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4" w:rsidRPr="002F2704" w:rsidRDefault="004C2F34" w:rsidP="004C2F34">
      <w:pPr>
        <w:rPr>
          <w:lang w:val="sr-Cyrl-CS"/>
        </w:rPr>
      </w:pPr>
      <w:r w:rsidRPr="002F2704">
        <w:rPr>
          <w:lang w:val="sr-Cyrl-CS"/>
        </w:rPr>
        <w:t>РЕПУБЛИКА СРБИЈА</w:t>
      </w:r>
    </w:p>
    <w:p w:rsidR="004C2F34" w:rsidRPr="002F2704" w:rsidRDefault="004C2F34" w:rsidP="004C2F34">
      <w:pPr>
        <w:rPr>
          <w:lang w:val="sr-Cyrl-CS"/>
        </w:rPr>
      </w:pPr>
      <w:r w:rsidRPr="002F2704">
        <w:rPr>
          <w:lang w:val="sr-Cyrl-CS"/>
        </w:rPr>
        <w:t xml:space="preserve">ОСНОВНА ШКОЛА                                                    </w:t>
      </w:r>
    </w:p>
    <w:p w:rsidR="004C2F34" w:rsidRPr="002F2704" w:rsidRDefault="004C2F34" w:rsidP="004C2F34">
      <w:pPr>
        <w:rPr>
          <w:lang w:val="sr-Cyrl-CS"/>
        </w:rPr>
      </w:pPr>
      <w:r w:rsidRPr="002F2704">
        <w:rPr>
          <w:lang w:val="sr-Cyrl-CS"/>
        </w:rPr>
        <w:t xml:space="preserve">„ЈОВАН СТЕРИЈА ПОПОВИЋ“                                         </w:t>
      </w:r>
    </w:p>
    <w:p w:rsidR="004C2F34" w:rsidRPr="002F2704" w:rsidRDefault="004C2F34" w:rsidP="004C2F34">
      <w:pPr>
        <w:rPr>
          <w:lang w:val="sr-Cyrl-CS"/>
        </w:rPr>
      </w:pPr>
      <w:r w:rsidRPr="002F2704">
        <w:rPr>
          <w:lang w:val="sr-Cyrl-CS"/>
        </w:rPr>
        <w:t xml:space="preserve">ВЕЛИКА ГРЕДА                                          </w:t>
      </w:r>
    </w:p>
    <w:p w:rsidR="004C2F34" w:rsidRPr="002F2704" w:rsidRDefault="004C2F34" w:rsidP="004C2F34">
      <w:pPr>
        <w:rPr>
          <w:lang w:val="sr-Cyrl-CS"/>
        </w:rPr>
      </w:pPr>
      <w:r w:rsidRPr="002F2704">
        <w:rPr>
          <w:lang w:val="sr-Cyrl-CS"/>
        </w:rPr>
        <w:t xml:space="preserve">Маршала Тита 116                                                                   </w:t>
      </w:r>
    </w:p>
    <w:p w:rsidR="004C2F34" w:rsidRPr="002F2704" w:rsidRDefault="004C2F34" w:rsidP="004C2F34">
      <w:pPr>
        <w:rPr>
          <w:lang w:val="sr-Cyrl-CS"/>
        </w:rPr>
      </w:pPr>
      <w:r w:rsidRPr="002F2704">
        <w:rPr>
          <w:lang w:val="sr-Cyrl-CS"/>
        </w:rPr>
        <w:t>Тел: 013</w:t>
      </w:r>
      <w:r w:rsidRPr="002F2704">
        <w:rPr>
          <w:lang w:val="ru-RU"/>
        </w:rPr>
        <w:t>/</w:t>
      </w:r>
      <w:r w:rsidRPr="002F2704">
        <w:rPr>
          <w:lang w:val="sr-Cyrl-CS"/>
        </w:rPr>
        <w:t xml:space="preserve">865-003                                                                          </w:t>
      </w:r>
    </w:p>
    <w:p w:rsidR="004C2F34" w:rsidRPr="002F2704" w:rsidRDefault="004C2F34" w:rsidP="004C2F34">
      <w:pPr>
        <w:rPr>
          <w:lang w:val="sr-Cyrl-CS"/>
        </w:rPr>
      </w:pPr>
      <w:r w:rsidRPr="002F2704">
        <w:rPr>
          <w:lang w:val="sr-Cyrl-CS"/>
        </w:rPr>
        <w:t>Фах: 013/865-333</w:t>
      </w:r>
    </w:p>
    <w:p w:rsidR="004C2F34" w:rsidRPr="002F2704" w:rsidRDefault="004C2F34" w:rsidP="004C2F34">
      <w:pPr>
        <w:rPr>
          <w:lang w:val="sr-Cyrl-CS"/>
        </w:rPr>
      </w:pPr>
      <w:r w:rsidRPr="002F2704">
        <w:t>E</w:t>
      </w:r>
      <w:r w:rsidRPr="002F2704">
        <w:rPr>
          <w:lang w:val="sr-Cyrl-CS"/>
        </w:rPr>
        <w:t>-</w:t>
      </w:r>
      <w:r w:rsidRPr="002F2704">
        <w:t>mail</w:t>
      </w:r>
      <w:r w:rsidRPr="002F2704">
        <w:rPr>
          <w:lang w:val="sr-Cyrl-CS"/>
        </w:rPr>
        <w:t>:</w:t>
      </w:r>
      <w:r w:rsidRPr="002F2704">
        <w:t xml:space="preserve"> osvgreda</w:t>
      </w:r>
      <w:r w:rsidRPr="002F2704">
        <w:rPr>
          <w:lang w:val="sr-Cyrl-CS"/>
        </w:rPr>
        <w:t>@</w:t>
      </w:r>
      <w:r w:rsidRPr="002F2704">
        <w:t>mts</w:t>
      </w:r>
      <w:r w:rsidRPr="002F2704">
        <w:rPr>
          <w:lang w:val="sr-Cyrl-CS"/>
        </w:rPr>
        <w:t>.</w:t>
      </w:r>
      <w:r w:rsidRPr="002F2704">
        <w:t>rs</w:t>
      </w: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4C2F34" w:rsidRPr="002F2704" w:rsidRDefault="004C2F34"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b/>
          <w:lang w:val="sr-Cyrl-CS"/>
        </w:rPr>
      </w:pPr>
      <w:r w:rsidRPr="002F2704">
        <w:rPr>
          <w:b/>
          <w:lang w:val="sr-Cyrl-CS"/>
        </w:rPr>
        <w:t>ДРУГИ ЦИКЛУС ОСНОВНОГ ОБРАЗОВАЊА И ВАСПИТАЊА</w:t>
      </w:r>
    </w:p>
    <w:p w:rsidR="004C2F34" w:rsidRPr="002F2704" w:rsidRDefault="004C2F34" w:rsidP="004C2F34">
      <w:pPr>
        <w:jc w:val="center"/>
        <w:rPr>
          <w:lang w:val="sr-Cyrl-CS"/>
        </w:rPr>
      </w:pPr>
    </w:p>
    <w:p w:rsidR="00BC0763" w:rsidRPr="002F2704" w:rsidRDefault="00BC0763" w:rsidP="004C2F34">
      <w:pPr>
        <w:jc w:val="center"/>
        <w:rPr>
          <w:b/>
          <w:lang w:val="sr-Cyrl-CS"/>
        </w:rPr>
      </w:pPr>
    </w:p>
    <w:p w:rsidR="004C2F34" w:rsidRPr="002F2704" w:rsidRDefault="00B436C1" w:rsidP="004C2F34">
      <w:pPr>
        <w:jc w:val="center"/>
        <w:rPr>
          <w:b/>
          <w:lang w:val="sr-Cyrl-CS"/>
        </w:rPr>
      </w:pPr>
      <w:r w:rsidRPr="002F2704">
        <w:rPr>
          <w:b/>
          <w:lang w:val="sr-Cyrl-CS"/>
        </w:rPr>
        <w:t xml:space="preserve">ШКОЛСКИ </w:t>
      </w:r>
      <w:r w:rsidR="004C2F34" w:rsidRPr="002F2704">
        <w:rPr>
          <w:b/>
          <w:lang w:val="sr-Cyrl-CS"/>
        </w:rPr>
        <w:t xml:space="preserve"> ПРОГРАМ</w:t>
      </w:r>
      <w:r w:rsidRPr="002F2704">
        <w:rPr>
          <w:b/>
          <w:lang w:val="sr-Cyrl-CS"/>
        </w:rPr>
        <w:t xml:space="preserve"> НАСТАВЕ И УЧЕЊА</w:t>
      </w:r>
    </w:p>
    <w:p w:rsidR="004C2F34" w:rsidRPr="002F2704" w:rsidRDefault="004C2F34" w:rsidP="004C2F34">
      <w:pPr>
        <w:jc w:val="center"/>
        <w:rPr>
          <w:b/>
        </w:rPr>
      </w:pPr>
      <w:r w:rsidRPr="002F2704">
        <w:rPr>
          <w:b/>
          <w:lang w:val="sr-Cyrl-CS"/>
        </w:rPr>
        <w:t xml:space="preserve">ЗА ПЕТИ, ШЕСТИ, </w:t>
      </w:r>
      <w:r w:rsidR="002A5013" w:rsidRPr="002F2704">
        <w:rPr>
          <w:b/>
          <w:lang w:val="sr-Cyrl-CS"/>
        </w:rPr>
        <w:t>СЕДМИ</w:t>
      </w:r>
      <w:r w:rsidR="00BC0763" w:rsidRPr="002F2704">
        <w:rPr>
          <w:b/>
        </w:rPr>
        <w:t xml:space="preserve"> И ОСМИ РАЗРЕД</w:t>
      </w:r>
    </w:p>
    <w:p w:rsidR="004C2F34" w:rsidRPr="002F2704" w:rsidRDefault="004C2F34" w:rsidP="004C2F34">
      <w:pPr>
        <w:jc w:val="center"/>
        <w:rPr>
          <w:b/>
          <w:lang w:val="sr-Cyrl-CS"/>
        </w:rPr>
      </w:pPr>
      <w:r w:rsidRPr="002F2704">
        <w:rPr>
          <w:b/>
          <w:lang w:val="sr-Cyrl-CS"/>
        </w:rPr>
        <w:t xml:space="preserve"> ЗА ШКОЛСКУ 20</w:t>
      </w:r>
      <w:r w:rsidR="0022626E">
        <w:rPr>
          <w:b/>
        </w:rPr>
        <w:t>21</w:t>
      </w:r>
      <w:r w:rsidR="00A57D61" w:rsidRPr="002F2704">
        <w:rPr>
          <w:b/>
          <w:lang w:val="sr-Cyrl-CS"/>
        </w:rPr>
        <w:t>/202</w:t>
      </w:r>
      <w:r w:rsidR="0022626E">
        <w:rPr>
          <w:b/>
        </w:rPr>
        <w:t>2</w:t>
      </w:r>
      <w:r w:rsidRPr="002F2704">
        <w:rPr>
          <w:b/>
          <w:lang w:val="sr-Cyrl-CS"/>
        </w:rPr>
        <w:t>.ГОДИНУ</w:t>
      </w: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tabs>
          <w:tab w:val="left" w:pos="6240"/>
        </w:tabs>
        <w:rPr>
          <w:lang w:val="sr-Cyrl-CS"/>
        </w:rPr>
      </w:pPr>
      <w:r w:rsidRPr="002F2704">
        <w:rPr>
          <w:lang w:val="sr-Cyrl-CS"/>
        </w:rPr>
        <w:tab/>
      </w: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ru-RU"/>
        </w:rPr>
      </w:pPr>
    </w:p>
    <w:p w:rsidR="004C2F34" w:rsidRPr="002F2704" w:rsidRDefault="004C2F34" w:rsidP="004C2F34">
      <w:pPr>
        <w:jc w:val="center"/>
        <w:rPr>
          <w:lang w:val="sr-Cyrl-CS"/>
        </w:rPr>
      </w:pPr>
    </w:p>
    <w:p w:rsidR="00CF597F" w:rsidRPr="002F2704" w:rsidRDefault="00CF597F" w:rsidP="004C2F34">
      <w:pPr>
        <w:jc w:val="center"/>
        <w:rPr>
          <w:lang w:val="sr-Cyrl-CS"/>
        </w:rPr>
      </w:pPr>
    </w:p>
    <w:p w:rsidR="00CF597F" w:rsidRPr="002F2704" w:rsidRDefault="00CF597F" w:rsidP="004C2F34">
      <w:pPr>
        <w:jc w:val="center"/>
        <w:rPr>
          <w:lang w:val="sr-Cyrl-CS"/>
        </w:rPr>
      </w:pPr>
    </w:p>
    <w:p w:rsidR="004C2F34" w:rsidRPr="002F2704" w:rsidRDefault="004C2F34" w:rsidP="004C2F34">
      <w:pPr>
        <w:jc w:val="center"/>
        <w:rPr>
          <w:lang w:val="ru-RU"/>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4C2F34">
      <w:pPr>
        <w:jc w:val="center"/>
        <w:rPr>
          <w:lang w:val="sr-Cyrl-CS"/>
        </w:rPr>
      </w:pPr>
    </w:p>
    <w:p w:rsidR="004C2F34" w:rsidRPr="002F2704" w:rsidRDefault="004C2F34" w:rsidP="00CA4D2A">
      <w:pPr>
        <w:jc w:val="right"/>
        <w:rPr>
          <w:lang w:val="sr-Cyrl-CS"/>
        </w:rPr>
      </w:pPr>
      <w:r w:rsidRPr="002F2704">
        <w:rPr>
          <w:lang w:val="sr-Cyrl-CS"/>
        </w:rPr>
        <w:t>ДИРЕКТОР</w:t>
      </w:r>
    </w:p>
    <w:p w:rsidR="004C2F34" w:rsidRPr="002F2704" w:rsidRDefault="004C6240" w:rsidP="00CA4D2A">
      <w:pPr>
        <w:jc w:val="right"/>
        <w:rPr>
          <w:lang w:val="sr-Cyrl-CS"/>
        </w:rPr>
      </w:pPr>
      <w:r w:rsidRPr="002F2704">
        <w:t>Вишња Манојловић</w:t>
      </w:r>
    </w:p>
    <w:p w:rsidR="00AD6EBC" w:rsidRPr="002F2704" w:rsidRDefault="004C2F34" w:rsidP="004C2F34">
      <w:pPr>
        <w:rPr>
          <w:lang w:val="sr-Cyrl-CS"/>
        </w:rPr>
      </w:pPr>
      <w:r w:rsidRPr="002F2704">
        <w:rPr>
          <w:lang w:val="sr-Cyrl-CS"/>
        </w:rPr>
        <w:tab/>
      </w:r>
      <w:r w:rsidRPr="002F2704">
        <w:rPr>
          <w:lang w:val="sr-Cyrl-CS"/>
        </w:rPr>
        <w:tab/>
      </w:r>
      <w:r w:rsidRPr="002F2704">
        <w:rPr>
          <w:lang w:val="sr-Cyrl-CS"/>
        </w:rPr>
        <w:tab/>
      </w:r>
      <w:r w:rsidRPr="002F2704">
        <w:rPr>
          <w:lang w:val="sr-Cyrl-CS"/>
        </w:rPr>
        <w:tab/>
      </w:r>
      <w:r w:rsidRPr="002F2704">
        <w:rPr>
          <w:lang w:val="sr-Cyrl-CS"/>
        </w:rPr>
        <w:tab/>
      </w:r>
      <w:r w:rsidRPr="002F2704">
        <w:rPr>
          <w:lang w:val="sr-Cyrl-CS"/>
        </w:rPr>
        <w:tab/>
      </w:r>
      <w:r w:rsidRPr="002F2704">
        <w:rPr>
          <w:lang w:val="sr-Cyrl-CS"/>
        </w:rPr>
        <w:tab/>
      </w:r>
    </w:p>
    <w:p w:rsidR="004C2F34" w:rsidRPr="002F2704" w:rsidRDefault="00AD6EBC" w:rsidP="00AD6EBC">
      <w:pPr>
        <w:jc w:val="right"/>
        <w:rPr>
          <w:lang w:val="sr-Cyrl-CS"/>
        </w:rPr>
      </w:pPr>
      <w:r w:rsidRPr="002F2704">
        <w:rPr>
          <w:lang w:val="sr-Cyrl-CS"/>
        </w:rPr>
        <w:t>____</w:t>
      </w:r>
      <w:r w:rsidR="004C2F34" w:rsidRPr="002F2704">
        <w:rPr>
          <w:lang w:val="sr-Cyrl-CS"/>
        </w:rPr>
        <w:t>_________________________</w:t>
      </w:r>
    </w:p>
    <w:p w:rsidR="004C2F34" w:rsidRPr="002F2704" w:rsidRDefault="004C2F34" w:rsidP="004C2F34">
      <w:pPr>
        <w:jc w:val="center"/>
        <w:rPr>
          <w:lang w:val="sr-Cyrl-CS"/>
        </w:rPr>
      </w:pPr>
    </w:p>
    <w:p w:rsidR="004C2F34" w:rsidRPr="002F2704" w:rsidRDefault="004C2F34" w:rsidP="004C2F34">
      <w:pPr>
        <w:jc w:val="center"/>
        <w:rPr>
          <w:lang w:val="sr-Cyrl-CS"/>
        </w:rPr>
      </w:pPr>
    </w:p>
    <w:p w:rsidR="00CF597F" w:rsidRPr="002F2704" w:rsidRDefault="00CF597F"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7A6A4B" w:rsidRPr="002F2704" w:rsidRDefault="007A6A4B" w:rsidP="004C2F34">
      <w:pPr>
        <w:jc w:val="center"/>
      </w:pPr>
    </w:p>
    <w:p w:rsidR="004C2F34" w:rsidRPr="002F2704" w:rsidRDefault="004C2F34" w:rsidP="004C2F34">
      <w:pPr>
        <w:jc w:val="center"/>
      </w:pPr>
    </w:p>
    <w:p w:rsidR="004C2F34" w:rsidRPr="002F2704" w:rsidRDefault="004C2F34" w:rsidP="004C2F34">
      <w:pPr>
        <w:jc w:val="center"/>
        <w:rPr>
          <w:lang w:val="sr-Latn-CS"/>
        </w:rPr>
      </w:pPr>
      <w:r w:rsidRPr="002F2704">
        <w:rPr>
          <w:lang w:val="sr-Cyrl-CS"/>
        </w:rPr>
        <w:t>АУТОРИ ПРОГРАМА:</w:t>
      </w:r>
    </w:p>
    <w:p w:rsidR="004C2F34" w:rsidRPr="002F2704" w:rsidRDefault="004C2F34" w:rsidP="004C2F34">
      <w:pPr>
        <w:jc w:val="center"/>
        <w:rPr>
          <w:lang w:val="sr-Latn-CS"/>
        </w:rPr>
      </w:pPr>
    </w:p>
    <w:p w:rsidR="004C2F34" w:rsidRPr="002F2704" w:rsidRDefault="004C2F34" w:rsidP="004C2F34">
      <w:pPr>
        <w:jc w:val="center"/>
        <w:rPr>
          <w:lang w:val="sr-Latn-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наставници предметне наставе,</w:t>
      </w:r>
    </w:p>
    <w:p w:rsidR="004C2F34" w:rsidRPr="002F2704" w:rsidRDefault="004C2F34" w:rsidP="004C2F34">
      <w:pPr>
        <w:rPr>
          <w:lang w:val="sr-Latn-CS"/>
        </w:rPr>
      </w:pPr>
    </w:p>
    <w:p w:rsidR="004C2F34" w:rsidRPr="002F2704" w:rsidRDefault="004C2F34" w:rsidP="008A2FC3">
      <w:pPr>
        <w:pStyle w:val="ListParagraph"/>
        <w:numPr>
          <w:ilvl w:val="0"/>
          <w:numId w:val="2"/>
        </w:numPr>
        <w:rPr>
          <w:rFonts w:ascii="Times New Roman" w:hAnsi="Times New Roman"/>
          <w:sz w:val="24"/>
          <w:szCs w:val="24"/>
        </w:rPr>
      </w:pPr>
      <w:r w:rsidRPr="002F2704">
        <w:rPr>
          <w:rFonts w:ascii="Times New Roman" w:hAnsi="Times New Roman"/>
          <w:sz w:val="24"/>
          <w:szCs w:val="24"/>
          <w:lang w:val="sr-Cyrl-CS"/>
        </w:rPr>
        <w:t>педагог</w:t>
      </w:r>
      <w:r w:rsidRPr="002F2704">
        <w:rPr>
          <w:rFonts w:ascii="Times New Roman" w:hAnsi="Times New Roman"/>
          <w:sz w:val="24"/>
          <w:szCs w:val="24"/>
        </w:rPr>
        <w:t>,</w:t>
      </w:r>
    </w:p>
    <w:p w:rsidR="004C2F34" w:rsidRPr="002F2704" w:rsidRDefault="004C2F34" w:rsidP="004C2F34"/>
    <w:p w:rsidR="004C2F34" w:rsidRPr="002F2704" w:rsidRDefault="004C2F34"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библиотекар,</w:t>
      </w:r>
    </w:p>
    <w:p w:rsidR="004C6240" w:rsidRPr="002F2704" w:rsidRDefault="004C6240" w:rsidP="004C6240">
      <w:pPr>
        <w:pStyle w:val="ListParagraph"/>
        <w:rPr>
          <w:rFonts w:ascii="Times New Roman" w:hAnsi="Times New Roman"/>
          <w:sz w:val="24"/>
          <w:szCs w:val="24"/>
          <w:lang w:val="sr-Cyrl-CS"/>
        </w:rPr>
      </w:pPr>
    </w:p>
    <w:p w:rsidR="004C6240" w:rsidRPr="002F2704" w:rsidRDefault="004C6240"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информатичар,</w:t>
      </w:r>
    </w:p>
    <w:p w:rsidR="004C2F34" w:rsidRPr="002F2704" w:rsidRDefault="004C2F34" w:rsidP="004C2F34">
      <w:pPr>
        <w:rPr>
          <w:lang w:val="sr-Latn-CS"/>
        </w:rPr>
      </w:pPr>
    </w:p>
    <w:p w:rsidR="004C2F34" w:rsidRPr="002F2704" w:rsidRDefault="004C2F34" w:rsidP="008A2FC3">
      <w:pPr>
        <w:pStyle w:val="ListParagraph"/>
        <w:numPr>
          <w:ilvl w:val="0"/>
          <w:numId w:val="2"/>
        </w:numPr>
        <w:rPr>
          <w:rFonts w:ascii="Times New Roman" w:hAnsi="Times New Roman"/>
          <w:sz w:val="24"/>
          <w:szCs w:val="24"/>
          <w:lang w:val="sr-Cyrl-CS"/>
        </w:rPr>
      </w:pPr>
      <w:r w:rsidRPr="002F2704">
        <w:rPr>
          <w:rFonts w:ascii="Times New Roman" w:hAnsi="Times New Roman"/>
          <w:sz w:val="24"/>
          <w:szCs w:val="24"/>
          <w:lang w:val="sr-Cyrl-CS"/>
        </w:rPr>
        <w:t>директор</w:t>
      </w:r>
      <w:r w:rsidRPr="002F2704">
        <w:rPr>
          <w:rFonts w:ascii="Times New Roman" w:hAnsi="Times New Roman"/>
          <w:sz w:val="24"/>
          <w:szCs w:val="24"/>
          <w:lang w:val="sr-Latn-CS"/>
        </w:rPr>
        <w:t>.</w:t>
      </w: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Cyrl-CS"/>
        </w:rPr>
      </w:pPr>
    </w:p>
    <w:p w:rsidR="004C2F34" w:rsidRPr="002F2704" w:rsidRDefault="004C2F34" w:rsidP="004C2F34">
      <w:pPr>
        <w:rPr>
          <w:lang w:val="sr-Latn-CS"/>
        </w:rPr>
      </w:pPr>
    </w:p>
    <w:p w:rsidR="004C2F34" w:rsidRPr="002F2704" w:rsidRDefault="004C2F34" w:rsidP="004C2F34">
      <w:pPr>
        <w:rPr>
          <w:lang w:val="sr-Latn-CS"/>
        </w:rPr>
      </w:pPr>
    </w:p>
    <w:p w:rsidR="00AC57DA" w:rsidRPr="002F2704" w:rsidRDefault="00AC57DA" w:rsidP="004C2F34">
      <w:pPr>
        <w:jc w:val="center"/>
        <w:rPr>
          <w:lang w:val="sr-Cyrl-CS"/>
        </w:rPr>
      </w:pPr>
    </w:p>
    <w:p w:rsidR="00BC0763" w:rsidRPr="002F2704" w:rsidRDefault="00BC0763" w:rsidP="004C2F34">
      <w:pPr>
        <w:jc w:val="center"/>
        <w:rPr>
          <w:lang w:val="sr-Cyrl-CS"/>
        </w:rPr>
      </w:pPr>
    </w:p>
    <w:p w:rsidR="004C2F34" w:rsidRPr="002F2704" w:rsidRDefault="00071408" w:rsidP="004C2F34">
      <w:pPr>
        <w:jc w:val="center"/>
        <w:rPr>
          <w:lang w:val="sr-Cyrl-CS"/>
        </w:rPr>
      </w:pPr>
      <w:r w:rsidRPr="002F2704">
        <w:rPr>
          <w:lang w:val="sr-Cyrl-CS"/>
        </w:rPr>
        <w:lastRenderedPageBreak/>
        <w:t>С А Д Р Ж А Ј</w:t>
      </w:r>
    </w:p>
    <w:p w:rsidR="00071408" w:rsidRPr="008E5035" w:rsidRDefault="00242FE1" w:rsidP="002F2704">
      <w:pPr>
        <w:pStyle w:val="TOC1"/>
        <w:rPr>
          <w:b w:val="0"/>
        </w:rPr>
      </w:pPr>
      <w:r w:rsidRPr="00995FE2">
        <w:rPr>
          <w:b w:val="0"/>
          <w:lang w:val="ru-RU"/>
        </w:rPr>
        <w:fldChar w:fldCharType="begin"/>
      </w:r>
      <w:r w:rsidR="00071408" w:rsidRPr="00995FE2">
        <w:rPr>
          <w:b w:val="0"/>
          <w:lang w:val="ru-RU"/>
        </w:rPr>
        <w:instrText xml:space="preserve"> TOC \o "1-3" \h \z \u </w:instrText>
      </w:r>
      <w:r w:rsidRPr="00995FE2">
        <w:rPr>
          <w:b w:val="0"/>
          <w:lang w:val="ru-RU"/>
        </w:rPr>
        <w:fldChar w:fldCharType="separate"/>
      </w:r>
      <w:hyperlink w:anchor="_Toc50117380" w:history="1">
        <w:r w:rsidR="00071408" w:rsidRPr="008E5035">
          <w:rPr>
            <w:rStyle w:val="Hyperlink"/>
          </w:rPr>
          <w:t>1. УВОД</w:t>
        </w:r>
        <w:r w:rsidR="00071408" w:rsidRPr="008E5035">
          <w:rPr>
            <w:b w:val="0"/>
            <w:webHidden/>
          </w:rPr>
          <w:tab/>
        </w:r>
        <w:r w:rsidRPr="008E5035">
          <w:rPr>
            <w:b w:val="0"/>
            <w:webHidden/>
          </w:rPr>
          <w:fldChar w:fldCharType="begin"/>
        </w:r>
        <w:r w:rsidR="00071408" w:rsidRPr="008E5035">
          <w:rPr>
            <w:b w:val="0"/>
            <w:webHidden/>
          </w:rPr>
          <w:instrText xml:space="preserve"> PAGEREF _Toc50117380 \h </w:instrText>
        </w:r>
        <w:r w:rsidRPr="008E5035">
          <w:rPr>
            <w:b w:val="0"/>
            <w:webHidden/>
          </w:rPr>
        </w:r>
        <w:r w:rsidRPr="008E5035">
          <w:rPr>
            <w:b w:val="0"/>
            <w:webHidden/>
          </w:rPr>
          <w:fldChar w:fldCharType="separate"/>
        </w:r>
        <w:r w:rsidR="00740C2D">
          <w:rPr>
            <w:b w:val="0"/>
            <w:webHidden/>
          </w:rPr>
          <w:t>4</w:t>
        </w:r>
        <w:r w:rsidRPr="008E5035">
          <w:rPr>
            <w:b w:val="0"/>
            <w:webHidden/>
          </w:rPr>
          <w:fldChar w:fldCharType="end"/>
        </w:r>
      </w:hyperlink>
    </w:p>
    <w:p w:rsidR="00071408" w:rsidRPr="008E5035" w:rsidRDefault="00242FE1" w:rsidP="002F2704">
      <w:pPr>
        <w:pStyle w:val="TOC1"/>
        <w:rPr>
          <w:b w:val="0"/>
        </w:rPr>
      </w:pPr>
      <w:hyperlink w:anchor="_Toc50117381" w:history="1">
        <w:r w:rsidR="00071408" w:rsidRPr="008E5035">
          <w:rPr>
            <w:rStyle w:val="Hyperlink"/>
          </w:rPr>
          <w:t>2. ШКОЛА И ЊЕНА ОКОЛИНА</w:t>
        </w:r>
        <w:r w:rsidR="00071408" w:rsidRPr="008E5035">
          <w:rPr>
            <w:b w:val="0"/>
            <w:webHidden/>
          </w:rPr>
          <w:tab/>
        </w:r>
        <w:r w:rsidRPr="008E5035">
          <w:rPr>
            <w:b w:val="0"/>
            <w:webHidden/>
          </w:rPr>
          <w:fldChar w:fldCharType="begin"/>
        </w:r>
        <w:r w:rsidR="00071408" w:rsidRPr="008E5035">
          <w:rPr>
            <w:b w:val="0"/>
            <w:webHidden/>
          </w:rPr>
          <w:instrText xml:space="preserve"> PAGEREF _Toc50117381 \h </w:instrText>
        </w:r>
        <w:r w:rsidRPr="008E5035">
          <w:rPr>
            <w:b w:val="0"/>
            <w:webHidden/>
          </w:rPr>
        </w:r>
        <w:r w:rsidRPr="008E5035">
          <w:rPr>
            <w:b w:val="0"/>
            <w:webHidden/>
          </w:rPr>
          <w:fldChar w:fldCharType="separate"/>
        </w:r>
        <w:r w:rsidR="00740C2D">
          <w:rPr>
            <w:b w:val="0"/>
            <w:webHidden/>
          </w:rPr>
          <w:t>4</w:t>
        </w:r>
        <w:r w:rsidRPr="008E5035">
          <w:rPr>
            <w:b w:val="0"/>
            <w:webHidden/>
          </w:rPr>
          <w:fldChar w:fldCharType="end"/>
        </w:r>
      </w:hyperlink>
    </w:p>
    <w:p w:rsidR="00071408" w:rsidRPr="008E5035" w:rsidRDefault="00242FE1">
      <w:pPr>
        <w:pStyle w:val="TOC2"/>
        <w:tabs>
          <w:tab w:val="right" w:leader="dot" w:pos="9017"/>
        </w:tabs>
        <w:rPr>
          <w:noProof/>
          <w:sz w:val="22"/>
          <w:szCs w:val="22"/>
        </w:rPr>
      </w:pPr>
      <w:hyperlink w:anchor="_Toc50117382" w:history="1">
        <w:r w:rsidR="00071408" w:rsidRPr="008E5035">
          <w:rPr>
            <w:rStyle w:val="Hyperlink"/>
            <w:noProof/>
            <w:sz w:val="22"/>
            <w:szCs w:val="22"/>
            <w:lang w:val="sr-Cyrl-CS"/>
          </w:rPr>
          <w:t>2.1. ЛИЧНА КАРТА ШКОЛЕ</w:t>
        </w:r>
        <w:r w:rsidR="00071408" w:rsidRPr="008E5035">
          <w:rPr>
            <w:noProof/>
            <w:webHidden/>
            <w:sz w:val="22"/>
            <w:szCs w:val="22"/>
          </w:rPr>
          <w:tab/>
        </w:r>
        <w:r w:rsidRPr="008E5035">
          <w:rPr>
            <w:noProof/>
            <w:webHidden/>
            <w:sz w:val="22"/>
            <w:szCs w:val="22"/>
          </w:rPr>
          <w:fldChar w:fldCharType="begin"/>
        </w:r>
        <w:r w:rsidR="00071408" w:rsidRPr="008E5035">
          <w:rPr>
            <w:noProof/>
            <w:webHidden/>
            <w:sz w:val="22"/>
            <w:szCs w:val="22"/>
          </w:rPr>
          <w:instrText xml:space="preserve"> PAGEREF _Toc50117382 \h </w:instrText>
        </w:r>
        <w:r w:rsidRPr="008E5035">
          <w:rPr>
            <w:noProof/>
            <w:webHidden/>
            <w:sz w:val="22"/>
            <w:szCs w:val="22"/>
          </w:rPr>
        </w:r>
        <w:r w:rsidRPr="008E5035">
          <w:rPr>
            <w:noProof/>
            <w:webHidden/>
            <w:sz w:val="22"/>
            <w:szCs w:val="22"/>
          </w:rPr>
          <w:fldChar w:fldCharType="separate"/>
        </w:r>
        <w:r w:rsidR="00740C2D">
          <w:rPr>
            <w:noProof/>
            <w:webHidden/>
            <w:sz w:val="22"/>
            <w:szCs w:val="22"/>
          </w:rPr>
          <w:t>4</w:t>
        </w:r>
        <w:r w:rsidRPr="008E5035">
          <w:rPr>
            <w:noProof/>
            <w:webHidden/>
            <w:sz w:val="22"/>
            <w:szCs w:val="22"/>
          </w:rPr>
          <w:fldChar w:fldCharType="end"/>
        </w:r>
      </w:hyperlink>
    </w:p>
    <w:p w:rsidR="00071408" w:rsidRPr="008E5035" w:rsidRDefault="00242FE1">
      <w:pPr>
        <w:pStyle w:val="TOC2"/>
        <w:tabs>
          <w:tab w:val="right" w:leader="dot" w:pos="9017"/>
        </w:tabs>
        <w:rPr>
          <w:noProof/>
          <w:sz w:val="22"/>
          <w:szCs w:val="22"/>
        </w:rPr>
      </w:pPr>
      <w:hyperlink w:anchor="_Toc50117383" w:history="1">
        <w:r w:rsidR="00071408" w:rsidRPr="008E5035">
          <w:rPr>
            <w:rStyle w:val="Hyperlink"/>
            <w:noProof/>
            <w:sz w:val="22"/>
            <w:szCs w:val="22"/>
            <w:lang w:val="sr-Cyrl-CS"/>
          </w:rPr>
          <w:t>2.2.УСЛОВИ РАДА ШКОЛЕ</w:t>
        </w:r>
        <w:r w:rsidR="00071408" w:rsidRPr="008E5035">
          <w:rPr>
            <w:noProof/>
            <w:webHidden/>
            <w:sz w:val="22"/>
            <w:szCs w:val="22"/>
          </w:rPr>
          <w:tab/>
        </w:r>
        <w:r w:rsidRPr="008E5035">
          <w:rPr>
            <w:noProof/>
            <w:webHidden/>
            <w:sz w:val="22"/>
            <w:szCs w:val="22"/>
          </w:rPr>
          <w:fldChar w:fldCharType="begin"/>
        </w:r>
        <w:r w:rsidR="00071408" w:rsidRPr="008E5035">
          <w:rPr>
            <w:noProof/>
            <w:webHidden/>
            <w:sz w:val="22"/>
            <w:szCs w:val="22"/>
          </w:rPr>
          <w:instrText xml:space="preserve"> PAGEREF _Toc50117383 \h </w:instrText>
        </w:r>
        <w:r w:rsidRPr="008E5035">
          <w:rPr>
            <w:noProof/>
            <w:webHidden/>
            <w:sz w:val="22"/>
            <w:szCs w:val="22"/>
          </w:rPr>
        </w:r>
        <w:r w:rsidRPr="008E5035">
          <w:rPr>
            <w:noProof/>
            <w:webHidden/>
            <w:sz w:val="22"/>
            <w:szCs w:val="22"/>
          </w:rPr>
          <w:fldChar w:fldCharType="separate"/>
        </w:r>
        <w:r w:rsidR="00740C2D">
          <w:rPr>
            <w:noProof/>
            <w:webHidden/>
            <w:sz w:val="22"/>
            <w:szCs w:val="22"/>
          </w:rPr>
          <w:t>5</w:t>
        </w:r>
        <w:r w:rsidRPr="008E5035">
          <w:rPr>
            <w:noProof/>
            <w:webHidden/>
            <w:sz w:val="22"/>
            <w:szCs w:val="22"/>
          </w:rPr>
          <w:fldChar w:fldCharType="end"/>
        </w:r>
      </w:hyperlink>
    </w:p>
    <w:p w:rsidR="00071408" w:rsidRPr="008E5035" w:rsidRDefault="00242FE1" w:rsidP="002F2704">
      <w:pPr>
        <w:pStyle w:val="TOC1"/>
        <w:rPr>
          <w:b w:val="0"/>
        </w:rPr>
      </w:pPr>
      <w:hyperlink w:anchor="_Toc50117384" w:history="1">
        <w:r w:rsidR="00071408" w:rsidRPr="008E5035">
          <w:rPr>
            <w:rStyle w:val="Hyperlink"/>
          </w:rPr>
          <w:t>3. СВРХА, ЦИЉЕВИ И ЗАДАЦИ ШКОЛСКОГ ПРОГРАМА ОБРАЗОВАЊА</w:t>
        </w:r>
        <w:r w:rsidR="00071408" w:rsidRPr="008E5035">
          <w:rPr>
            <w:b w:val="0"/>
            <w:webHidden/>
          </w:rPr>
          <w:tab/>
        </w:r>
        <w:r w:rsidRPr="008E5035">
          <w:rPr>
            <w:b w:val="0"/>
            <w:webHidden/>
          </w:rPr>
          <w:fldChar w:fldCharType="begin"/>
        </w:r>
        <w:r w:rsidR="00071408" w:rsidRPr="008E5035">
          <w:rPr>
            <w:b w:val="0"/>
            <w:webHidden/>
          </w:rPr>
          <w:instrText xml:space="preserve"> PAGEREF _Toc50117384 \h </w:instrText>
        </w:r>
        <w:r w:rsidRPr="008E5035">
          <w:rPr>
            <w:b w:val="0"/>
            <w:webHidden/>
          </w:rPr>
        </w:r>
        <w:r w:rsidRPr="008E5035">
          <w:rPr>
            <w:b w:val="0"/>
            <w:webHidden/>
          </w:rPr>
          <w:fldChar w:fldCharType="separate"/>
        </w:r>
        <w:r w:rsidR="00740C2D">
          <w:rPr>
            <w:b w:val="0"/>
            <w:webHidden/>
          </w:rPr>
          <w:t>7</w:t>
        </w:r>
        <w:r w:rsidRPr="008E5035">
          <w:rPr>
            <w:b w:val="0"/>
            <w:webHidden/>
          </w:rPr>
          <w:fldChar w:fldCharType="end"/>
        </w:r>
      </w:hyperlink>
    </w:p>
    <w:p w:rsidR="00071408" w:rsidRPr="008E5035" w:rsidRDefault="00242FE1" w:rsidP="002F2704">
      <w:pPr>
        <w:pStyle w:val="TOC1"/>
        <w:rPr>
          <w:b w:val="0"/>
        </w:rPr>
      </w:pPr>
      <w:hyperlink w:anchor="_Toc50117385" w:history="1">
        <w:r w:rsidR="00071408" w:rsidRPr="008E5035">
          <w:rPr>
            <w:rStyle w:val="Hyperlink"/>
          </w:rPr>
          <w:t>4. СТРУКТУРА ШКОЛСКОГ ПРОГРАМА</w:t>
        </w:r>
        <w:r w:rsidR="00071408" w:rsidRPr="008E5035">
          <w:rPr>
            <w:b w:val="0"/>
            <w:webHidden/>
          </w:rPr>
          <w:tab/>
        </w:r>
        <w:r w:rsidR="00FD5903" w:rsidRPr="008E5035">
          <w:rPr>
            <w:b w:val="0"/>
            <w:webHidden/>
          </w:rPr>
          <w:t xml:space="preserve">8 </w:t>
        </w:r>
      </w:hyperlink>
    </w:p>
    <w:p w:rsidR="00071408" w:rsidRPr="008E5035" w:rsidRDefault="00242FE1">
      <w:pPr>
        <w:pStyle w:val="TOC2"/>
        <w:tabs>
          <w:tab w:val="right" w:leader="dot" w:pos="9017"/>
        </w:tabs>
        <w:rPr>
          <w:noProof/>
          <w:sz w:val="22"/>
          <w:szCs w:val="22"/>
        </w:rPr>
      </w:pPr>
      <w:hyperlink w:anchor="_Toc50117386" w:history="1">
        <w:r w:rsidR="00071408" w:rsidRPr="008E5035">
          <w:rPr>
            <w:rStyle w:val="Hyperlink"/>
            <w:noProof/>
            <w:sz w:val="22"/>
            <w:szCs w:val="22"/>
            <w:lang w:val="sr-Cyrl-CS"/>
          </w:rPr>
          <w:t>4.1. ПЛАНОВИ ОБРАЗОВНО-ВАСПИТНОГ РАДА ЗА ДРУГИ ЦИКЛУС ЗА ОБАВЕЗНЕ И ИЗБОРНЕ ПРЕДМЕТЕ</w:t>
        </w:r>
        <w:r w:rsidR="00071408" w:rsidRPr="008E5035">
          <w:rPr>
            <w:rStyle w:val="Hyperlink"/>
            <w:noProof/>
            <w:sz w:val="22"/>
            <w:szCs w:val="22"/>
            <w:lang w:val="ru-RU"/>
          </w:rPr>
          <w:t xml:space="preserve"> ЗА </w:t>
        </w:r>
        <w:r w:rsidR="00071408" w:rsidRPr="008E5035">
          <w:rPr>
            <w:rStyle w:val="Hyperlink"/>
            <w:noProof/>
            <w:sz w:val="22"/>
            <w:szCs w:val="22"/>
          </w:rPr>
          <w:t>V</w:t>
        </w:r>
        <w:r w:rsidR="00071408" w:rsidRPr="008E5035">
          <w:rPr>
            <w:rStyle w:val="Hyperlink"/>
            <w:noProof/>
            <w:sz w:val="22"/>
            <w:szCs w:val="22"/>
            <w:lang w:val="sr-Cyrl-CS"/>
          </w:rPr>
          <w:t xml:space="preserve">, </w:t>
        </w:r>
        <w:r w:rsidR="00071408" w:rsidRPr="008E5035">
          <w:rPr>
            <w:rStyle w:val="Hyperlink"/>
            <w:noProof/>
            <w:sz w:val="22"/>
            <w:szCs w:val="22"/>
            <w:lang w:val="sr-Latn-CS"/>
          </w:rPr>
          <w:t>VI</w:t>
        </w:r>
        <w:r w:rsidR="00071408" w:rsidRPr="008E5035">
          <w:rPr>
            <w:rStyle w:val="Hyperlink"/>
            <w:noProof/>
            <w:sz w:val="22"/>
            <w:szCs w:val="22"/>
            <w:lang w:val="sr-Cyrl-CS"/>
          </w:rPr>
          <w:t xml:space="preserve">, </w:t>
        </w:r>
        <w:r w:rsidR="00071408" w:rsidRPr="008E5035">
          <w:rPr>
            <w:rStyle w:val="Hyperlink"/>
            <w:noProof/>
            <w:sz w:val="22"/>
            <w:szCs w:val="22"/>
          </w:rPr>
          <w:t>VII и VIII</w:t>
        </w:r>
        <w:r w:rsidR="00071408" w:rsidRPr="008E5035">
          <w:rPr>
            <w:rStyle w:val="Hyperlink"/>
            <w:noProof/>
            <w:sz w:val="22"/>
            <w:szCs w:val="22"/>
            <w:lang w:val="ru-RU"/>
          </w:rPr>
          <w:t xml:space="preserve"> РАЗРЕД</w:t>
        </w:r>
        <w:r w:rsidR="00071408" w:rsidRPr="008E5035">
          <w:rPr>
            <w:noProof/>
            <w:webHidden/>
            <w:sz w:val="22"/>
            <w:szCs w:val="22"/>
          </w:rPr>
          <w:tab/>
        </w:r>
        <w:r w:rsidRPr="008E5035">
          <w:rPr>
            <w:noProof/>
            <w:webHidden/>
            <w:sz w:val="22"/>
            <w:szCs w:val="22"/>
          </w:rPr>
          <w:fldChar w:fldCharType="begin"/>
        </w:r>
        <w:r w:rsidR="00071408" w:rsidRPr="008E5035">
          <w:rPr>
            <w:noProof/>
            <w:webHidden/>
            <w:sz w:val="22"/>
            <w:szCs w:val="22"/>
          </w:rPr>
          <w:instrText xml:space="preserve"> PAGEREF _Toc50117386 \h </w:instrText>
        </w:r>
        <w:r w:rsidRPr="008E5035">
          <w:rPr>
            <w:noProof/>
            <w:webHidden/>
            <w:sz w:val="22"/>
            <w:szCs w:val="22"/>
          </w:rPr>
        </w:r>
        <w:r w:rsidRPr="008E5035">
          <w:rPr>
            <w:noProof/>
            <w:webHidden/>
            <w:sz w:val="22"/>
            <w:szCs w:val="22"/>
          </w:rPr>
          <w:fldChar w:fldCharType="separate"/>
        </w:r>
        <w:r w:rsidR="00740C2D">
          <w:rPr>
            <w:noProof/>
            <w:webHidden/>
            <w:sz w:val="22"/>
            <w:szCs w:val="22"/>
          </w:rPr>
          <w:t>8</w:t>
        </w:r>
        <w:r w:rsidRPr="008E5035">
          <w:rPr>
            <w:noProof/>
            <w:webHidden/>
            <w:sz w:val="22"/>
            <w:szCs w:val="22"/>
          </w:rPr>
          <w:fldChar w:fldCharType="end"/>
        </w:r>
      </w:hyperlink>
    </w:p>
    <w:p w:rsidR="00071408" w:rsidRPr="008E5035" w:rsidRDefault="00242FE1">
      <w:pPr>
        <w:pStyle w:val="TOC2"/>
        <w:tabs>
          <w:tab w:val="right" w:leader="dot" w:pos="9017"/>
        </w:tabs>
        <w:rPr>
          <w:noProof/>
          <w:sz w:val="22"/>
          <w:szCs w:val="22"/>
        </w:rPr>
      </w:pPr>
      <w:hyperlink w:anchor="_Toc50117387" w:history="1">
        <w:r w:rsidR="00071408" w:rsidRPr="008E5035">
          <w:rPr>
            <w:rStyle w:val="Hyperlink"/>
            <w:noProof/>
            <w:sz w:val="22"/>
            <w:szCs w:val="22"/>
            <w:lang w:val="sr-Cyrl-CS"/>
          </w:rPr>
          <w:t>4</w:t>
        </w:r>
        <w:r w:rsidR="00071408" w:rsidRPr="008E5035">
          <w:rPr>
            <w:rStyle w:val="Hyperlink"/>
            <w:noProof/>
            <w:sz w:val="22"/>
            <w:szCs w:val="22"/>
          </w:rPr>
          <w:t>.2.</w:t>
        </w:r>
        <w:r w:rsidR="00071408" w:rsidRPr="008E5035">
          <w:rPr>
            <w:rStyle w:val="Hyperlink"/>
            <w:noProof/>
            <w:sz w:val="22"/>
            <w:szCs w:val="22"/>
            <w:lang w:val="sr-Cyrl-CS"/>
          </w:rPr>
          <w:t>ФОНД ЧАСОВА</w:t>
        </w:r>
        <w:r w:rsidR="00071408" w:rsidRPr="008E5035">
          <w:rPr>
            <w:noProof/>
            <w:webHidden/>
            <w:sz w:val="22"/>
            <w:szCs w:val="22"/>
          </w:rPr>
          <w:tab/>
        </w:r>
        <w:r w:rsidRPr="008E5035">
          <w:rPr>
            <w:noProof/>
            <w:webHidden/>
            <w:sz w:val="22"/>
            <w:szCs w:val="22"/>
          </w:rPr>
          <w:fldChar w:fldCharType="begin"/>
        </w:r>
        <w:r w:rsidR="00071408" w:rsidRPr="008E5035">
          <w:rPr>
            <w:noProof/>
            <w:webHidden/>
            <w:sz w:val="22"/>
            <w:szCs w:val="22"/>
          </w:rPr>
          <w:instrText xml:space="preserve"> PAGEREF _Toc50117387 \h </w:instrText>
        </w:r>
        <w:r w:rsidRPr="008E5035">
          <w:rPr>
            <w:noProof/>
            <w:webHidden/>
            <w:sz w:val="22"/>
            <w:szCs w:val="22"/>
          </w:rPr>
        </w:r>
        <w:r w:rsidRPr="008E5035">
          <w:rPr>
            <w:noProof/>
            <w:webHidden/>
            <w:sz w:val="22"/>
            <w:szCs w:val="22"/>
          </w:rPr>
          <w:fldChar w:fldCharType="separate"/>
        </w:r>
        <w:r w:rsidR="00740C2D">
          <w:rPr>
            <w:noProof/>
            <w:webHidden/>
            <w:sz w:val="22"/>
            <w:szCs w:val="22"/>
          </w:rPr>
          <w:t>9</w:t>
        </w:r>
        <w:r w:rsidRPr="008E5035">
          <w:rPr>
            <w:noProof/>
            <w:webHidden/>
            <w:sz w:val="22"/>
            <w:szCs w:val="22"/>
          </w:rPr>
          <w:fldChar w:fldCharType="end"/>
        </w:r>
      </w:hyperlink>
    </w:p>
    <w:p w:rsidR="00071408" w:rsidRPr="008E5035" w:rsidRDefault="00242FE1">
      <w:pPr>
        <w:pStyle w:val="TOC3"/>
        <w:tabs>
          <w:tab w:val="right" w:leader="dot" w:pos="9017"/>
        </w:tabs>
        <w:rPr>
          <w:noProof/>
          <w:sz w:val="22"/>
          <w:szCs w:val="22"/>
        </w:rPr>
      </w:pPr>
      <w:hyperlink w:anchor="_Toc50117388" w:history="1">
        <w:r w:rsidR="00071408" w:rsidRPr="008E5035">
          <w:rPr>
            <w:rStyle w:val="Hyperlink"/>
            <w:noProof/>
            <w:sz w:val="22"/>
            <w:szCs w:val="22"/>
          </w:rPr>
          <w:t>Предметна настава</w:t>
        </w:r>
        <w:r w:rsidR="00071408" w:rsidRPr="008E5035">
          <w:rPr>
            <w:noProof/>
            <w:webHidden/>
            <w:sz w:val="22"/>
            <w:szCs w:val="22"/>
          </w:rPr>
          <w:tab/>
        </w:r>
        <w:r w:rsidRPr="008E5035">
          <w:rPr>
            <w:noProof/>
            <w:webHidden/>
            <w:sz w:val="22"/>
            <w:szCs w:val="22"/>
          </w:rPr>
          <w:fldChar w:fldCharType="begin"/>
        </w:r>
        <w:r w:rsidR="00071408" w:rsidRPr="008E5035">
          <w:rPr>
            <w:noProof/>
            <w:webHidden/>
            <w:sz w:val="22"/>
            <w:szCs w:val="22"/>
          </w:rPr>
          <w:instrText xml:space="preserve"> PAGEREF _Toc50117388 \h </w:instrText>
        </w:r>
        <w:r w:rsidRPr="008E5035">
          <w:rPr>
            <w:noProof/>
            <w:webHidden/>
            <w:sz w:val="22"/>
            <w:szCs w:val="22"/>
          </w:rPr>
        </w:r>
        <w:r w:rsidRPr="008E5035">
          <w:rPr>
            <w:noProof/>
            <w:webHidden/>
            <w:sz w:val="22"/>
            <w:szCs w:val="22"/>
          </w:rPr>
          <w:fldChar w:fldCharType="separate"/>
        </w:r>
        <w:r w:rsidR="00740C2D">
          <w:rPr>
            <w:noProof/>
            <w:webHidden/>
            <w:sz w:val="22"/>
            <w:szCs w:val="22"/>
          </w:rPr>
          <w:t>9</w:t>
        </w:r>
        <w:r w:rsidRPr="008E5035">
          <w:rPr>
            <w:noProof/>
            <w:webHidden/>
            <w:sz w:val="22"/>
            <w:szCs w:val="22"/>
          </w:rPr>
          <w:fldChar w:fldCharType="end"/>
        </w:r>
      </w:hyperlink>
    </w:p>
    <w:p w:rsidR="00071408" w:rsidRPr="008E5035" w:rsidRDefault="00242FE1" w:rsidP="002F2704">
      <w:pPr>
        <w:pStyle w:val="TOC1"/>
        <w:rPr>
          <w:b w:val="0"/>
        </w:rPr>
      </w:pPr>
      <w:hyperlink w:anchor="_Toc50117389" w:history="1">
        <w:r w:rsidR="00071408" w:rsidRPr="008E5035">
          <w:rPr>
            <w:rStyle w:val="Hyperlink"/>
          </w:rPr>
          <w:t>5.СТРУКТУРА НАСТАВНОГ КАДРА КОЈИ ЋЕ РАДИТИ У ПЕТОМ, ШЕСТОМ, СЕДМОМ И ОСМОМ РАЗРЕДУ</w:t>
        </w:r>
        <w:r w:rsidR="00071408" w:rsidRPr="008E5035">
          <w:rPr>
            <w:b w:val="0"/>
            <w:webHidden/>
          </w:rPr>
          <w:tab/>
        </w:r>
        <w:r w:rsidRPr="008E5035">
          <w:rPr>
            <w:b w:val="0"/>
            <w:webHidden/>
          </w:rPr>
          <w:fldChar w:fldCharType="begin"/>
        </w:r>
        <w:r w:rsidR="00071408" w:rsidRPr="008E5035">
          <w:rPr>
            <w:b w:val="0"/>
            <w:webHidden/>
          </w:rPr>
          <w:instrText xml:space="preserve"> PAGEREF _Toc50117389 \h </w:instrText>
        </w:r>
        <w:r w:rsidRPr="008E5035">
          <w:rPr>
            <w:b w:val="0"/>
            <w:webHidden/>
          </w:rPr>
        </w:r>
        <w:r w:rsidRPr="008E5035">
          <w:rPr>
            <w:b w:val="0"/>
            <w:webHidden/>
          </w:rPr>
          <w:fldChar w:fldCharType="separate"/>
        </w:r>
        <w:r w:rsidR="00740C2D">
          <w:rPr>
            <w:b w:val="0"/>
            <w:webHidden/>
          </w:rPr>
          <w:t>11</w:t>
        </w:r>
        <w:r w:rsidRPr="008E5035">
          <w:rPr>
            <w:b w:val="0"/>
            <w:webHidden/>
          </w:rPr>
          <w:fldChar w:fldCharType="end"/>
        </w:r>
      </w:hyperlink>
    </w:p>
    <w:p w:rsidR="00071408" w:rsidRPr="00995FE2" w:rsidRDefault="00242FE1" w:rsidP="002F2704">
      <w:pPr>
        <w:pStyle w:val="TOC1"/>
        <w:rPr>
          <w:b w:val="0"/>
        </w:rPr>
      </w:pPr>
      <w:hyperlink w:anchor="_Toc50117390" w:history="1">
        <w:r w:rsidR="00071408" w:rsidRPr="008E5035">
          <w:rPr>
            <w:rStyle w:val="Hyperlink"/>
          </w:rPr>
          <w:t>6. ГЛОБАЛНИ ПЛАНОВИ ОБАВЕЗНИХ И ИЗБОРНИХ ПРЕДМЕТА</w:t>
        </w:r>
        <w:r w:rsidR="00071408" w:rsidRPr="008E5035">
          <w:rPr>
            <w:b w:val="0"/>
            <w:webHidden/>
          </w:rPr>
          <w:tab/>
        </w:r>
        <w:r w:rsidRPr="008E5035">
          <w:rPr>
            <w:b w:val="0"/>
            <w:webHidden/>
          </w:rPr>
          <w:fldChar w:fldCharType="begin"/>
        </w:r>
        <w:r w:rsidR="00071408" w:rsidRPr="008E5035">
          <w:rPr>
            <w:b w:val="0"/>
            <w:webHidden/>
          </w:rPr>
          <w:instrText xml:space="preserve"> PAGEREF _Toc50117390 \h </w:instrText>
        </w:r>
        <w:r w:rsidRPr="008E5035">
          <w:rPr>
            <w:b w:val="0"/>
            <w:webHidden/>
          </w:rPr>
        </w:r>
        <w:r w:rsidRPr="008E5035">
          <w:rPr>
            <w:b w:val="0"/>
            <w:webHidden/>
          </w:rPr>
          <w:fldChar w:fldCharType="separate"/>
        </w:r>
        <w:r w:rsidR="00740C2D">
          <w:rPr>
            <w:b w:val="0"/>
            <w:webHidden/>
          </w:rPr>
          <w:t>12</w:t>
        </w:r>
        <w:r w:rsidRPr="008E5035">
          <w:rPr>
            <w:b w:val="0"/>
            <w:webHidden/>
          </w:rPr>
          <w:fldChar w:fldCharType="end"/>
        </w:r>
      </w:hyperlink>
    </w:p>
    <w:p w:rsidR="00071408" w:rsidRPr="00995FE2" w:rsidRDefault="00242FE1">
      <w:pPr>
        <w:pStyle w:val="TOC2"/>
        <w:tabs>
          <w:tab w:val="right" w:leader="dot" w:pos="9017"/>
        </w:tabs>
        <w:rPr>
          <w:noProof/>
          <w:sz w:val="22"/>
          <w:szCs w:val="22"/>
        </w:rPr>
      </w:pPr>
      <w:hyperlink w:anchor="_Toc50117391" w:history="1">
        <w:r w:rsidR="00071408" w:rsidRPr="00995FE2">
          <w:rPr>
            <w:rStyle w:val="Hyperlink"/>
            <w:noProof/>
            <w:sz w:val="22"/>
            <w:szCs w:val="22"/>
            <w:lang w:val="ru-RU"/>
          </w:rPr>
          <w:t xml:space="preserve">6.1. </w:t>
        </w:r>
        <w:r w:rsidR="00071408" w:rsidRPr="00995FE2">
          <w:rPr>
            <w:rStyle w:val="Hyperlink"/>
            <w:noProof/>
            <w:sz w:val="22"/>
            <w:szCs w:val="22"/>
            <w:lang w:val="sr-Cyrl-CS"/>
          </w:rPr>
          <w:t>ОСТАЛИ ОБЛИЦИ ОБРАЗОВНО- ВАСПИТНОГ РАДА</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_Toc50117391 \h </w:instrText>
        </w:r>
        <w:r w:rsidRPr="00995FE2">
          <w:rPr>
            <w:noProof/>
            <w:webHidden/>
            <w:sz w:val="22"/>
            <w:szCs w:val="22"/>
          </w:rPr>
        </w:r>
        <w:r w:rsidRPr="00995FE2">
          <w:rPr>
            <w:noProof/>
            <w:webHidden/>
            <w:sz w:val="22"/>
            <w:szCs w:val="22"/>
          </w:rPr>
          <w:fldChar w:fldCharType="separate"/>
        </w:r>
        <w:r w:rsidR="00740C2D">
          <w:rPr>
            <w:noProof/>
            <w:webHidden/>
            <w:sz w:val="22"/>
            <w:szCs w:val="22"/>
          </w:rPr>
          <w:t>13</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392" w:history="1">
        <w:r w:rsidR="00071408" w:rsidRPr="00995FE2">
          <w:rPr>
            <w:rStyle w:val="Hyperlink"/>
            <w:noProof/>
            <w:sz w:val="22"/>
            <w:szCs w:val="22"/>
          </w:rPr>
          <w:t>6.2. ПРОГРАМ ДОПУНСКЕ-ДОДАТНЕ НАСТАВЕ У ШКОЛИ, ПРОЈЕКТНЕ НАСТАВЕ</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_Toc50117392 \h </w:instrText>
        </w:r>
        <w:r w:rsidRPr="00995FE2">
          <w:rPr>
            <w:noProof/>
            <w:webHidden/>
            <w:sz w:val="22"/>
            <w:szCs w:val="22"/>
          </w:rPr>
        </w:r>
        <w:r w:rsidRPr="00995FE2">
          <w:rPr>
            <w:noProof/>
            <w:webHidden/>
            <w:sz w:val="22"/>
            <w:szCs w:val="22"/>
          </w:rPr>
          <w:fldChar w:fldCharType="separate"/>
        </w:r>
        <w:r w:rsidR="00740C2D">
          <w:rPr>
            <w:noProof/>
            <w:webHidden/>
            <w:sz w:val="22"/>
            <w:szCs w:val="22"/>
          </w:rPr>
          <w:t>13</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393" w:history="1">
        <w:r w:rsidR="00071408" w:rsidRPr="00995FE2">
          <w:rPr>
            <w:rStyle w:val="Hyperlink"/>
            <w:noProof/>
            <w:sz w:val="22"/>
            <w:szCs w:val="22"/>
            <w:lang w:val="sr-Cyrl-CS"/>
          </w:rPr>
          <w:t>6.3. ЧАС ОДЕЉЕНСКОГ СТАРЕШИНЕ (1 час недељно)</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_Toc50117393 \h </w:instrText>
        </w:r>
        <w:r w:rsidRPr="00995FE2">
          <w:rPr>
            <w:noProof/>
            <w:webHidden/>
            <w:sz w:val="22"/>
            <w:szCs w:val="22"/>
          </w:rPr>
        </w:r>
        <w:r w:rsidRPr="00995FE2">
          <w:rPr>
            <w:noProof/>
            <w:webHidden/>
            <w:sz w:val="22"/>
            <w:szCs w:val="22"/>
          </w:rPr>
          <w:fldChar w:fldCharType="separate"/>
        </w:r>
        <w:r w:rsidR="00740C2D">
          <w:rPr>
            <w:noProof/>
            <w:webHidden/>
            <w:sz w:val="22"/>
            <w:szCs w:val="22"/>
          </w:rPr>
          <w:t>14</w:t>
        </w:r>
        <w:r w:rsidRPr="00995FE2">
          <w:rPr>
            <w:noProof/>
            <w:webHidden/>
            <w:sz w:val="22"/>
            <w:szCs w:val="22"/>
          </w:rPr>
          <w:fldChar w:fldCharType="end"/>
        </w:r>
      </w:hyperlink>
    </w:p>
    <w:p w:rsidR="00071408" w:rsidRPr="00995FE2" w:rsidRDefault="00242FE1" w:rsidP="002F2704">
      <w:pPr>
        <w:pStyle w:val="TOC1"/>
        <w:rPr>
          <w:b w:val="0"/>
        </w:rPr>
      </w:pPr>
      <w:hyperlink w:anchor="_Toc50117394" w:history="1">
        <w:r w:rsidR="00071408" w:rsidRPr="008E5035">
          <w:rPr>
            <w:rStyle w:val="Hyperlink"/>
          </w:rPr>
          <w:t>7.</w:t>
        </w:r>
        <w:r w:rsidR="00071408" w:rsidRPr="00995FE2">
          <w:rPr>
            <w:rStyle w:val="Hyperlink"/>
            <w:b w:val="0"/>
          </w:rPr>
          <w:t xml:space="preserve"> </w:t>
        </w:r>
        <w:r w:rsidR="00071408" w:rsidRPr="001F75EA">
          <w:rPr>
            <w:rStyle w:val="Hyperlink"/>
          </w:rPr>
          <w:t>СТРУЧНИ ШКОЛСКИ ТИМОВИ</w:t>
        </w:r>
        <w:r w:rsidR="00071408" w:rsidRPr="00995FE2">
          <w:rPr>
            <w:b w:val="0"/>
            <w:webHidden/>
          </w:rPr>
          <w:tab/>
        </w:r>
        <w:r w:rsidRPr="00995FE2">
          <w:rPr>
            <w:b w:val="0"/>
            <w:webHidden/>
          </w:rPr>
          <w:fldChar w:fldCharType="begin"/>
        </w:r>
        <w:r w:rsidR="00071408" w:rsidRPr="00995FE2">
          <w:rPr>
            <w:b w:val="0"/>
            <w:webHidden/>
          </w:rPr>
          <w:instrText xml:space="preserve"> PAGEREF _Toc50117394 \h </w:instrText>
        </w:r>
        <w:r w:rsidRPr="00995FE2">
          <w:rPr>
            <w:b w:val="0"/>
            <w:webHidden/>
          </w:rPr>
        </w:r>
        <w:r w:rsidRPr="00995FE2">
          <w:rPr>
            <w:b w:val="0"/>
            <w:webHidden/>
          </w:rPr>
          <w:fldChar w:fldCharType="separate"/>
        </w:r>
        <w:r w:rsidR="00740C2D">
          <w:rPr>
            <w:b w:val="0"/>
            <w:webHidden/>
          </w:rPr>
          <w:t>15</w:t>
        </w:r>
        <w:r w:rsidRPr="00995FE2">
          <w:rPr>
            <w:b w:val="0"/>
            <w:webHidden/>
          </w:rPr>
          <w:fldChar w:fldCharType="end"/>
        </w:r>
      </w:hyperlink>
    </w:p>
    <w:p w:rsidR="00071408" w:rsidRPr="00995FE2" w:rsidRDefault="00242FE1">
      <w:pPr>
        <w:pStyle w:val="TOC2"/>
        <w:tabs>
          <w:tab w:val="right" w:leader="dot" w:pos="9017"/>
        </w:tabs>
        <w:rPr>
          <w:noProof/>
          <w:sz w:val="22"/>
          <w:szCs w:val="22"/>
        </w:rPr>
      </w:pPr>
      <w:hyperlink w:anchor="_Toc50117395" w:history="1">
        <w:r w:rsidR="00071408" w:rsidRPr="00995FE2">
          <w:rPr>
            <w:rStyle w:val="Hyperlink"/>
            <w:noProof/>
            <w:sz w:val="22"/>
            <w:szCs w:val="22"/>
            <w:lang w:val="sr-Cyrl-CS"/>
          </w:rPr>
          <w:t>7.1. УЧЕНИЧКЕ ОРГАНИЗАЦИЈЕ</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_Toc50117395 \h </w:instrText>
        </w:r>
        <w:r w:rsidRPr="00995FE2">
          <w:rPr>
            <w:noProof/>
            <w:webHidden/>
            <w:sz w:val="22"/>
            <w:szCs w:val="22"/>
          </w:rPr>
        </w:r>
        <w:r w:rsidRPr="00995FE2">
          <w:rPr>
            <w:noProof/>
            <w:webHidden/>
            <w:sz w:val="22"/>
            <w:szCs w:val="22"/>
          </w:rPr>
          <w:fldChar w:fldCharType="separate"/>
        </w:r>
        <w:r w:rsidR="00740C2D">
          <w:rPr>
            <w:noProof/>
            <w:webHidden/>
            <w:sz w:val="22"/>
            <w:szCs w:val="22"/>
          </w:rPr>
          <w:t>15</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396" w:history="1">
        <w:r w:rsidR="00071408" w:rsidRPr="00995FE2">
          <w:rPr>
            <w:rStyle w:val="Hyperlink"/>
            <w:noProof/>
            <w:sz w:val="22"/>
            <w:szCs w:val="22"/>
            <w:lang w:val="sr-Cyrl-CS"/>
          </w:rPr>
          <w:t>7.2. ПРОГРАМ КУЛТУРНИХ И ЈАВНИХ МАНИФЕСТАЦИЈА</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_Toc50117396 \h </w:instrText>
        </w:r>
        <w:r w:rsidRPr="00995FE2">
          <w:rPr>
            <w:noProof/>
            <w:webHidden/>
            <w:sz w:val="22"/>
            <w:szCs w:val="22"/>
          </w:rPr>
        </w:r>
        <w:r w:rsidRPr="00995FE2">
          <w:rPr>
            <w:noProof/>
            <w:webHidden/>
            <w:sz w:val="22"/>
            <w:szCs w:val="22"/>
          </w:rPr>
          <w:fldChar w:fldCharType="separate"/>
        </w:r>
        <w:r w:rsidR="00740C2D">
          <w:rPr>
            <w:noProof/>
            <w:webHidden/>
            <w:sz w:val="22"/>
            <w:szCs w:val="22"/>
          </w:rPr>
          <w:t>16</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397" w:history="1">
        <w:r w:rsidR="00071408" w:rsidRPr="00995FE2">
          <w:rPr>
            <w:rStyle w:val="Hyperlink"/>
            <w:noProof/>
            <w:sz w:val="22"/>
            <w:szCs w:val="22"/>
          </w:rPr>
          <w:t>7.3. ПРОГРАМ ШКОЛСКОГ СПОРТА И СЛОБОДНИХ АКТИВНОСТИ</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_Toc50117397 \h </w:instrText>
        </w:r>
        <w:r w:rsidRPr="00995FE2">
          <w:rPr>
            <w:noProof/>
            <w:webHidden/>
            <w:sz w:val="22"/>
            <w:szCs w:val="22"/>
          </w:rPr>
        </w:r>
        <w:r w:rsidRPr="00995FE2">
          <w:rPr>
            <w:noProof/>
            <w:webHidden/>
            <w:sz w:val="22"/>
            <w:szCs w:val="22"/>
          </w:rPr>
          <w:fldChar w:fldCharType="separate"/>
        </w:r>
        <w:r w:rsidR="00740C2D">
          <w:rPr>
            <w:noProof/>
            <w:webHidden/>
            <w:sz w:val="22"/>
            <w:szCs w:val="22"/>
          </w:rPr>
          <w:t>17</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398" w:history="1">
        <w:r w:rsidR="00071408" w:rsidRPr="00995FE2">
          <w:rPr>
            <w:rStyle w:val="Hyperlink"/>
            <w:noProof/>
            <w:sz w:val="22"/>
            <w:szCs w:val="22"/>
            <w:lang w:val="sr-Cyrl-CS"/>
          </w:rPr>
          <w:t>7.4. ПРОГРАМ ЗАШТИТЕ ОД ДИСКРИМИНАЦИЈЕ, НАСИЉА, ЗЛОСТАВЉАЊА И ЗАНЕМАРИВАЊА И ПРОГРАМИ ПРЕВЕНЦИЈЕ ДРУГИХ ОБЛИКА РИЗИЧНОГ ПОНАШАЊА</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_Toc50117398 \h </w:instrText>
        </w:r>
        <w:r w:rsidRPr="00995FE2">
          <w:rPr>
            <w:noProof/>
            <w:webHidden/>
            <w:sz w:val="22"/>
            <w:szCs w:val="22"/>
          </w:rPr>
        </w:r>
        <w:r w:rsidRPr="00995FE2">
          <w:rPr>
            <w:noProof/>
            <w:webHidden/>
            <w:sz w:val="22"/>
            <w:szCs w:val="22"/>
          </w:rPr>
          <w:fldChar w:fldCharType="separate"/>
        </w:r>
        <w:r w:rsidR="00740C2D">
          <w:rPr>
            <w:noProof/>
            <w:webHidden/>
            <w:sz w:val="22"/>
            <w:szCs w:val="22"/>
          </w:rPr>
          <w:t>18</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399" w:history="1">
        <w:r w:rsidR="00071408" w:rsidRPr="00995FE2">
          <w:rPr>
            <w:rStyle w:val="Hyperlink"/>
            <w:noProof/>
            <w:sz w:val="22"/>
            <w:szCs w:val="22"/>
            <w:lang w:val="sr-Cyrl-CS"/>
          </w:rPr>
          <w:t>7.5. ПРОГРАМ СЛОБОДНИХ АКТИВНОСТИ У ШКОЛИ</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_Toc50117399 \h </w:instrText>
        </w:r>
        <w:r w:rsidRPr="00995FE2">
          <w:rPr>
            <w:noProof/>
            <w:webHidden/>
            <w:sz w:val="22"/>
            <w:szCs w:val="22"/>
          </w:rPr>
        </w:r>
        <w:r w:rsidRPr="00995FE2">
          <w:rPr>
            <w:noProof/>
            <w:webHidden/>
            <w:sz w:val="22"/>
            <w:szCs w:val="22"/>
          </w:rPr>
          <w:fldChar w:fldCharType="separate"/>
        </w:r>
        <w:r w:rsidR="00740C2D">
          <w:rPr>
            <w:noProof/>
            <w:webHidden/>
            <w:sz w:val="22"/>
            <w:szCs w:val="22"/>
          </w:rPr>
          <w:t>19</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0" w:history="1">
        <w:r w:rsidR="00071408" w:rsidRPr="00995FE2">
          <w:rPr>
            <w:rStyle w:val="Hyperlink"/>
            <w:noProof/>
            <w:sz w:val="22"/>
            <w:szCs w:val="22"/>
            <w:lang w:val="sr-Cyrl-CS"/>
          </w:rPr>
          <w:t>7.6. ПРОГРАМ ПРОФЕСИОНАЛНЕ ОРИЈЕНТАЦИЈЕ УЧЕНИКА</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_Toc50117400 \h </w:instrText>
        </w:r>
        <w:r w:rsidRPr="00995FE2">
          <w:rPr>
            <w:noProof/>
            <w:webHidden/>
            <w:sz w:val="22"/>
            <w:szCs w:val="22"/>
          </w:rPr>
        </w:r>
        <w:r w:rsidRPr="00995FE2">
          <w:rPr>
            <w:noProof/>
            <w:webHidden/>
            <w:sz w:val="22"/>
            <w:szCs w:val="22"/>
          </w:rPr>
          <w:fldChar w:fldCharType="separate"/>
        </w:r>
        <w:r w:rsidR="00740C2D">
          <w:rPr>
            <w:noProof/>
            <w:webHidden/>
            <w:sz w:val="22"/>
            <w:szCs w:val="22"/>
          </w:rPr>
          <w:t>21</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1" w:history="1">
        <w:r w:rsidR="00071408" w:rsidRPr="00995FE2">
          <w:rPr>
            <w:rStyle w:val="Hyperlink"/>
            <w:noProof/>
            <w:sz w:val="22"/>
            <w:szCs w:val="22"/>
            <w:lang w:val="sr-Cyrl-CS"/>
          </w:rPr>
          <w:t>7</w:t>
        </w:r>
        <w:r w:rsidR="00071408" w:rsidRPr="00995FE2">
          <w:rPr>
            <w:rStyle w:val="Hyperlink"/>
            <w:noProof/>
            <w:sz w:val="22"/>
            <w:szCs w:val="22"/>
            <w:lang w:val="ru-RU"/>
          </w:rPr>
          <w:t>.7</w:t>
        </w:r>
        <w:r w:rsidR="00071408" w:rsidRPr="00995FE2">
          <w:rPr>
            <w:rStyle w:val="Hyperlink"/>
            <w:noProof/>
            <w:sz w:val="22"/>
            <w:szCs w:val="22"/>
            <w:lang w:val="sr-Cyrl-CS"/>
          </w:rPr>
          <w:t>. ПРОГРАМ ЗДРАВСТВЕНЕ И СОЦИЈАЛНЕ ЗАШТИТЕ</w:t>
        </w:r>
        <w:r w:rsidR="00071408" w:rsidRPr="00995FE2">
          <w:rPr>
            <w:rStyle w:val="Hyperlink"/>
            <w:noProof/>
            <w:sz w:val="22"/>
            <w:szCs w:val="22"/>
          </w:rPr>
          <w:t xml:space="preserve">- </w:t>
        </w:r>
        <w:r w:rsidR="00071408" w:rsidRPr="00995FE2">
          <w:rPr>
            <w:rStyle w:val="Hyperlink"/>
            <w:noProof/>
            <w:sz w:val="22"/>
            <w:szCs w:val="22"/>
            <w:lang w:val="ru-RU"/>
          </w:rPr>
          <w:t>ПРОГРАМ ЗДРАВСТВЕНЕ ЗАШТИТЕ ДЕЦЕ И ПРЕВЕНЦИЈА УПОТРЕБА ДРОГА</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_Toc50117401 \h </w:instrText>
        </w:r>
        <w:r w:rsidRPr="00995FE2">
          <w:rPr>
            <w:noProof/>
            <w:webHidden/>
            <w:sz w:val="22"/>
            <w:szCs w:val="22"/>
          </w:rPr>
        </w:r>
        <w:r w:rsidRPr="00995FE2">
          <w:rPr>
            <w:noProof/>
            <w:webHidden/>
            <w:sz w:val="22"/>
            <w:szCs w:val="22"/>
          </w:rPr>
          <w:fldChar w:fldCharType="separate"/>
        </w:r>
        <w:r w:rsidR="00740C2D">
          <w:rPr>
            <w:noProof/>
            <w:webHidden/>
            <w:sz w:val="22"/>
            <w:szCs w:val="22"/>
          </w:rPr>
          <w:t>22</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2" w:history="1">
        <w:r w:rsidR="00071408" w:rsidRPr="00995FE2">
          <w:rPr>
            <w:rStyle w:val="Hyperlink"/>
            <w:noProof/>
            <w:sz w:val="22"/>
            <w:szCs w:val="22"/>
            <w:lang w:val="sr-Cyrl-CS"/>
          </w:rPr>
          <w:t>7</w:t>
        </w:r>
        <w:r w:rsidR="00071408" w:rsidRPr="00995FE2">
          <w:rPr>
            <w:rStyle w:val="Hyperlink"/>
            <w:noProof/>
            <w:sz w:val="22"/>
            <w:szCs w:val="22"/>
            <w:lang w:val="ru-RU"/>
          </w:rPr>
          <w:t>.8</w:t>
        </w:r>
        <w:r w:rsidR="00071408" w:rsidRPr="00995FE2">
          <w:rPr>
            <w:rStyle w:val="Hyperlink"/>
            <w:noProof/>
            <w:sz w:val="22"/>
            <w:szCs w:val="22"/>
            <w:lang w:val="sr-Cyrl-CS"/>
          </w:rPr>
          <w:t xml:space="preserve">. </w:t>
        </w:r>
        <w:r w:rsidR="00071408" w:rsidRPr="00995FE2">
          <w:rPr>
            <w:rStyle w:val="Hyperlink"/>
            <w:noProof/>
            <w:sz w:val="22"/>
            <w:szCs w:val="22"/>
            <w:lang w:val="ru-RU"/>
          </w:rPr>
          <w:t>ПРОГРАМ СОЦИЈАЛНЕ ЗАШТИТЕ</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_Toc50117402 \h </w:instrText>
        </w:r>
        <w:r w:rsidRPr="00995FE2">
          <w:rPr>
            <w:noProof/>
            <w:webHidden/>
            <w:sz w:val="22"/>
            <w:szCs w:val="22"/>
          </w:rPr>
        </w:r>
        <w:r w:rsidRPr="00995FE2">
          <w:rPr>
            <w:noProof/>
            <w:webHidden/>
            <w:sz w:val="22"/>
            <w:szCs w:val="22"/>
          </w:rPr>
          <w:fldChar w:fldCharType="separate"/>
        </w:r>
        <w:r w:rsidR="00740C2D">
          <w:rPr>
            <w:noProof/>
            <w:webHidden/>
            <w:sz w:val="22"/>
            <w:szCs w:val="22"/>
          </w:rPr>
          <w:t>23</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3" w:history="1">
        <w:r w:rsidR="00071408" w:rsidRPr="00995FE2">
          <w:rPr>
            <w:rStyle w:val="Hyperlink"/>
            <w:noProof/>
            <w:sz w:val="22"/>
            <w:szCs w:val="22"/>
            <w:lang w:val="sr-Cyrl-CS"/>
          </w:rPr>
          <w:t>7</w:t>
        </w:r>
        <w:r w:rsidR="00071408" w:rsidRPr="00995FE2">
          <w:rPr>
            <w:rStyle w:val="Hyperlink"/>
            <w:noProof/>
            <w:sz w:val="22"/>
            <w:szCs w:val="22"/>
            <w:lang w:val="ru-RU"/>
          </w:rPr>
          <w:t>.9</w:t>
        </w:r>
        <w:r w:rsidR="00071408" w:rsidRPr="00995FE2">
          <w:rPr>
            <w:rStyle w:val="Hyperlink"/>
            <w:noProof/>
            <w:sz w:val="22"/>
            <w:szCs w:val="22"/>
            <w:lang w:val="sr-Cyrl-CS"/>
          </w:rPr>
          <w:t xml:space="preserve">. </w:t>
        </w:r>
        <w:r w:rsidR="00071408" w:rsidRPr="00995FE2">
          <w:rPr>
            <w:rStyle w:val="Hyperlink"/>
            <w:noProof/>
            <w:sz w:val="22"/>
            <w:szCs w:val="22"/>
            <w:lang w:val="ru-RU"/>
          </w:rPr>
          <w:t>ПРОГРАМ ЗАШТИТЕ ЖИВОТНЕ СРЕДИНЕ</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_Toc50117403 \h </w:instrText>
        </w:r>
        <w:r w:rsidRPr="00995FE2">
          <w:rPr>
            <w:noProof/>
            <w:webHidden/>
            <w:sz w:val="22"/>
            <w:szCs w:val="22"/>
          </w:rPr>
        </w:r>
        <w:r w:rsidRPr="00995FE2">
          <w:rPr>
            <w:noProof/>
            <w:webHidden/>
            <w:sz w:val="22"/>
            <w:szCs w:val="22"/>
          </w:rPr>
          <w:fldChar w:fldCharType="separate"/>
        </w:r>
        <w:r w:rsidR="00740C2D">
          <w:rPr>
            <w:noProof/>
            <w:webHidden/>
            <w:sz w:val="22"/>
            <w:szCs w:val="22"/>
          </w:rPr>
          <w:t>23</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4" w:history="1">
        <w:r w:rsidR="00071408" w:rsidRPr="00995FE2">
          <w:rPr>
            <w:rStyle w:val="Hyperlink"/>
            <w:noProof/>
            <w:sz w:val="22"/>
            <w:szCs w:val="22"/>
            <w:lang w:val="sr-Cyrl-CS"/>
          </w:rPr>
          <w:t>7</w:t>
        </w:r>
        <w:r w:rsidR="00071408" w:rsidRPr="00995FE2">
          <w:rPr>
            <w:rStyle w:val="Hyperlink"/>
            <w:noProof/>
            <w:sz w:val="22"/>
            <w:szCs w:val="22"/>
            <w:lang w:val="ru-RU"/>
          </w:rPr>
          <w:t>.10</w:t>
        </w:r>
        <w:r w:rsidR="00071408" w:rsidRPr="00995FE2">
          <w:rPr>
            <w:rStyle w:val="Hyperlink"/>
            <w:noProof/>
            <w:sz w:val="22"/>
            <w:szCs w:val="22"/>
            <w:lang w:val="sr-Cyrl-CS"/>
          </w:rPr>
          <w:t xml:space="preserve">. </w:t>
        </w:r>
        <w:r w:rsidR="00071408" w:rsidRPr="00995FE2">
          <w:rPr>
            <w:rStyle w:val="Hyperlink"/>
            <w:noProof/>
            <w:sz w:val="22"/>
            <w:szCs w:val="22"/>
            <w:lang w:val="ru-RU"/>
          </w:rPr>
          <w:t>ПРОГРАМ САРАДЊЕ СА ЛОКАЛНОМ САМОУПРАВОМ</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_Toc50117404 \h </w:instrText>
        </w:r>
        <w:r w:rsidRPr="00995FE2">
          <w:rPr>
            <w:noProof/>
            <w:webHidden/>
            <w:sz w:val="22"/>
            <w:szCs w:val="22"/>
          </w:rPr>
        </w:r>
        <w:r w:rsidRPr="00995FE2">
          <w:rPr>
            <w:noProof/>
            <w:webHidden/>
            <w:sz w:val="22"/>
            <w:szCs w:val="22"/>
          </w:rPr>
          <w:fldChar w:fldCharType="separate"/>
        </w:r>
        <w:r w:rsidR="00740C2D">
          <w:rPr>
            <w:noProof/>
            <w:webHidden/>
            <w:sz w:val="22"/>
            <w:szCs w:val="22"/>
          </w:rPr>
          <w:t>24</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5" w:history="1">
        <w:r w:rsidR="00071408" w:rsidRPr="00995FE2">
          <w:rPr>
            <w:rStyle w:val="Hyperlink"/>
            <w:noProof/>
            <w:sz w:val="22"/>
            <w:szCs w:val="22"/>
            <w:lang w:val="sr-Cyrl-CS"/>
          </w:rPr>
          <w:t>7.11. ПРОГРАМ САРАДЊЕ СА ПОРОДИЦОМ</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_Toc50117405 \h </w:instrText>
        </w:r>
        <w:r w:rsidRPr="00995FE2">
          <w:rPr>
            <w:noProof/>
            <w:webHidden/>
            <w:sz w:val="22"/>
            <w:szCs w:val="22"/>
          </w:rPr>
        </w:r>
        <w:r w:rsidRPr="00995FE2">
          <w:rPr>
            <w:noProof/>
            <w:webHidden/>
            <w:sz w:val="22"/>
            <w:szCs w:val="22"/>
          </w:rPr>
          <w:fldChar w:fldCharType="separate"/>
        </w:r>
        <w:r w:rsidR="00740C2D">
          <w:rPr>
            <w:noProof/>
            <w:webHidden/>
            <w:sz w:val="22"/>
            <w:szCs w:val="22"/>
          </w:rPr>
          <w:t>24</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6" w:history="1">
        <w:r w:rsidR="00071408" w:rsidRPr="00995FE2">
          <w:rPr>
            <w:rStyle w:val="Hyperlink"/>
            <w:noProof/>
            <w:sz w:val="22"/>
            <w:szCs w:val="22"/>
            <w:lang w:val="sr-Cyrl-CS"/>
          </w:rPr>
          <w:t>7.12. ПРОГРАМ ИЗЛЕТА, ЕКСУРЗИЈА И НАСТАВЕ У ПРИРОДИ</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_Toc50117406 \h </w:instrText>
        </w:r>
        <w:r w:rsidRPr="00995FE2">
          <w:rPr>
            <w:noProof/>
            <w:webHidden/>
            <w:sz w:val="22"/>
            <w:szCs w:val="22"/>
          </w:rPr>
        </w:r>
        <w:r w:rsidRPr="00995FE2">
          <w:rPr>
            <w:noProof/>
            <w:webHidden/>
            <w:sz w:val="22"/>
            <w:szCs w:val="22"/>
          </w:rPr>
          <w:fldChar w:fldCharType="separate"/>
        </w:r>
        <w:r w:rsidR="00740C2D">
          <w:rPr>
            <w:noProof/>
            <w:webHidden/>
            <w:sz w:val="22"/>
            <w:szCs w:val="22"/>
          </w:rPr>
          <w:t>29</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7" w:history="1">
        <w:r w:rsidR="00071408" w:rsidRPr="00995FE2">
          <w:rPr>
            <w:rStyle w:val="Hyperlink"/>
            <w:noProof/>
            <w:sz w:val="22"/>
            <w:szCs w:val="22"/>
            <w:lang w:val="sr-Cyrl-CS"/>
          </w:rPr>
          <w:t>7.13. ПРОГРАМ РАДА ШКОЛСКЕ БИБЛИОТЕКЕ</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_Toc50117407 \h </w:instrText>
        </w:r>
        <w:r w:rsidRPr="00995FE2">
          <w:rPr>
            <w:noProof/>
            <w:webHidden/>
            <w:sz w:val="22"/>
            <w:szCs w:val="22"/>
          </w:rPr>
        </w:r>
        <w:r w:rsidRPr="00995FE2">
          <w:rPr>
            <w:noProof/>
            <w:webHidden/>
            <w:sz w:val="22"/>
            <w:szCs w:val="22"/>
          </w:rPr>
          <w:fldChar w:fldCharType="separate"/>
        </w:r>
        <w:r w:rsidR="00740C2D">
          <w:rPr>
            <w:noProof/>
            <w:webHidden/>
            <w:sz w:val="22"/>
            <w:szCs w:val="22"/>
          </w:rPr>
          <w:t>30</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8" w:history="1">
        <w:r w:rsidR="00071408" w:rsidRPr="00995FE2">
          <w:rPr>
            <w:rStyle w:val="Hyperlink"/>
            <w:noProof/>
            <w:sz w:val="22"/>
            <w:szCs w:val="22"/>
            <w:lang w:val="sr-Cyrl-CS"/>
          </w:rPr>
          <w:t>7.14. ИНДИВИДУАЛНИ ОБРАЗОВНИ ПЛАНОВИ, ИНДИВИДУАЛНИ ПРОГРАМИ И ИНДИВИДУАЛИЗОВАН ПРОГРАМ РАДА</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_Toc50117408 \h </w:instrText>
        </w:r>
        <w:r w:rsidRPr="00995FE2">
          <w:rPr>
            <w:noProof/>
            <w:webHidden/>
            <w:sz w:val="22"/>
            <w:szCs w:val="22"/>
          </w:rPr>
        </w:r>
        <w:r w:rsidRPr="00995FE2">
          <w:rPr>
            <w:noProof/>
            <w:webHidden/>
            <w:sz w:val="22"/>
            <w:szCs w:val="22"/>
          </w:rPr>
          <w:fldChar w:fldCharType="separate"/>
        </w:r>
        <w:r w:rsidR="00740C2D">
          <w:rPr>
            <w:noProof/>
            <w:webHidden/>
            <w:sz w:val="22"/>
            <w:szCs w:val="22"/>
          </w:rPr>
          <w:t>30</w:t>
        </w:r>
        <w:r w:rsidRPr="00995FE2">
          <w:rPr>
            <w:noProof/>
            <w:webHidden/>
            <w:sz w:val="22"/>
            <w:szCs w:val="22"/>
          </w:rPr>
          <w:fldChar w:fldCharType="end"/>
        </w:r>
      </w:hyperlink>
    </w:p>
    <w:p w:rsidR="00071408" w:rsidRPr="00995FE2" w:rsidRDefault="00242FE1">
      <w:pPr>
        <w:pStyle w:val="TOC2"/>
        <w:tabs>
          <w:tab w:val="right" w:leader="dot" w:pos="9017"/>
        </w:tabs>
        <w:rPr>
          <w:noProof/>
          <w:sz w:val="22"/>
          <w:szCs w:val="22"/>
        </w:rPr>
      </w:pPr>
      <w:hyperlink w:anchor="_Toc50117409" w:history="1">
        <w:r w:rsidR="00071408" w:rsidRPr="00995FE2">
          <w:rPr>
            <w:rStyle w:val="Hyperlink"/>
            <w:noProof/>
            <w:sz w:val="22"/>
            <w:szCs w:val="22"/>
            <w:lang w:val="ru-RU"/>
          </w:rPr>
          <w:t>7.15. ПРОГРАМ БЕЗБЕДНОСТИ И ЗДРАВЉЕ НА РАДУ</w:t>
        </w:r>
        <w:r w:rsidR="00071408" w:rsidRPr="00995FE2">
          <w:rPr>
            <w:noProof/>
            <w:webHidden/>
            <w:sz w:val="22"/>
            <w:szCs w:val="22"/>
          </w:rPr>
          <w:tab/>
        </w:r>
        <w:r w:rsidRPr="00995FE2">
          <w:rPr>
            <w:noProof/>
            <w:webHidden/>
            <w:sz w:val="22"/>
            <w:szCs w:val="22"/>
          </w:rPr>
          <w:fldChar w:fldCharType="begin"/>
        </w:r>
        <w:r w:rsidR="00071408" w:rsidRPr="00995FE2">
          <w:rPr>
            <w:noProof/>
            <w:webHidden/>
            <w:sz w:val="22"/>
            <w:szCs w:val="22"/>
          </w:rPr>
          <w:instrText xml:space="preserve"> PAGEREF _Toc50117409 \h </w:instrText>
        </w:r>
        <w:r w:rsidRPr="00995FE2">
          <w:rPr>
            <w:noProof/>
            <w:webHidden/>
            <w:sz w:val="22"/>
            <w:szCs w:val="22"/>
          </w:rPr>
        </w:r>
        <w:r w:rsidRPr="00995FE2">
          <w:rPr>
            <w:noProof/>
            <w:webHidden/>
            <w:sz w:val="22"/>
            <w:szCs w:val="22"/>
          </w:rPr>
          <w:fldChar w:fldCharType="separate"/>
        </w:r>
        <w:r w:rsidR="00740C2D">
          <w:rPr>
            <w:noProof/>
            <w:webHidden/>
            <w:sz w:val="22"/>
            <w:szCs w:val="22"/>
          </w:rPr>
          <w:t>31</w:t>
        </w:r>
        <w:r w:rsidRPr="00995FE2">
          <w:rPr>
            <w:noProof/>
            <w:webHidden/>
            <w:sz w:val="22"/>
            <w:szCs w:val="22"/>
          </w:rPr>
          <w:fldChar w:fldCharType="end"/>
        </w:r>
      </w:hyperlink>
    </w:p>
    <w:p w:rsidR="00071408" w:rsidRPr="00995FE2" w:rsidRDefault="00242FE1" w:rsidP="002F2704">
      <w:pPr>
        <w:pStyle w:val="TOC1"/>
        <w:rPr>
          <w:b w:val="0"/>
        </w:rPr>
      </w:pPr>
      <w:hyperlink w:anchor="_Toc50117410" w:history="1">
        <w:r w:rsidR="00071408" w:rsidRPr="008E5035">
          <w:rPr>
            <w:rStyle w:val="Hyperlink"/>
          </w:rPr>
          <w:t xml:space="preserve">8. </w:t>
        </w:r>
        <w:r w:rsidR="00071408" w:rsidRPr="001F75EA">
          <w:rPr>
            <w:rStyle w:val="Hyperlink"/>
          </w:rPr>
          <w:t>ПРАЋЕЊЕ, ОСТВАРИВАЊЕ И УНАПРЕЂИВАЊЕ ШКОЛСКОГ ПРОГРАМА</w:t>
        </w:r>
        <w:r w:rsidR="00071408" w:rsidRPr="00995FE2">
          <w:rPr>
            <w:b w:val="0"/>
            <w:webHidden/>
          </w:rPr>
          <w:tab/>
        </w:r>
        <w:r w:rsidRPr="00995FE2">
          <w:rPr>
            <w:b w:val="0"/>
            <w:webHidden/>
          </w:rPr>
          <w:fldChar w:fldCharType="begin"/>
        </w:r>
        <w:r w:rsidR="00071408" w:rsidRPr="00995FE2">
          <w:rPr>
            <w:b w:val="0"/>
            <w:webHidden/>
          </w:rPr>
          <w:instrText xml:space="preserve"> PAGEREF _Toc50117410 \h </w:instrText>
        </w:r>
        <w:r w:rsidRPr="00995FE2">
          <w:rPr>
            <w:b w:val="0"/>
            <w:webHidden/>
          </w:rPr>
        </w:r>
        <w:r w:rsidRPr="00995FE2">
          <w:rPr>
            <w:b w:val="0"/>
            <w:webHidden/>
          </w:rPr>
          <w:fldChar w:fldCharType="separate"/>
        </w:r>
        <w:r w:rsidR="00740C2D">
          <w:rPr>
            <w:b w:val="0"/>
            <w:webHidden/>
          </w:rPr>
          <w:t>32</w:t>
        </w:r>
        <w:r w:rsidRPr="00995FE2">
          <w:rPr>
            <w:b w:val="0"/>
            <w:webHidden/>
          </w:rPr>
          <w:fldChar w:fldCharType="end"/>
        </w:r>
      </w:hyperlink>
    </w:p>
    <w:p w:rsidR="00071408" w:rsidRPr="00995FE2" w:rsidRDefault="00242FE1" w:rsidP="002F2704">
      <w:pPr>
        <w:pStyle w:val="TOC1"/>
        <w:rPr>
          <w:b w:val="0"/>
          <w:lang/>
        </w:rPr>
      </w:pPr>
      <w:hyperlink w:anchor="_Toc50117411" w:history="1">
        <w:r w:rsidR="00071408" w:rsidRPr="008E5035">
          <w:rPr>
            <w:rStyle w:val="Hyperlink"/>
          </w:rPr>
          <w:t>9.</w:t>
        </w:r>
        <w:r w:rsidR="00071408" w:rsidRPr="001F75EA">
          <w:rPr>
            <w:rStyle w:val="Hyperlink"/>
          </w:rPr>
          <w:t xml:space="preserve"> ПРИЛОГ</w:t>
        </w:r>
        <w:r w:rsidR="00071408" w:rsidRPr="00995FE2">
          <w:rPr>
            <w:b w:val="0"/>
            <w:webHidden/>
          </w:rPr>
          <w:tab/>
        </w:r>
        <w:r w:rsidR="00FD5903" w:rsidRPr="00995FE2">
          <w:rPr>
            <w:b w:val="0"/>
            <w:webHidden/>
          </w:rPr>
          <w:t>3</w:t>
        </w:r>
      </w:hyperlink>
      <w:r w:rsidR="00995FE2" w:rsidRPr="00995FE2">
        <w:rPr>
          <w:b w:val="0"/>
          <w:lang/>
        </w:rPr>
        <w:t>4</w:t>
      </w:r>
    </w:p>
    <w:p w:rsidR="00071408" w:rsidRPr="002F2704" w:rsidRDefault="00242FE1" w:rsidP="004C2F34">
      <w:pPr>
        <w:jc w:val="center"/>
        <w:rPr>
          <w:lang w:val="ru-RU"/>
        </w:rPr>
      </w:pPr>
      <w:r w:rsidRPr="00995FE2">
        <w:rPr>
          <w:lang w:val="ru-RU"/>
        </w:rPr>
        <w:fldChar w:fldCharType="end"/>
      </w:r>
    </w:p>
    <w:p w:rsidR="004C2F34" w:rsidRPr="002F2704" w:rsidRDefault="004C2F34" w:rsidP="004C2F34">
      <w:pPr>
        <w:jc w:val="center"/>
        <w:rPr>
          <w:lang w:val="sr-Cyrl-CS"/>
        </w:rPr>
      </w:pPr>
    </w:p>
    <w:p w:rsidR="005E1C70" w:rsidRPr="002F2704" w:rsidRDefault="005E1C70" w:rsidP="00E129E2">
      <w:pPr>
        <w:rPr>
          <w:lang w:val="ru-RU"/>
        </w:rPr>
      </w:pPr>
    </w:p>
    <w:p w:rsidR="004C2F34" w:rsidRPr="002F2704" w:rsidRDefault="00DA1562" w:rsidP="00047FD5">
      <w:pPr>
        <w:pStyle w:val="Heading1"/>
        <w:rPr>
          <w:lang w:val="ru-RU"/>
        </w:rPr>
      </w:pPr>
      <w:bookmarkStart w:id="0" w:name="_Toc50117380"/>
      <w:r w:rsidRPr="002F2704">
        <w:rPr>
          <w:lang w:val="sr-Cyrl-CS"/>
        </w:rPr>
        <w:lastRenderedPageBreak/>
        <w:t xml:space="preserve">1. </w:t>
      </w:r>
      <w:r w:rsidR="004C2F34" w:rsidRPr="002F2704">
        <w:rPr>
          <w:lang w:val="sr-Cyrl-CS"/>
        </w:rPr>
        <w:t>УВОД</w:t>
      </w:r>
      <w:bookmarkEnd w:id="0"/>
    </w:p>
    <w:p w:rsidR="004C2F34" w:rsidRPr="002F2704" w:rsidRDefault="004C2F34" w:rsidP="004C2F34">
      <w:pPr>
        <w:rPr>
          <w:b/>
          <w:lang w:val="ru-RU"/>
        </w:rPr>
      </w:pPr>
    </w:p>
    <w:p w:rsidR="004C2F34" w:rsidRPr="002F2704" w:rsidRDefault="004C2F34" w:rsidP="004C2F34">
      <w:pPr>
        <w:rPr>
          <w:lang w:val="sr-Cyrl-CS"/>
        </w:rPr>
      </w:pPr>
    </w:p>
    <w:p w:rsidR="004515F3" w:rsidRPr="002F2704" w:rsidRDefault="004C2F34" w:rsidP="004C2F34">
      <w:pPr>
        <w:jc w:val="both"/>
        <w:rPr>
          <w:lang w:val="sr-Cyrl-CS"/>
        </w:rPr>
      </w:pPr>
      <w:r w:rsidRPr="002F2704">
        <w:rPr>
          <w:lang w:val="sr-Cyrl-CS"/>
        </w:rPr>
        <w:tab/>
        <w:t xml:space="preserve">На основу Закона о основама </w:t>
      </w:r>
      <w:r w:rsidR="00AA51B7">
        <w:t>с</w:t>
      </w:r>
      <w:r w:rsidR="006348EA">
        <w:t>и</w:t>
      </w:r>
      <w:r w:rsidR="00195485">
        <w:t>с</w:t>
      </w:r>
      <w:r w:rsidR="006348EA">
        <w:t xml:space="preserve">тема </w:t>
      </w:r>
      <w:r w:rsidRPr="002F2704">
        <w:rPr>
          <w:lang w:val="sr-Cyrl-CS"/>
        </w:rPr>
        <w:t>образовања и васпитања („Службени гласник РС,бр.</w:t>
      </w:r>
      <w:r w:rsidR="000D4D7B" w:rsidRPr="002F2704">
        <w:rPr>
          <w:lang w:val="sr-Cyrl-CS"/>
        </w:rPr>
        <w:t>8</w:t>
      </w:r>
      <w:r w:rsidR="002E52E2" w:rsidRPr="002F2704">
        <w:rPr>
          <w:lang w:val="sr-Cyrl-CS"/>
        </w:rPr>
        <w:t>8</w:t>
      </w:r>
      <w:r w:rsidR="000D4D7B" w:rsidRPr="002F2704">
        <w:rPr>
          <w:lang w:val="ru-RU"/>
        </w:rPr>
        <w:t>/1</w:t>
      </w:r>
      <w:r w:rsidR="000D4D7B" w:rsidRPr="002F2704">
        <w:rPr>
          <w:lang w:val="sr-Cyrl-CS"/>
        </w:rPr>
        <w:t>7</w:t>
      </w:r>
      <w:r w:rsidR="002E52E2" w:rsidRPr="002F2704">
        <w:rPr>
          <w:lang w:val="ru-RU"/>
        </w:rPr>
        <w:t>,</w:t>
      </w:r>
      <w:r w:rsidR="000D4D7B" w:rsidRPr="002F2704">
        <w:rPr>
          <w:lang w:val="sr-Cyrl-CS"/>
        </w:rPr>
        <w:t>27/18</w:t>
      </w:r>
      <w:r w:rsidR="006348EA">
        <w:rPr>
          <w:lang w:val="sr-Cyrl-CS"/>
        </w:rPr>
        <w:t xml:space="preserve">, </w:t>
      </w:r>
      <w:r w:rsidR="00AA51B7">
        <w:rPr>
          <w:lang w:val="sr-Cyrl-CS"/>
        </w:rPr>
        <w:t>10/19</w:t>
      </w:r>
      <w:r w:rsidR="00AA51B7">
        <w:t xml:space="preserve"> и</w:t>
      </w:r>
      <w:r w:rsidR="006348EA">
        <w:rPr>
          <w:lang w:val="sr-Cyrl-CS"/>
        </w:rPr>
        <w:t xml:space="preserve"> 6/20</w:t>
      </w:r>
      <w:r w:rsidR="00CB6737" w:rsidRPr="002F2704">
        <w:t>)</w:t>
      </w:r>
      <w:r w:rsidR="00410A66">
        <w:rPr>
          <w:lang w:val="sr-Cyrl-CS"/>
        </w:rPr>
        <w:t>.</w:t>
      </w:r>
    </w:p>
    <w:p w:rsidR="004515F3" w:rsidRPr="002F2704" w:rsidRDefault="006348EA" w:rsidP="004C2F34">
      <w:pPr>
        <w:jc w:val="both"/>
        <w:rPr>
          <w:lang w:val="sr-Cyrl-CS"/>
        </w:rPr>
      </w:pPr>
      <w:r>
        <w:rPr>
          <w:lang w:val="sr-Cyrl-CS"/>
        </w:rPr>
        <w:tab/>
      </w:r>
      <w:r w:rsidR="004515F3" w:rsidRPr="002F2704">
        <w:rPr>
          <w:lang w:val="sr-Cyrl-CS"/>
        </w:rPr>
        <w:t xml:space="preserve">На основу  </w:t>
      </w:r>
      <w:r w:rsidR="004C2F34" w:rsidRPr="002F2704">
        <w:rPr>
          <w:lang w:val="sr-Cyrl-CS"/>
        </w:rPr>
        <w:t>Правилника о наставном плану и програму</w:t>
      </w:r>
      <w:r w:rsidR="000D4D7B" w:rsidRPr="002F2704">
        <w:rPr>
          <w:lang w:val="sr-Cyrl-CS"/>
        </w:rPr>
        <w:t>за други циклус о</w:t>
      </w:r>
      <w:r>
        <w:rPr>
          <w:lang w:val="sr-Cyrl-CS"/>
        </w:rPr>
        <w:t>сновног образовања и васпитања и</w:t>
      </w:r>
      <w:r w:rsidR="000D4D7B" w:rsidRPr="002F2704">
        <w:rPr>
          <w:lang w:val="sr-Cyrl-CS"/>
        </w:rPr>
        <w:t xml:space="preserve"> наставном програму за пети разред основног образовања и васпитања</w:t>
      </w:r>
      <w:r w:rsidR="00CB6737" w:rsidRPr="002F2704">
        <w:t>(</w:t>
      </w:r>
      <w:r w:rsidR="004515F3" w:rsidRPr="002F2704">
        <w:rPr>
          <w:lang w:val="sr-Cyrl-CS"/>
        </w:rPr>
        <w:t>СГ РС-</w:t>
      </w:r>
      <w:r w:rsidR="000D4D7B" w:rsidRPr="002F2704">
        <w:rPr>
          <w:lang w:val="sr-Cyrl-CS"/>
        </w:rPr>
        <w:t xml:space="preserve"> бр.</w:t>
      </w:r>
      <w:r w:rsidR="004515F3" w:rsidRPr="002F2704">
        <w:rPr>
          <w:lang w:val="sr-Cyrl-CS"/>
        </w:rPr>
        <w:t>6</w:t>
      </w:r>
      <w:r w:rsidR="004515F3" w:rsidRPr="002F2704">
        <w:rPr>
          <w:lang w:val="ru-RU"/>
        </w:rPr>
        <w:t>/</w:t>
      </w:r>
      <w:r>
        <w:rPr>
          <w:lang w:val="sr-Cyrl-CS"/>
        </w:rPr>
        <w:t>07, 7</w:t>
      </w:r>
      <w:r w:rsidR="004515F3" w:rsidRPr="002F2704">
        <w:rPr>
          <w:lang w:val="ru-RU"/>
        </w:rPr>
        <w:t>/</w:t>
      </w:r>
      <w:r w:rsidR="004515F3" w:rsidRPr="002F2704">
        <w:rPr>
          <w:lang w:val="sr-Cyrl-CS"/>
        </w:rPr>
        <w:t>10,3</w:t>
      </w:r>
      <w:r w:rsidR="004515F3" w:rsidRPr="002F2704">
        <w:rPr>
          <w:lang w:val="ru-RU"/>
        </w:rPr>
        <w:t>/</w:t>
      </w:r>
      <w:r w:rsidR="004515F3" w:rsidRPr="002F2704">
        <w:rPr>
          <w:lang w:val="sr-Cyrl-CS"/>
        </w:rPr>
        <w:t>11,4</w:t>
      </w:r>
      <w:r w:rsidR="004515F3" w:rsidRPr="002F2704">
        <w:rPr>
          <w:lang w:val="ru-RU"/>
        </w:rPr>
        <w:t>/</w:t>
      </w:r>
      <w:r w:rsidR="000D4D7B" w:rsidRPr="002F2704">
        <w:rPr>
          <w:lang w:val="sr-Cyrl-CS"/>
        </w:rPr>
        <w:t>13,</w:t>
      </w:r>
      <w:r w:rsidR="004515F3" w:rsidRPr="002F2704">
        <w:rPr>
          <w:lang w:val="sr-Cyrl-CS"/>
        </w:rPr>
        <w:t xml:space="preserve"> 11</w:t>
      </w:r>
      <w:r w:rsidR="004515F3" w:rsidRPr="002F2704">
        <w:rPr>
          <w:lang w:val="ru-RU"/>
        </w:rPr>
        <w:t>/</w:t>
      </w:r>
      <w:r w:rsidR="004515F3" w:rsidRPr="002F2704">
        <w:rPr>
          <w:lang w:val="sr-Cyrl-CS"/>
        </w:rPr>
        <w:t>16</w:t>
      </w:r>
      <w:r w:rsidR="000D4D7B" w:rsidRPr="002F2704">
        <w:rPr>
          <w:lang w:val="sr-Cyrl-CS"/>
        </w:rPr>
        <w:t>,9/17 и 12/18</w:t>
      </w:r>
      <w:r w:rsidR="00CB6737" w:rsidRPr="002F2704">
        <w:t>)</w:t>
      </w:r>
      <w:r w:rsidR="000D4D7B" w:rsidRPr="002F2704">
        <w:rPr>
          <w:lang w:val="sr-Cyrl-CS"/>
        </w:rPr>
        <w:t>.</w:t>
      </w:r>
    </w:p>
    <w:p w:rsidR="00C72F56" w:rsidRPr="002F2704" w:rsidRDefault="00410A66" w:rsidP="004C2F34">
      <w:pPr>
        <w:jc w:val="both"/>
        <w:rPr>
          <w:lang w:val="ru-RU"/>
        </w:rPr>
      </w:pPr>
      <w:r>
        <w:rPr>
          <w:lang w:val="ru-RU"/>
        </w:rPr>
        <w:tab/>
      </w:r>
      <w:r w:rsidR="00BF3967" w:rsidRPr="002F2704">
        <w:rPr>
          <w:lang w:val="ru-RU"/>
        </w:rPr>
        <w:t>Правилник о наставном програму за ш</w:t>
      </w:r>
      <w:r>
        <w:rPr>
          <w:lang w:val="ru-RU"/>
        </w:rPr>
        <w:t>ести разред основног образовања(</w:t>
      </w:r>
      <w:r w:rsidR="00BF3967" w:rsidRPr="002F2704">
        <w:rPr>
          <w:lang w:val="ru-RU"/>
        </w:rPr>
        <w:t>„Службени</w:t>
      </w:r>
      <w:r>
        <w:rPr>
          <w:lang w:val="ru-RU"/>
        </w:rPr>
        <w:t xml:space="preserve"> гласник-Просветни гласник“ 5/08, 3/11, 1/13, 5/14, 11/16, 3/18 и 12/</w:t>
      </w:r>
      <w:r w:rsidR="00BF3967" w:rsidRPr="002F2704">
        <w:rPr>
          <w:lang w:val="ru-RU"/>
        </w:rPr>
        <w:t>18</w:t>
      </w:r>
      <w:r>
        <w:rPr>
          <w:lang w:val="ru-RU"/>
        </w:rPr>
        <w:t>)</w:t>
      </w:r>
      <w:r w:rsidR="00BF3967" w:rsidRPr="002F2704">
        <w:rPr>
          <w:lang w:val="ru-RU"/>
        </w:rPr>
        <w:t>.</w:t>
      </w:r>
    </w:p>
    <w:p w:rsidR="00BF3967" w:rsidRPr="002F2704" w:rsidRDefault="00BF3967" w:rsidP="004C2F34">
      <w:pPr>
        <w:jc w:val="both"/>
        <w:rPr>
          <w:lang w:val="ru-RU"/>
        </w:rPr>
      </w:pPr>
      <w:r w:rsidRPr="002F2704">
        <w:rPr>
          <w:lang w:val="ru-RU"/>
        </w:rPr>
        <w:t xml:space="preserve">           Правилник о наставном програму за седми разред основног образовања и васпитања,(„Службени </w:t>
      </w:r>
      <w:r w:rsidR="00410A66">
        <w:rPr>
          <w:lang w:val="ru-RU"/>
        </w:rPr>
        <w:t>гласник-Просветни гласник“, бр. 6/09, 3/11, 8/13, 11/16, 12/</w:t>
      </w:r>
      <w:r w:rsidRPr="002F2704">
        <w:rPr>
          <w:lang w:val="ru-RU"/>
        </w:rPr>
        <w:t>18</w:t>
      </w:r>
      <w:r w:rsidR="00410A66">
        <w:rPr>
          <w:lang w:val="ru-RU"/>
        </w:rPr>
        <w:t>, 3/</w:t>
      </w:r>
      <w:r w:rsidRPr="002F2704">
        <w:rPr>
          <w:lang w:val="ru-RU"/>
        </w:rPr>
        <w:t>19</w:t>
      </w:r>
      <w:r w:rsidR="00410A66">
        <w:rPr>
          <w:lang w:val="ru-RU"/>
        </w:rPr>
        <w:t>, 12/19 и 3/20</w:t>
      </w:r>
      <w:r w:rsidR="00CB6737" w:rsidRPr="002F2704">
        <w:t>)</w:t>
      </w:r>
      <w:r w:rsidRPr="002F2704">
        <w:rPr>
          <w:lang w:val="ru-RU"/>
        </w:rPr>
        <w:t xml:space="preserve">. </w:t>
      </w:r>
    </w:p>
    <w:p w:rsidR="00410A66" w:rsidRDefault="00DA1562" w:rsidP="004C2F34">
      <w:pPr>
        <w:jc w:val="both"/>
        <w:rPr>
          <w:lang w:val="ru-RU"/>
        </w:rPr>
      </w:pPr>
      <w:r w:rsidRPr="002F2704">
        <w:rPr>
          <w:lang w:val="ru-RU"/>
        </w:rPr>
        <w:tab/>
        <w:t>Правилник о наставном програму за осми разред основног образовања и васпитања ("Службени гласник РС- Просветни гласник" бр. 2/10, 3/11</w:t>
      </w:r>
      <w:r w:rsidR="00410A66">
        <w:rPr>
          <w:lang w:val="ru-RU"/>
        </w:rPr>
        <w:t>, 8/13, 4/14, 11/16,</w:t>
      </w:r>
      <w:r w:rsidR="008B2E06">
        <w:rPr>
          <w:lang w:val="ru-RU"/>
        </w:rPr>
        <w:t xml:space="preserve"> 7/17, 12/18</w:t>
      </w:r>
      <w:r w:rsidR="008B2E06">
        <w:t xml:space="preserve">, </w:t>
      </w:r>
      <w:r w:rsidRPr="002F2704">
        <w:rPr>
          <w:lang w:val="ru-RU"/>
        </w:rPr>
        <w:t>10/19</w:t>
      </w:r>
      <w:r w:rsidR="008B2E06">
        <w:rPr>
          <w:lang w:val="ru-RU"/>
        </w:rPr>
        <w:t>и 3/20</w:t>
      </w:r>
      <w:r w:rsidRPr="002F2704">
        <w:rPr>
          <w:lang w:val="ru-RU"/>
        </w:rPr>
        <w:t>).</w:t>
      </w:r>
    </w:p>
    <w:p w:rsidR="00410A66" w:rsidRDefault="00410A66" w:rsidP="004C2F34">
      <w:pPr>
        <w:jc w:val="both"/>
        <w:rPr>
          <w:lang w:val="ru-RU"/>
        </w:rPr>
      </w:pPr>
      <w:r>
        <w:rPr>
          <w:lang w:val="ru-RU"/>
        </w:rPr>
        <w:tab/>
        <w:t>Правилник о организацији и остваривању наставе у природи и екскурзије у основној школи ("Службени гласник РС, бр. 30/19).</w:t>
      </w:r>
    </w:p>
    <w:p w:rsidR="00BC0763" w:rsidRPr="002F2704" w:rsidRDefault="00410A66" w:rsidP="004C2F34">
      <w:pPr>
        <w:jc w:val="both"/>
        <w:rPr>
          <w:lang w:val="ru-RU"/>
        </w:rPr>
      </w:pPr>
      <w:r>
        <w:rPr>
          <w:lang w:val="ru-RU"/>
        </w:rPr>
        <w:tab/>
        <w:t>Правилник о оцењивању ученика у основном образовању и васпитању ("Службени гласник РС, бр. 34/19, 59/20, 81/20).</w:t>
      </w:r>
    </w:p>
    <w:p w:rsidR="000D4D7B" w:rsidRPr="002F2704" w:rsidRDefault="000D4D7B" w:rsidP="000D4D7B">
      <w:pPr>
        <w:jc w:val="both"/>
        <w:rPr>
          <w:lang w:val="ru-RU"/>
        </w:rPr>
      </w:pPr>
    </w:p>
    <w:p w:rsidR="00374FA4" w:rsidRPr="002F2704" w:rsidRDefault="00374FA4" w:rsidP="000D4D7B">
      <w:pPr>
        <w:jc w:val="both"/>
        <w:rPr>
          <w:lang w:val="ru-RU"/>
        </w:rPr>
      </w:pPr>
    </w:p>
    <w:p w:rsidR="004C2F34" w:rsidRPr="002F2704" w:rsidRDefault="004C2F34" w:rsidP="00DA1562">
      <w:pPr>
        <w:ind w:firstLine="720"/>
        <w:jc w:val="both"/>
        <w:rPr>
          <w:lang w:val="sr-Cyrl-CS"/>
        </w:rPr>
      </w:pPr>
      <w:r w:rsidRPr="002F2704">
        <w:rPr>
          <w:lang w:val="sr-Cyrl-CS"/>
        </w:rPr>
        <w:t>На изради Школског програма радио је стручни актив наставника предметне наставе.Чланови актива су уједно и аутори програма.</w:t>
      </w:r>
    </w:p>
    <w:p w:rsidR="004C2F34" w:rsidRPr="002F2704" w:rsidRDefault="004C2F34" w:rsidP="004C2F34">
      <w:pPr>
        <w:rPr>
          <w:lang w:val="ru-RU"/>
        </w:rPr>
      </w:pPr>
    </w:p>
    <w:p w:rsidR="004C2F34" w:rsidRPr="002F2704" w:rsidRDefault="004C2F34" w:rsidP="00CF597F">
      <w:pPr>
        <w:rPr>
          <w:lang w:val="sr-Cyrl-CS"/>
        </w:rPr>
      </w:pPr>
      <w:r w:rsidRPr="002F2704">
        <w:rPr>
          <w:lang w:val="sr-Cyrl-CS"/>
        </w:rPr>
        <w:t>Полазне основе за израду школског програма су:</w:t>
      </w:r>
    </w:p>
    <w:p w:rsidR="00FE6E82" w:rsidRPr="002F2704" w:rsidRDefault="00FE6E82" w:rsidP="00CF597F">
      <w:pPr>
        <w:rPr>
          <w:lang w:val="ru-RU"/>
        </w:rPr>
      </w:pPr>
    </w:p>
    <w:p w:rsidR="004C2F34" w:rsidRPr="002F2704" w:rsidRDefault="004C2F34" w:rsidP="004C2F34">
      <w:pPr>
        <w:rPr>
          <w:lang w:val="sr-Cyrl-CS"/>
        </w:rPr>
      </w:pPr>
      <w:r w:rsidRPr="002F2704">
        <w:rPr>
          <w:lang w:val="sr-Cyrl-CS"/>
        </w:rPr>
        <w:t>- Годишњи план рада школе и Извештај о раду школе</w:t>
      </w:r>
      <w:r w:rsidR="00222192">
        <w:rPr>
          <w:lang w:val="sr-Cyrl-CS"/>
        </w:rPr>
        <w:t xml:space="preserve"> за школску 20</w:t>
      </w:r>
      <w:r w:rsidR="00222192">
        <w:t>20</w:t>
      </w:r>
      <w:r w:rsidR="00222192">
        <w:rPr>
          <w:lang w:val="sr-Cyrl-CS"/>
        </w:rPr>
        <w:t>/2</w:t>
      </w:r>
      <w:r w:rsidR="00222192">
        <w:t>1</w:t>
      </w:r>
      <w:r w:rsidR="00DA1562" w:rsidRPr="002F2704">
        <w:rPr>
          <w:lang w:val="sr-Cyrl-CS"/>
        </w:rPr>
        <w:t>. годину</w:t>
      </w:r>
    </w:p>
    <w:p w:rsidR="004C2F34" w:rsidRDefault="00396EA1" w:rsidP="004C2F34">
      <w:r w:rsidRPr="002F2704">
        <w:rPr>
          <w:lang w:val="sr-Cyrl-CS"/>
        </w:rPr>
        <w:t xml:space="preserve"> - Школски развојни план  (20</w:t>
      </w:r>
      <w:r w:rsidRPr="002F2704">
        <w:t>20</w:t>
      </w:r>
      <w:r w:rsidR="004C2F34" w:rsidRPr="002F2704">
        <w:rPr>
          <w:lang w:val="ru-RU"/>
        </w:rPr>
        <w:t>/</w:t>
      </w:r>
      <w:r w:rsidR="002A5013" w:rsidRPr="002F2704">
        <w:rPr>
          <w:lang w:val="sr-Cyrl-CS"/>
        </w:rPr>
        <w:t xml:space="preserve"> 20</w:t>
      </w:r>
      <w:r w:rsidR="00102D52" w:rsidRPr="002F2704">
        <w:rPr>
          <w:lang w:val="sr-Latn-CS"/>
        </w:rPr>
        <w:t>24</w:t>
      </w:r>
      <w:r w:rsidR="004C2F34" w:rsidRPr="002F2704">
        <w:rPr>
          <w:lang w:val="sr-Cyrl-CS"/>
        </w:rPr>
        <w:t>.)</w:t>
      </w:r>
    </w:p>
    <w:p w:rsidR="00222192" w:rsidRPr="00222192" w:rsidRDefault="00222192" w:rsidP="004C2F34">
      <w:r>
        <w:t xml:space="preserve"> - Стручно упутство за организацију и реализацију образовно-васпитног рада у основној школи у школској 2021/2022. години</w:t>
      </w:r>
    </w:p>
    <w:p w:rsidR="004C2F34" w:rsidRPr="002F2704" w:rsidRDefault="004C2F34" w:rsidP="004C2F34">
      <w:pPr>
        <w:rPr>
          <w:lang w:val="sr-Cyrl-CS"/>
        </w:rPr>
      </w:pPr>
      <w:r w:rsidRPr="002F2704">
        <w:rPr>
          <w:lang w:val="sr-Cyrl-CS"/>
        </w:rPr>
        <w:t>- Услови рада школе</w:t>
      </w:r>
    </w:p>
    <w:p w:rsidR="004C2F34" w:rsidRPr="002F2704" w:rsidRDefault="004C2F34" w:rsidP="004C2F34">
      <w:pPr>
        <w:rPr>
          <w:lang w:val="ru-RU"/>
        </w:rPr>
      </w:pPr>
      <w:r w:rsidRPr="002F2704">
        <w:rPr>
          <w:lang w:val="sr-Cyrl-CS"/>
        </w:rPr>
        <w:t xml:space="preserve"> - Потребе ученика и наставника, родитеља</w:t>
      </w:r>
    </w:p>
    <w:p w:rsidR="00015746" w:rsidRPr="002F2704" w:rsidRDefault="004C2F34" w:rsidP="004C2F34">
      <w:pPr>
        <w:rPr>
          <w:lang w:val="sr-Cyrl-CS"/>
        </w:rPr>
      </w:pPr>
      <w:r w:rsidRPr="002F2704">
        <w:rPr>
          <w:lang w:val="sr-Cyrl-CS"/>
        </w:rPr>
        <w:t>- Извештај о спољашњем вредновању</w:t>
      </w:r>
      <w:r w:rsidR="00B31521" w:rsidRPr="002F2704">
        <w:rPr>
          <w:lang w:val="sr-Cyrl-CS"/>
        </w:rPr>
        <w:t xml:space="preserve"> и самовредновању </w:t>
      </w:r>
    </w:p>
    <w:p w:rsidR="004C2F34" w:rsidRPr="002F2704" w:rsidRDefault="004C2F34" w:rsidP="004C2F34">
      <w:pPr>
        <w:rPr>
          <w:lang w:val="sr-Cyrl-CS"/>
        </w:rPr>
      </w:pPr>
      <w:r w:rsidRPr="002F2704">
        <w:rPr>
          <w:lang w:val="sr-Cyrl-CS"/>
        </w:rPr>
        <w:t xml:space="preserve"> рада школе </w:t>
      </w:r>
    </w:p>
    <w:p w:rsidR="00345BB3" w:rsidRPr="002F2704" w:rsidRDefault="00345BB3" w:rsidP="004C2F34">
      <w:pPr>
        <w:rPr>
          <w:lang w:val="sr-Cyrl-CS"/>
        </w:rPr>
      </w:pPr>
    </w:p>
    <w:p w:rsidR="004C2F34" w:rsidRPr="002F2704" w:rsidRDefault="004C2F34" w:rsidP="00047FD5">
      <w:pPr>
        <w:pStyle w:val="Heading1"/>
        <w:rPr>
          <w:lang w:val="sr-Cyrl-CS"/>
        </w:rPr>
      </w:pPr>
      <w:bookmarkStart w:id="1" w:name="_Toc50117381"/>
      <w:r w:rsidRPr="002F2704">
        <w:rPr>
          <w:lang w:val="sr-Cyrl-CS"/>
        </w:rPr>
        <w:t xml:space="preserve">2. </w:t>
      </w:r>
      <w:r w:rsidR="00676D48" w:rsidRPr="002F2704">
        <w:rPr>
          <w:lang w:val="sr-Cyrl-CS"/>
        </w:rPr>
        <w:t>ШКОЛА И ЊЕНА ОКОЛИНА</w:t>
      </w:r>
      <w:bookmarkEnd w:id="1"/>
    </w:p>
    <w:p w:rsidR="004C2F34" w:rsidRPr="002F2704" w:rsidRDefault="004C2F34" w:rsidP="004C2F34">
      <w:pPr>
        <w:rPr>
          <w:lang w:val="sr-Cyrl-CS"/>
        </w:rPr>
      </w:pPr>
    </w:p>
    <w:p w:rsidR="004C2F34" w:rsidRPr="002F2704" w:rsidRDefault="004C2F34" w:rsidP="00047FD5">
      <w:pPr>
        <w:pStyle w:val="Heading2"/>
        <w:rPr>
          <w:lang w:val="sr-Cyrl-CS"/>
        </w:rPr>
      </w:pPr>
      <w:bookmarkStart w:id="2" w:name="_Toc50117382"/>
      <w:r w:rsidRPr="002F2704">
        <w:rPr>
          <w:lang w:val="sr-Cyrl-CS"/>
        </w:rPr>
        <w:t xml:space="preserve">2.1. </w:t>
      </w:r>
      <w:r w:rsidR="00676D48" w:rsidRPr="002F2704">
        <w:rPr>
          <w:lang w:val="sr-Cyrl-CS"/>
        </w:rPr>
        <w:t>ЛИЧНА КАРТА ШКОЛЕ</w:t>
      </w:r>
      <w:bookmarkEnd w:id="2"/>
    </w:p>
    <w:p w:rsidR="004C2F34" w:rsidRPr="002F2704" w:rsidRDefault="004C2F34" w:rsidP="004C2F34">
      <w:pPr>
        <w:jc w:val="both"/>
        <w:rPr>
          <w:lang w:val="sr-Cyrl-CS"/>
        </w:rPr>
      </w:pPr>
    </w:p>
    <w:p w:rsidR="004C2F34" w:rsidRPr="002F2704" w:rsidRDefault="004C2F34" w:rsidP="004C2F34">
      <w:pPr>
        <w:ind w:firstLine="567"/>
        <w:jc w:val="both"/>
        <w:rPr>
          <w:lang w:val="sr-Cyrl-CS"/>
        </w:rPr>
      </w:pPr>
      <w:r w:rsidRPr="002F2704">
        <w:rPr>
          <w:lang w:val="sr-Cyrl-CS"/>
        </w:rPr>
        <w:t>Матична школа се налази у центру села Велика Греда, а подручна четвороразредна у месту Милетићево.</w:t>
      </w:r>
    </w:p>
    <w:p w:rsidR="004C2F34" w:rsidRPr="002F2704" w:rsidRDefault="004C2F34" w:rsidP="004C2F34">
      <w:pPr>
        <w:ind w:firstLine="567"/>
        <w:jc w:val="both"/>
        <w:rPr>
          <w:lang w:val="sr-Cyrl-CS"/>
        </w:rPr>
      </w:pPr>
      <w:r w:rsidRPr="002F2704">
        <w:rPr>
          <w:lang w:val="sr-Cyrl-CS"/>
        </w:rPr>
        <w:tab/>
        <w:t xml:space="preserve">Матична школа </w:t>
      </w:r>
      <w:r w:rsidRPr="002F2704">
        <w:rPr>
          <w:b/>
          <w:lang w:val="sr-Cyrl-CS"/>
        </w:rPr>
        <w:t>у Великој Греди је</w:t>
      </w:r>
      <w:r w:rsidRPr="002F2704">
        <w:rPr>
          <w:lang w:val="sr-Cyrl-CS"/>
        </w:rPr>
        <w:t xml:space="preserve"> осмогодишња – настава на српском језику. </w:t>
      </w:r>
      <w:r w:rsidRPr="002F2704">
        <w:rPr>
          <w:lang w:val="sr-Latn-CS"/>
        </w:rPr>
        <w:t>Постоји као самостална школа од 1995.године.</w:t>
      </w:r>
    </w:p>
    <w:p w:rsidR="004C2F34" w:rsidRPr="002F2704" w:rsidRDefault="004C2F34" w:rsidP="004C2F34">
      <w:pPr>
        <w:ind w:firstLine="567"/>
        <w:jc w:val="both"/>
        <w:rPr>
          <w:lang w:val="sr-Cyrl-CS"/>
        </w:rPr>
      </w:pPr>
      <w:r w:rsidRPr="002F2704">
        <w:rPr>
          <w:lang w:val="sr-Cyrl-CS"/>
        </w:rPr>
        <w:t>Садашња зграда матичне школе изграђена је 19</w:t>
      </w:r>
      <w:r w:rsidRPr="002F2704">
        <w:rPr>
          <w:lang w:val="sr-Latn-CS"/>
        </w:rPr>
        <w:t>65</w:t>
      </w:r>
      <w:r w:rsidRPr="002F2704">
        <w:rPr>
          <w:lang w:val="sr-Cyrl-CS"/>
        </w:rPr>
        <w:t>. године, а фискултурна сала 197</w:t>
      </w:r>
      <w:r w:rsidRPr="002F2704">
        <w:rPr>
          <w:lang w:val="sr-Latn-CS"/>
        </w:rPr>
        <w:t>2</w:t>
      </w:r>
      <w:r w:rsidRPr="002F2704">
        <w:rPr>
          <w:lang w:val="sr-Cyrl-CS"/>
        </w:rPr>
        <w:t xml:space="preserve">. године. Настава се изводи у кабинетима и специјализованим учионицама. Школа има школску библиотеку, медијатеку, кухињу, трпезарију, канцеларију за директора, </w:t>
      </w:r>
      <w:r w:rsidRPr="002F2704">
        <w:rPr>
          <w:lang w:val="sr-Cyrl-CS"/>
        </w:rPr>
        <w:lastRenderedPageBreak/>
        <w:t>стручног сарадника, зборницу, секретаријат и рачуноводство, портирницу са разгласом, фискултурну салу са справарницом и мокри чвор.</w:t>
      </w:r>
    </w:p>
    <w:p w:rsidR="004C2F34" w:rsidRPr="002F2704" w:rsidRDefault="004C2F34" w:rsidP="004C2F34">
      <w:pPr>
        <w:ind w:firstLine="567"/>
        <w:jc w:val="both"/>
        <w:rPr>
          <w:lang w:val="sr-Cyrl-CS"/>
        </w:rPr>
      </w:pPr>
      <w:r w:rsidRPr="002F2704">
        <w:rPr>
          <w:lang w:val="sr-Cyrl-CS"/>
        </w:rPr>
        <w:t>Школа се греје на плинске пећи.</w:t>
      </w:r>
    </w:p>
    <w:p w:rsidR="004C2F34" w:rsidRPr="002F2704" w:rsidRDefault="004C2F34" w:rsidP="004C2F34">
      <w:pPr>
        <w:ind w:firstLine="567"/>
        <w:jc w:val="both"/>
        <w:rPr>
          <w:lang w:val="sr-Cyrl-CS"/>
        </w:rPr>
      </w:pPr>
      <w:r w:rsidRPr="002F2704">
        <w:rPr>
          <w:lang w:val="sr-Cyrl-CS"/>
        </w:rPr>
        <w:t xml:space="preserve">Школа поседује велико школско двориште са изграђеним теренима за </w:t>
      </w:r>
      <w:r w:rsidRPr="002F2704">
        <w:t>o</w:t>
      </w:r>
      <w:r w:rsidRPr="002F2704">
        <w:rPr>
          <w:lang w:val="sr-Cyrl-CS"/>
        </w:rPr>
        <w:t>дбојку, рукомет, кошарку, фудбал – асфалтир</w:t>
      </w:r>
      <w:r w:rsidRPr="002F2704">
        <w:rPr>
          <w:lang w:val="sr-Latn-CS"/>
        </w:rPr>
        <w:t>ан,осветљ</w:t>
      </w:r>
      <w:r w:rsidRPr="002F2704">
        <w:rPr>
          <w:lang w:val="sr-Cyrl-CS"/>
        </w:rPr>
        <w:t>ен рефлекторима. У дворишту је и летњиковац и дечији парк.</w:t>
      </w:r>
    </w:p>
    <w:p w:rsidR="004C2F34" w:rsidRPr="002F2704" w:rsidRDefault="004C2F34" w:rsidP="004C2F34">
      <w:pPr>
        <w:jc w:val="both"/>
        <w:rPr>
          <w:lang w:val="ru-RU"/>
        </w:rPr>
      </w:pPr>
    </w:p>
    <w:p w:rsidR="004C2F34" w:rsidRPr="002F2704" w:rsidRDefault="004C2F34" w:rsidP="00047FD5">
      <w:pPr>
        <w:pStyle w:val="Heading2"/>
        <w:rPr>
          <w:lang w:val="sr-Cyrl-CS"/>
        </w:rPr>
      </w:pPr>
      <w:bookmarkStart w:id="3" w:name="_Toc50117383"/>
      <w:r w:rsidRPr="002F2704">
        <w:rPr>
          <w:lang w:val="sr-Cyrl-CS"/>
        </w:rPr>
        <w:t>2.2.УСЛОВИ РАДА ШКОЛЕ</w:t>
      </w:r>
      <w:bookmarkEnd w:id="3"/>
    </w:p>
    <w:p w:rsidR="004C2F34" w:rsidRPr="002F2704" w:rsidRDefault="004C2F34" w:rsidP="004C2F34">
      <w:pPr>
        <w:jc w:val="both"/>
        <w:rPr>
          <w:lang w:val="sr-Cyrl-CS"/>
        </w:rPr>
      </w:pPr>
    </w:p>
    <w:p w:rsidR="004C2F34" w:rsidRPr="002F2704" w:rsidRDefault="004C2F34" w:rsidP="004C2F34">
      <w:pPr>
        <w:numPr>
          <w:ilvl w:val="0"/>
          <w:numId w:val="1"/>
        </w:numPr>
        <w:rPr>
          <w:lang w:val="sr-Cyrl-CS"/>
        </w:rPr>
      </w:pPr>
      <w:r w:rsidRPr="002F2704">
        <w:rPr>
          <w:b/>
          <w:lang w:val="sr-Cyrl-CS"/>
        </w:rPr>
        <w:t>Статусни услови</w:t>
      </w:r>
    </w:p>
    <w:p w:rsidR="004C2F34" w:rsidRPr="002F2704" w:rsidRDefault="004C2F34" w:rsidP="004C2F34">
      <w:pPr>
        <w:ind w:firstLine="567"/>
        <w:jc w:val="both"/>
        <w:rPr>
          <w:lang w:val="sr-Cyrl-CS"/>
        </w:rPr>
      </w:pPr>
      <w:r w:rsidRPr="002F2704">
        <w:rPr>
          <w:lang w:val="sr-Cyrl-CS"/>
        </w:rPr>
        <w:t>Основна школа „Јован Стерија Поповић“ у Великој Греди, организована је као установа. Школа је образовно-васпитна организација у којој ученици стичу основно образовање и васпитање на српском језику.</w:t>
      </w:r>
    </w:p>
    <w:p w:rsidR="004C2F34" w:rsidRPr="002F2704" w:rsidRDefault="004C2F34" w:rsidP="004C2F34">
      <w:pPr>
        <w:ind w:left="360"/>
        <w:rPr>
          <w:lang w:val="sr-Cyrl-CS"/>
        </w:rPr>
      </w:pPr>
    </w:p>
    <w:p w:rsidR="004C2F34" w:rsidRPr="002F2704" w:rsidRDefault="004C2F34" w:rsidP="004C2F34">
      <w:pPr>
        <w:numPr>
          <w:ilvl w:val="0"/>
          <w:numId w:val="1"/>
        </w:numPr>
        <w:rPr>
          <w:b/>
          <w:lang w:val="sr-Cyrl-CS"/>
        </w:rPr>
      </w:pPr>
      <w:r w:rsidRPr="002F2704">
        <w:rPr>
          <w:b/>
          <w:lang w:val="sr-Cyrl-CS"/>
        </w:rPr>
        <w:t xml:space="preserve">Просторни и материјално-технички услови </w:t>
      </w:r>
    </w:p>
    <w:p w:rsidR="004C2F34" w:rsidRPr="002F2704" w:rsidRDefault="004C2F34" w:rsidP="004C2F34">
      <w:pPr>
        <w:ind w:firstLine="567"/>
        <w:jc w:val="both"/>
        <w:rPr>
          <w:lang w:val="sr-Cyrl-CS"/>
        </w:rPr>
      </w:pPr>
      <w:r w:rsidRPr="002F2704">
        <w:rPr>
          <w:lang w:val="sr-Cyrl-CS"/>
        </w:rPr>
        <w:t>Токо</w:t>
      </w:r>
      <w:r w:rsidR="00BC0763" w:rsidRPr="002F2704">
        <w:rPr>
          <w:lang w:val="sr-Cyrl-CS"/>
        </w:rPr>
        <w:t xml:space="preserve">м </w:t>
      </w:r>
      <w:r w:rsidR="003B2B41">
        <w:rPr>
          <w:lang w:val="sr-Cyrl-CS"/>
        </w:rPr>
        <w:t>школске 2021</w:t>
      </w:r>
      <w:r w:rsidRPr="002F2704">
        <w:rPr>
          <w:lang w:val="sr-Cyrl-CS"/>
        </w:rPr>
        <w:t>/20</w:t>
      </w:r>
      <w:r w:rsidR="003B2B41">
        <w:rPr>
          <w:lang w:val="sr-Cyrl-CS"/>
        </w:rPr>
        <w:t>22</w:t>
      </w:r>
      <w:r w:rsidRPr="002F2704">
        <w:rPr>
          <w:lang w:val="sr-Cyrl-CS"/>
        </w:rPr>
        <w:t>. године настава ће се одвијати у објекту матичне школе. У матичној школ</w:t>
      </w:r>
      <w:r w:rsidR="00396EA1" w:rsidRPr="002F2704">
        <w:rPr>
          <w:lang w:val="sr-Cyrl-CS"/>
        </w:rPr>
        <w:t xml:space="preserve">и ученицима виших разреда </w:t>
      </w:r>
      <w:r w:rsidR="004D75D2" w:rsidRPr="002F2704">
        <w:rPr>
          <w:lang w:val="sr-Cyrl-CS"/>
        </w:rPr>
        <w:t>на располагању су</w:t>
      </w:r>
      <w:r w:rsidR="00AA51B7">
        <w:rPr>
          <w:lang w:val="sr-Cyrl-CS"/>
        </w:rPr>
        <w:t xml:space="preserve"> кабинети и специјализоване учионице</w:t>
      </w:r>
      <w:r w:rsidRPr="002F2704">
        <w:rPr>
          <w:lang w:val="sr-Cyrl-CS"/>
        </w:rPr>
        <w:t xml:space="preserve"> у којим се налазе:</w:t>
      </w:r>
    </w:p>
    <w:p w:rsidR="004C2F34" w:rsidRPr="002F2704" w:rsidRDefault="004C2F34" w:rsidP="004C2F34">
      <w:pPr>
        <w:ind w:firstLine="567"/>
        <w:rPr>
          <w:lang w:val="sr-Cyrl-CS"/>
        </w:rPr>
      </w:pPr>
      <w:r w:rsidRPr="002F2704">
        <w:rPr>
          <w:lang w:val="sr-Cyrl-CS"/>
        </w:rPr>
        <w:t>- одговарајући намештај,</w:t>
      </w:r>
    </w:p>
    <w:p w:rsidR="004C2F34" w:rsidRPr="002F2704" w:rsidRDefault="004C2F34" w:rsidP="004C2F34">
      <w:pPr>
        <w:ind w:firstLine="567"/>
        <w:rPr>
          <w:lang w:val="sr-Cyrl-CS"/>
        </w:rPr>
      </w:pPr>
      <w:r w:rsidRPr="002F2704">
        <w:rPr>
          <w:lang w:val="sr-Cyrl-CS"/>
        </w:rPr>
        <w:t>- наставна учила,</w:t>
      </w:r>
    </w:p>
    <w:p w:rsidR="004C2F34" w:rsidRPr="002F2704" w:rsidRDefault="004C2F34" w:rsidP="004C2F34">
      <w:pPr>
        <w:ind w:firstLine="567"/>
        <w:rPr>
          <w:lang w:val="ru-RU"/>
        </w:rPr>
      </w:pPr>
      <w:r w:rsidRPr="002F2704">
        <w:rPr>
          <w:lang w:val="sr-Cyrl-CS"/>
        </w:rPr>
        <w:t>- интернет и дигитална учионица информатике и рачунарства,</w:t>
      </w:r>
    </w:p>
    <w:p w:rsidR="00AA312F" w:rsidRPr="002F2704" w:rsidRDefault="00AA312F" w:rsidP="004C2F34">
      <w:pPr>
        <w:ind w:firstLine="567"/>
        <w:rPr>
          <w:lang w:val="ru-RU"/>
        </w:rPr>
      </w:pPr>
      <w:r w:rsidRPr="002F2704">
        <w:rPr>
          <w:lang w:val="sr-Cyrl-CS"/>
        </w:rPr>
        <w:t>- мултимедијална учионица</w:t>
      </w:r>
      <w:r w:rsidR="00571B0C" w:rsidRPr="002F2704">
        <w:rPr>
          <w:lang w:val="ru-RU"/>
        </w:rPr>
        <w:t>,</w:t>
      </w:r>
    </w:p>
    <w:p w:rsidR="004C2F34" w:rsidRPr="002F2704" w:rsidRDefault="004C2F34" w:rsidP="004C2F34">
      <w:pPr>
        <w:ind w:firstLine="567"/>
        <w:rPr>
          <w:lang w:val="sr-Cyrl-CS"/>
        </w:rPr>
      </w:pPr>
      <w:r w:rsidRPr="002F2704">
        <w:rPr>
          <w:lang w:val="sr-Cyrl-CS"/>
        </w:rPr>
        <w:t>- интеракт</w:t>
      </w:r>
      <w:r w:rsidR="00AA51B7">
        <w:rPr>
          <w:lang w:val="sr-Cyrl-CS"/>
        </w:rPr>
        <w:t>ивна табла у кабинету биологије/хемије</w:t>
      </w:r>
      <w:r w:rsidRPr="002F2704">
        <w:rPr>
          <w:lang w:val="sr-Cyrl-CS"/>
        </w:rPr>
        <w:t>.</w:t>
      </w:r>
    </w:p>
    <w:p w:rsidR="004C2F34" w:rsidRPr="00D4339C" w:rsidRDefault="00396EA1" w:rsidP="004C2F34">
      <w:pPr>
        <w:ind w:firstLine="567"/>
        <w:rPr>
          <w:lang w:val="sr-Cyrl-CS"/>
        </w:rPr>
      </w:pPr>
      <w:r w:rsidRPr="00D4339C">
        <w:rPr>
          <w:lang w:val="sr-Cyrl-CS"/>
        </w:rPr>
        <w:t>Ове школске године</w:t>
      </w:r>
      <w:r w:rsidR="00AA51B7" w:rsidRPr="00D4339C">
        <w:rPr>
          <w:lang w:val="sr-Cyrl-CS"/>
        </w:rPr>
        <w:t xml:space="preserve"> не организује се настава кабинетског типа што је  ускладу са упутством МПНТР. Ученици свих разреда имају своју учионицу.</w:t>
      </w:r>
    </w:p>
    <w:p w:rsidR="004C2F34" w:rsidRPr="00D4339C" w:rsidRDefault="004C2F34" w:rsidP="004C2F34">
      <w:pPr>
        <w:ind w:firstLine="567"/>
        <w:rPr>
          <w:lang w:val="sr-Cyrl-CS"/>
        </w:rPr>
      </w:pPr>
      <w:r w:rsidRPr="00D4339C">
        <w:rPr>
          <w:lang w:val="sr-Cyrl-CS"/>
        </w:rPr>
        <w:t>Настава физичког</w:t>
      </w:r>
      <w:r w:rsidR="00AA51B7" w:rsidRPr="00D4339C">
        <w:rPr>
          <w:lang w:val="sr-Cyrl-CS"/>
        </w:rPr>
        <w:t xml:space="preserve"> и здравственог</w:t>
      </w:r>
      <w:r w:rsidRPr="00D4339C">
        <w:rPr>
          <w:lang w:val="sr-Cyrl-CS"/>
        </w:rPr>
        <w:t xml:space="preserve"> васпитања одвијаће се </w:t>
      </w:r>
      <w:r w:rsidR="00AA51B7" w:rsidRPr="00D4339C">
        <w:rPr>
          <w:lang w:val="sr-Cyrl-CS"/>
        </w:rPr>
        <w:t>на спортским</w:t>
      </w:r>
      <w:r w:rsidRPr="00D4339C">
        <w:rPr>
          <w:lang w:val="sr-Cyrl-CS"/>
        </w:rPr>
        <w:t xml:space="preserve"> теренима</w:t>
      </w:r>
      <w:r w:rsidR="00AA51B7" w:rsidRPr="00D4339C">
        <w:rPr>
          <w:lang w:val="sr-Cyrl-CS"/>
        </w:rPr>
        <w:t xml:space="preserve"> када временски услови то дозвољавају, а у осталим ситуацијама у фискултурној сали.</w:t>
      </w:r>
    </w:p>
    <w:p w:rsidR="004C2F34" w:rsidRPr="002F2704" w:rsidRDefault="004C2F34" w:rsidP="004C2F34">
      <w:pPr>
        <w:ind w:firstLine="567"/>
        <w:jc w:val="both"/>
        <w:rPr>
          <w:lang w:val="sr-Cyrl-CS"/>
        </w:rPr>
      </w:pPr>
      <w:r w:rsidRPr="002F2704">
        <w:rPr>
          <w:lang w:val="sr-Cyrl-CS"/>
        </w:rPr>
        <w:t>Ученицима је на располагању</w:t>
      </w:r>
      <w:r w:rsidR="00AA51B7">
        <w:rPr>
          <w:lang w:val="sr-Cyrl-CS"/>
        </w:rPr>
        <w:t xml:space="preserve"> и библиотека</w:t>
      </w:r>
      <w:r w:rsidRPr="002F2704">
        <w:rPr>
          <w:lang w:val="sr-Cyrl-CS"/>
        </w:rPr>
        <w:t>.</w:t>
      </w:r>
    </w:p>
    <w:p w:rsidR="004C2F34" w:rsidRPr="002F2704" w:rsidRDefault="004C2F34" w:rsidP="004C2F34">
      <w:pPr>
        <w:ind w:firstLine="567"/>
        <w:jc w:val="both"/>
        <w:rPr>
          <w:lang w:val="sr-Cyrl-CS"/>
        </w:rPr>
      </w:pPr>
    </w:p>
    <w:p w:rsidR="004C2F34" w:rsidRPr="002F2704" w:rsidRDefault="004C2F34" w:rsidP="008A2FC3">
      <w:pPr>
        <w:numPr>
          <w:ilvl w:val="0"/>
          <w:numId w:val="24"/>
        </w:numPr>
        <w:jc w:val="both"/>
        <w:rPr>
          <w:lang w:val="sr-Cyrl-CS"/>
        </w:rPr>
      </w:pPr>
      <w:r w:rsidRPr="002F2704">
        <w:rPr>
          <w:b/>
          <w:lang w:val="sr-Cyrl-CS"/>
        </w:rPr>
        <w:t>Организација рада школе</w:t>
      </w:r>
    </w:p>
    <w:p w:rsidR="004C2F34" w:rsidRPr="002F2704" w:rsidRDefault="004C2F34" w:rsidP="004C2F34">
      <w:pPr>
        <w:ind w:firstLine="567"/>
        <w:jc w:val="both"/>
        <w:rPr>
          <w:lang w:val="sr-Cyrl-CS"/>
        </w:rPr>
      </w:pPr>
      <w:r w:rsidRPr="002F2704">
        <w:rPr>
          <w:lang w:val="sr-Cyrl-CS"/>
        </w:rPr>
        <w:t>Настава у вишим разредима организује се у преподневној смени</w:t>
      </w:r>
      <w:r w:rsidR="00396EA1" w:rsidRPr="002F2704">
        <w:rPr>
          <w:lang w:val="sr-Cyrl-CS"/>
        </w:rPr>
        <w:t xml:space="preserve"> према оперативном плану рада</w:t>
      </w:r>
      <w:r w:rsidR="00F72C8D" w:rsidRPr="002F2704">
        <w:rPr>
          <w:lang w:val="sr-Cyrl-CS"/>
        </w:rPr>
        <w:t xml:space="preserve"> школе</w:t>
      </w:r>
      <w:r w:rsidR="00DC7D02">
        <w:rPr>
          <w:lang w:val="sr-Cyrl-CS"/>
        </w:rPr>
        <w:t xml:space="preserve"> од 1.09.2021</w:t>
      </w:r>
      <w:r w:rsidR="00396EA1" w:rsidRPr="002F2704">
        <w:rPr>
          <w:lang w:val="sr-Cyrl-CS"/>
        </w:rPr>
        <w:t>.г</w:t>
      </w:r>
      <w:r w:rsidRPr="002F2704">
        <w:rPr>
          <w:lang w:val="sr-Cyrl-CS"/>
        </w:rPr>
        <w:t>.</w:t>
      </w:r>
      <w:r w:rsidR="00396EA1" w:rsidRPr="002F2704">
        <w:rPr>
          <w:lang w:val="sr-Cyrl-CS"/>
        </w:rPr>
        <w:t xml:space="preserve"> због новонасталих околности.</w:t>
      </w:r>
    </w:p>
    <w:p w:rsidR="004C2F34" w:rsidRPr="00DC7D02" w:rsidRDefault="00B433AB" w:rsidP="004C2F34">
      <w:pPr>
        <w:ind w:firstLine="567"/>
        <w:jc w:val="both"/>
        <w:rPr>
          <w:color w:val="FF0000"/>
          <w:lang w:val="sr-Cyrl-CS"/>
        </w:rPr>
      </w:pPr>
      <w:r w:rsidRPr="002F2704">
        <w:rPr>
          <w:lang w:val="sr-Cyrl-CS"/>
        </w:rPr>
        <w:t>Настава почиње са радо</w:t>
      </w:r>
      <w:r w:rsidR="00D4339C">
        <w:rPr>
          <w:lang w:val="sr-Cyrl-CS"/>
        </w:rPr>
        <w:t>м у 7:1</w:t>
      </w:r>
      <w:r w:rsidR="002E52E2" w:rsidRPr="002F2704">
        <w:rPr>
          <w:lang w:val="sr-Cyrl-CS"/>
        </w:rPr>
        <w:t>0</w:t>
      </w:r>
      <w:r w:rsidR="00B207CB" w:rsidRPr="002F2704">
        <w:rPr>
          <w:lang w:val="sr-Cyrl-CS"/>
        </w:rPr>
        <w:t xml:space="preserve"> часова (</w:t>
      </w:r>
      <w:r w:rsidR="00D4339C">
        <w:rPr>
          <w:lang w:val="sr-Cyrl-CS"/>
        </w:rPr>
        <w:t>претчас</w:t>
      </w:r>
      <w:r w:rsidRPr="002F2704">
        <w:rPr>
          <w:lang w:val="ru-RU"/>
        </w:rPr>
        <w:t xml:space="preserve">) и </w:t>
      </w:r>
      <w:r w:rsidRPr="002F2704">
        <w:rPr>
          <w:lang w:val="sr-Cyrl-CS"/>
        </w:rPr>
        <w:t xml:space="preserve">траје до </w:t>
      </w:r>
      <w:r w:rsidR="00D4339C" w:rsidRPr="00D4339C">
        <w:rPr>
          <w:lang w:val="sr-Cyrl-CS"/>
        </w:rPr>
        <w:t>13:0</w:t>
      </w:r>
      <w:r w:rsidR="00DC7D02" w:rsidRPr="00D4339C">
        <w:rPr>
          <w:lang w:val="sr-Cyrl-CS"/>
        </w:rPr>
        <w:t>5</w:t>
      </w:r>
      <w:r w:rsidR="00D4339C" w:rsidRPr="00D4339C">
        <w:rPr>
          <w:lang w:val="sr-Cyrl-CS"/>
        </w:rPr>
        <w:t>часова (шести час)</w:t>
      </w:r>
      <w:r w:rsidR="00CC2CC4" w:rsidRPr="00D4339C">
        <w:rPr>
          <w:lang w:val="sr-Cyrl-CS"/>
        </w:rPr>
        <w:t xml:space="preserve">, </w:t>
      </w:r>
      <w:r w:rsidR="00D4339C" w:rsidRPr="00D4339C">
        <w:rPr>
          <w:lang w:val="sr-Cyrl-CS"/>
        </w:rPr>
        <w:t xml:space="preserve">односно до 13:55 </w:t>
      </w:r>
      <w:r w:rsidR="00CC2CC4" w:rsidRPr="00D4339C">
        <w:rPr>
          <w:lang w:val="sr-Cyrl-CS"/>
        </w:rPr>
        <w:t xml:space="preserve">када се завршава </w:t>
      </w:r>
      <w:r w:rsidR="00D4339C" w:rsidRPr="00D4339C">
        <w:rPr>
          <w:lang w:val="sr-Cyrl-CS"/>
        </w:rPr>
        <w:t>седми</w:t>
      </w:r>
      <w:r w:rsidR="004C2F34" w:rsidRPr="00D4339C">
        <w:rPr>
          <w:lang w:val="sr-Cyrl-CS"/>
        </w:rPr>
        <w:t xml:space="preserve"> час.</w:t>
      </w:r>
      <w:r w:rsidR="00DC7D02" w:rsidRPr="00D4339C">
        <w:rPr>
          <w:lang w:val="sr-Cyrl-CS"/>
        </w:rPr>
        <w:t xml:space="preserve"> Часови су у трајању од 45</w:t>
      </w:r>
      <w:r w:rsidRPr="00D4339C">
        <w:rPr>
          <w:lang w:val="sr-Cyrl-CS"/>
        </w:rPr>
        <w:t xml:space="preserve"> минута.</w:t>
      </w:r>
    </w:p>
    <w:p w:rsidR="004C2F34" w:rsidRPr="00A53767" w:rsidRDefault="00710733" w:rsidP="004C2F34">
      <w:pPr>
        <w:jc w:val="both"/>
      </w:pPr>
      <w:r w:rsidRPr="002F2704">
        <w:rPr>
          <w:lang w:val="sr-Cyrl-CS"/>
        </w:rPr>
        <w:tab/>
        <w:t>Пројекат МП</w:t>
      </w:r>
      <w:r w:rsidR="00AA51B7">
        <w:rPr>
          <w:lang w:val="sr-Cyrl-CS"/>
        </w:rPr>
        <w:t xml:space="preserve">НТР </w:t>
      </w:r>
      <w:r w:rsidRPr="002F2704">
        <w:rPr>
          <w:lang w:val="sr-Cyrl-CS"/>
        </w:rPr>
        <w:t>„</w:t>
      </w:r>
      <w:r w:rsidRPr="002F2704">
        <w:rPr>
          <w:b/>
          <w:lang w:val="sr-Cyrl-CS"/>
        </w:rPr>
        <w:t>Обогаћен једносменски рад школе</w:t>
      </w:r>
      <w:r w:rsidRPr="002F2704">
        <w:rPr>
          <w:lang w:val="sr-Cyrl-CS"/>
        </w:rPr>
        <w:t xml:space="preserve">“, реализује се </w:t>
      </w:r>
      <w:r w:rsidR="0014167F">
        <w:rPr>
          <w:lang w:val="sr-Cyrl-CS"/>
        </w:rPr>
        <w:t>након завршетка редовне наставе</w:t>
      </w:r>
      <w:r w:rsidR="00C0193F" w:rsidRPr="00D4339C">
        <w:rPr>
          <w:lang w:val="sr-Cyrl-CS"/>
        </w:rPr>
        <w:t xml:space="preserve">(од </w:t>
      </w:r>
      <w:r w:rsidR="005B4EA6" w:rsidRPr="00D4339C">
        <w:rPr>
          <w:lang w:val="sr-Cyrl-CS"/>
        </w:rPr>
        <w:t>1</w:t>
      </w:r>
      <w:r w:rsidR="00D4339C" w:rsidRPr="00D4339C">
        <w:t>4</w:t>
      </w:r>
      <w:r w:rsidR="00C0193F" w:rsidRPr="00D4339C">
        <w:rPr>
          <w:lang w:val="sr-Cyrl-CS"/>
        </w:rPr>
        <w:t xml:space="preserve">:00 часова до </w:t>
      </w:r>
      <w:r w:rsidR="00D4339C" w:rsidRPr="00D4339C">
        <w:t>15:3</w:t>
      </w:r>
      <w:r w:rsidR="005B4EA6" w:rsidRPr="00D4339C">
        <w:t>0</w:t>
      </w:r>
      <w:r w:rsidR="00A53767">
        <w:rPr>
          <w:lang w:val="sr-Cyrl-CS"/>
        </w:rPr>
        <w:t xml:space="preserve"> часова). Главни циљ пројекта </w:t>
      </w:r>
      <w:r w:rsidR="00A53767">
        <w:rPr>
          <w:szCs w:val="28"/>
          <w:shd w:val="clear" w:color="auto" w:fill="FFFFFF"/>
        </w:rPr>
        <w:t>је</w:t>
      </w:r>
      <w:r w:rsidR="00A53767" w:rsidRPr="00A53767">
        <w:rPr>
          <w:szCs w:val="28"/>
          <w:shd w:val="clear" w:color="auto" w:fill="FFFFFF"/>
        </w:rPr>
        <w:t>  </w:t>
      </w:r>
      <w:r w:rsidR="00A53767">
        <w:rPr>
          <w:szCs w:val="28"/>
          <w:shd w:val="clear" w:color="auto" w:fill="FFFFFF"/>
        </w:rPr>
        <w:t>дасеученицима</w:t>
      </w:r>
      <w:r w:rsidR="00A53767" w:rsidRPr="00A53767">
        <w:rPr>
          <w:szCs w:val="28"/>
          <w:shd w:val="clear" w:color="auto" w:fill="FFFFFF"/>
        </w:rPr>
        <w:t xml:space="preserve">, </w:t>
      </w:r>
      <w:r w:rsidR="00A53767">
        <w:rPr>
          <w:szCs w:val="28"/>
          <w:shd w:val="clear" w:color="auto" w:fill="FFFFFF"/>
        </w:rPr>
        <w:t>наконредовненаставепонудедоброосмишљенеактивностиуфункцијисвеукупногразвоја</w:t>
      </w:r>
      <w:r w:rsidR="00A53767" w:rsidRPr="00A53767">
        <w:rPr>
          <w:szCs w:val="28"/>
          <w:shd w:val="clear" w:color="auto" w:fill="FFFFFF"/>
        </w:rPr>
        <w:t>.</w:t>
      </w:r>
      <w:r w:rsidR="005B4EA6" w:rsidRPr="00D4339C">
        <w:t>У школској</w:t>
      </w:r>
      <w:r w:rsidR="00E233E7" w:rsidRPr="00D4339C">
        <w:t xml:space="preserve"> 202</w:t>
      </w:r>
      <w:r w:rsidR="00A53767">
        <w:t>1/22</w:t>
      </w:r>
      <w:r w:rsidR="00E233E7" w:rsidRPr="00D4339C">
        <w:t>. години нов приступ у организацији једносменског рада подразумева обогаћену и проширену образовно-васпитну подршку ученицима кроз различите активности и програме који се прилагођавају потребама ученика и специфичностима окружења.</w:t>
      </w:r>
    </w:p>
    <w:p w:rsidR="004C2F34" w:rsidRPr="002F2704" w:rsidRDefault="004C2F34" w:rsidP="004C2F34">
      <w:pPr>
        <w:ind w:firstLine="567"/>
        <w:jc w:val="both"/>
        <w:rPr>
          <w:lang w:val="sr-Cyrl-CS"/>
        </w:rPr>
      </w:pPr>
    </w:p>
    <w:p w:rsidR="004C2F34" w:rsidRPr="002F2704" w:rsidRDefault="004C2F34" w:rsidP="004C2F34">
      <w:pPr>
        <w:ind w:firstLine="567"/>
        <w:jc w:val="both"/>
        <w:rPr>
          <w:lang w:val="sr-Cyrl-CS"/>
        </w:rPr>
      </w:pPr>
      <w:r w:rsidRPr="002F2704">
        <w:rPr>
          <w:lang w:val="sr-Cyrl-CS"/>
        </w:rPr>
        <w:t>Часови наст</w:t>
      </w:r>
      <w:r w:rsidR="0014167F">
        <w:rPr>
          <w:lang w:val="sr-Cyrl-CS"/>
        </w:rPr>
        <w:t>аве се реализују према усвојеном распореду часова, на седници Н</w:t>
      </w:r>
      <w:r w:rsidRPr="002F2704">
        <w:rPr>
          <w:lang w:val="sr-Cyrl-CS"/>
        </w:rPr>
        <w:t>аставничког већа, као и дежурства наставника.</w:t>
      </w:r>
    </w:p>
    <w:p w:rsidR="004C2F34" w:rsidRPr="002F2704" w:rsidRDefault="004C2F34" w:rsidP="004C2F34">
      <w:pPr>
        <w:ind w:firstLine="567"/>
        <w:jc w:val="both"/>
        <w:rPr>
          <w:lang w:val="sr-Cyrl-CS"/>
        </w:rPr>
      </w:pPr>
    </w:p>
    <w:p w:rsidR="004C2F34" w:rsidRPr="002F2704" w:rsidRDefault="0014167F" w:rsidP="004C2F34">
      <w:pPr>
        <w:ind w:firstLine="567"/>
        <w:jc w:val="both"/>
        <w:rPr>
          <w:lang w:val="sr-Cyrl-CS"/>
        </w:rPr>
      </w:pPr>
      <w:r>
        <w:rPr>
          <w:lang w:val="sr-Cyrl-CS"/>
        </w:rPr>
        <w:t>За ученике другог циклуса ужина је обезбеђена по учионицама у складу са свим мерама заштите, после трећег часа.</w:t>
      </w:r>
    </w:p>
    <w:p w:rsidR="004C2F34" w:rsidRDefault="004C2F34" w:rsidP="004C2F34">
      <w:pPr>
        <w:ind w:left="360"/>
        <w:jc w:val="both"/>
        <w:rPr>
          <w:lang w:val="sr-Cyrl-CS"/>
        </w:rPr>
      </w:pPr>
    </w:p>
    <w:p w:rsidR="0014167F" w:rsidRDefault="0014167F" w:rsidP="004C2F34">
      <w:pPr>
        <w:ind w:left="360"/>
        <w:jc w:val="both"/>
        <w:rPr>
          <w:lang w:val="sr-Cyrl-CS"/>
        </w:rPr>
      </w:pPr>
    </w:p>
    <w:p w:rsidR="0014167F" w:rsidRPr="002F2704" w:rsidRDefault="0014167F" w:rsidP="004C2F34">
      <w:pPr>
        <w:ind w:left="360"/>
        <w:jc w:val="both"/>
        <w:rPr>
          <w:lang w:val="sr-Cyrl-CS"/>
        </w:rPr>
      </w:pPr>
    </w:p>
    <w:p w:rsidR="004C2F34" w:rsidRPr="002F2704" w:rsidRDefault="004C2F34" w:rsidP="008A2FC3">
      <w:pPr>
        <w:numPr>
          <w:ilvl w:val="0"/>
          <w:numId w:val="23"/>
        </w:numPr>
        <w:jc w:val="both"/>
        <w:rPr>
          <w:b/>
          <w:lang w:val="sr-Cyrl-CS"/>
        </w:rPr>
      </w:pPr>
      <w:r w:rsidRPr="002F2704">
        <w:rPr>
          <w:b/>
          <w:lang w:val="sr-Cyrl-CS"/>
        </w:rPr>
        <w:t xml:space="preserve">Број ученика </w:t>
      </w:r>
    </w:p>
    <w:p w:rsidR="00B976B9" w:rsidRPr="002F2704" w:rsidRDefault="0014167F" w:rsidP="004C2F34">
      <w:pPr>
        <w:ind w:firstLine="567"/>
        <w:jc w:val="both"/>
        <w:rPr>
          <w:lang w:val="sr-Cyrl-CS"/>
        </w:rPr>
      </w:pPr>
      <w:r>
        <w:rPr>
          <w:lang w:val="sr-Cyrl-CS"/>
        </w:rPr>
        <w:t xml:space="preserve">Пети разред </w:t>
      </w:r>
      <w:r w:rsidR="00DC7D02">
        <w:rPr>
          <w:lang w:val="sr-Cyrl-CS"/>
        </w:rPr>
        <w:t>броји 14 ученика. Шести похађа 15 ученика, седми 8 и осми 16</w:t>
      </w:r>
      <w:r>
        <w:rPr>
          <w:lang w:val="sr-Cyrl-CS"/>
        </w:rPr>
        <w:t xml:space="preserve"> ученика.</w:t>
      </w:r>
    </w:p>
    <w:p w:rsidR="004C2F34" w:rsidRPr="002F2704" w:rsidRDefault="00CA63B9" w:rsidP="004C2F34">
      <w:pPr>
        <w:ind w:firstLine="567"/>
        <w:jc w:val="both"/>
        <w:rPr>
          <w:lang w:val="sr-Cyrl-CS"/>
        </w:rPr>
      </w:pPr>
      <w:r w:rsidRPr="002F2704">
        <w:rPr>
          <w:lang w:val="sr-Cyrl-CS"/>
        </w:rPr>
        <w:t>Један</w:t>
      </w:r>
      <w:r w:rsidR="00B976B9" w:rsidRPr="002F2704">
        <w:rPr>
          <w:lang w:val="sr-Cyrl-CS"/>
        </w:rPr>
        <w:t xml:space="preserve"> уче</w:t>
      </w:r>
      <w:r w:rsidR="00D53888" w:rsidRPr="002F2704">
        <w:rPr>
          <w:lang w:val="sr-Cyrl-CS"/>
        </w:rPr>
        <w:t xml:space="preserve">ник </w:t>
      </w:r>
      <w:r w:rsidR="00804CDA">
        <w:t xml:space="preserve">петог разреда </w:t>
      </w:r>
      <w:r w:rsidR="00D53888" w:rsidRPr="002F2704">
        <w:rPr>
          <w:lang w:val="sr-Cyrl-CS"/>
        </w:rPr>
        <w:t>наставне садржаје усваја по измењеном индивидуалном</w:t>
      </w:r>
      <w:r w:rsidR="00804CDA">
        <w:rPr>
          <w:lang w:val="sr-Cyrl-CS"/>
        </w:rPr>
        <w:t xml:space="preserve"> образовном </w:t>
      </w:r>
      <w:r w:rsidR="00D53888" w:rsidRPr="002F2704">
        <w:rPr>
          <w:lang w:val="sr-Cyrl-CS"/>
        </w:rPr>
        <w:t xml:space="preserve"> плану</w:t>
      </w:r>
      <w:r w:rsidR="00804CDA">
        <w:rPr>
          <w:lang w:val="sr-Cyrl-CS"/>
        </w:rPr>
        <w:t xml:space="preserve">и један </w:t>
      </w:r>
      <w:r w:rsidR="002A5013" w:rsidRPr="002F2704">
        <w:rPr>
          <w:lang w:val="sr-Cyrl-CS"/>
        </w:rPr>
        <w:t xml:space="preserve">у </w:t>
      </w:r>
      <w:r w:rsidR="00DC7D02">
        <w:rPr>
          <w:lang w:val="sr-Cyrl-CS"/>
        </w:rPr>
        <w:t>седмом</w:t>
      </w:r>
      <w:r w:rsidRPr="002F2704">
        <w:rPr>
          <w:lang w:val="sr-Cyrl-CS"/>
        </w:rPr>
        <w:t xml:space="preserve"> разреду.</w:t>
      </w:r>
    </w:p>
    <w:p w:rsidR="004C2F34" w:rsidRPr="002F2704" w:rsidRDefault="004C2F34" w:rsidP="004C2F34">
      <w:pPr>
        <w:jc w:val="both"/>
        <w:rPr>
          <w:lang w:val="sr-Cyrl-CS"/>
        </w:rPr>
      </w:pPr>
    </w:p>
    <w:p w:rsidR="004C2F34" w:rsidRPr="002F2704" w:rsidRDefault="004C2F34" w:rsidP="00CA63B9">
      <w:pPr>
        <w:ind w:left="360"/>
        <w:jc w:val="both"/>
        <w:rPr>
          <w:lang w:val="sr-Cyrl-CS"/>
        </w:rPr>
      </w:pPr>
      <w:r w:rsidRPr="002F2704">
        <w:rPr>
          <w:lang w:val="sr-Cyrl-CS"/>
        </w:rPr>
        <w:t>Табела - бр.ученика</w:t>
      </w:r>
    </w:p>
    <w:p w:rsidR="004C2F34" w:rsidRPr="002F2704" w:rsidRDefault="004C2F34" w:rsidP="004C2F34">
      <w:pPr>
        <w:ind w:left="360"/>
        <w:jc w:val="center"/>
        <w:rPr>
          <w:lang w:val="sr-Cyrl-C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1829"/>
        <w:gridCol w:w="1559"/>
        <w:gridCol w:w="1984"/>
        <w:gridCol w:w="1843"/>
      </w:tblGrid>
      <w:tr w:rsidR="004C2F34" w:rsidRPr="002F2704" w:rsidTr="00CF093E">
        <w:trPr>
          <w:jc w:val="center"/>
        </w:trPr>
        <w:tc>
          <w:tcPr>
            <w:tcW w:w="7215" w:type="dxa"/>
            <w:gridSpan w:val="4"/>
            <w:tcBorders>
              <w:top w:val="single" w:sz="8" w:space="0" w:color="000000"/>
              <w:left w:val="single" w:sz="8" w:space="0" w:color="000000"/>
              <w:bottom w:val="single" w:sz="18" w:space="0" w:color="000000"/>
              <w:right w:val="single" w:sz="8" w:space="0" w:color="000000"/>
            </w:tcBorders>
            <w:vAlign w:val="center"/>
          </w:tcPr>
          <w:p w:rsidR="004C2F34" w:rsidRPr="002F2704" w:rsidRDefault="004C2F34" w:rsidP="00CF093E">
            <w:pPr>
              <w:jc w:val="center"/>
              <w:rPr>
                <w:b/>
                <w:bCs/>
                <w:lang w:val="sr-Cyrl-CS"/>
              </w:rPr>
            </w:pPr>
            <w:r w:rsidRPr="002F2704">
              <w:rPr>
                <w:b/>
                <w:bCs/>
                <w:lang w:val="sr-Latn-CS"/>
              </w:rPr>
              <w:t>ВЕЛИКА ГРЕДА</w:t>
            </w:r>
          </w:p>
        </w:tc>
      </w:tr>
      <w:tr w:rsidR="004C2F34" w:rsidRPr="002F2704" w:rsidTr="00CF093E">
        <w:trPr>
          <w:trHeight w:val="395"/>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bCs/>
                <w:lang w:val="sr-Cyrl-CS"/>
              </w:rPr>
            </w:pPr>
            <w:r w:rsidRPr="002F2704">
              <w:rPr>
                <w:b/>
                <w:bCs/>
                <w:lang w:val="sr-Cyrl-CS"/>
              </w:rPr>
              <w:t>Раз.</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lang w:val="sr-Cyrl-CS"/>
              </w:rPr>
            </w:pPr>
            <w:r w:rsidRPr="002F2704">
              <w:rPr>
                <w:b/>
                <w:lang w:val="sr-Cyrl-CS"/>
              </w:rPr>
              <w:t>М</w:t>
            </w:r>
          </w:p>
        </w:tc>
        <w:tc>
          <w:tcPr>
            <w:tcW w:w="198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lang w:val="sr-Cyrl-CS"/>
              </w:rPr>
            </w:pPr>
            <w:r w:rsidRPr="002F2704">
              <w:rPr>
                <w:b/>
                <w:lang w:val="sr-Cyrl-CS"/>
              </w:rPr>
              <w:t>Ж</w:t>
            </w:r>
          </w:p>
        </w:tc>
        <w:tc>
          <w:tcPr>
            <w:tcW w:w="184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6D3BEE">
            <w:pPr>
              <w:rPr>
                <w:b/>
                <w:bCs/>
              </w:rPr>
            </w:pPr>
            <w:r w:rsidRPr="002F2704">
              <w:rPr>
                <w:b/>
                <w:bCs/>
                <w:lang w:val="sr-Cyrl-CS"/>
              </w:rPr>
              <w:t>УК</w:t>
            </w:r>
            <w:r w:rsidRPr="002F2704">
              <w:rPr>
                <w:b/>
                <w:bCs/>
              </w:rPr>
              <w:t>.</w:t>
            </w:r>
          </w:p>
        </w:tc>
      </w:tr>
      <w:tr w:rsidR="004C2F34" w:rsidRPr="002F2704" w:rsidTr="00CF093E">
        <w:trPr>
          <w:trHeight w:val="625"/>
          <w:jc w:val="center"/>
        </w:trPr>
        <w:tc>
          <w:tcPr>
            <w:tcW w:w="1829"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4C2F34" w:rsidP="00CF093E">
            <w:pPr>
              <w:jc w:val="center"/>
              <w:rPr>
                <w:b/>
                <w:bCs/>
                <w:lang w:val="sr-Latn-CS"/>
              </w:rPr>
            </w:pPr>
            <w:r w:rsidRPr="002F2704">
              <w:rPr>
                <w:b/>
                <w:bCs/>
              </w:rPr>
              <w:t>V</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CF093E">
            <w:pPr>
              <w:jc w:val="center"/>
              <w:rPr>
                <w:lang w:val="sr-Cyrl-CS"/>
              </w:rPr>
            </w:pPr>
            <w:r>
              <w:rPr>
                <w:lang w:val="sr-Cyrl-CS"/>
              </w:rPr>
              <w:t>5</w:t>
            </w:r>
          </w:p>
        </w:tc>
        <w:tc>
          <w:tcPr>
            <w:tcW w:w="1984"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DC7D02" w:rsidP="00CF093E">
            <w:pPr>
              <w:jc w:val="center"/>
              <w:rPr>
                <w:lang w:val="sr-Cyrl-CS"/>
              </w:rPr>
            </w:pPr>
            <w:r>
              <w:rPr>
                <w:lang w:val="sr-Cyrl-CS"/>
              </w:rPr>
              <w:t>9</w:t>
            </w:r>
          </w:p>
        </w:tc>
        <w:tc>
          <w:tcPr>
            <w:tcW w:w="1843" w:type="dxa"/>
            <w:tcBorders>
              <w:top w:val="single" w:sz="8" w:space="0" w:color="000000"/>
              <w:left w:val="single" w:sz="8" w:space="0" w:color="000000"/>
              <w:bottom w:val="single" w:sz="8" w:space="0" w:color="000000"/>
              <w:right w:val="single" w:sz="8" w:space="0" w:color="000000"/>
            </w:tcBorders>
            <w:vAlign w:val="center"/>
          </w:tcPr>
          <w:p w:rsidR="004C2F34" w:rsidRPr="00DC7D02" w:rsidRDefault="00CC2CC4" w:rsidP="002F2704">
            <w:pPr>
              <w:jc w:val="center"/>
              <w:rPr>
                <w:b/>
                <w:bCs/>
              </w:rPr>
            </w:pPr>
            <w:r w:rsidRPr="002F2704">
              <w:rPr>
                <w:b/>
                <w:bCs/>
              </w:rPr>
              <w:t>14</w:t>
            </w:r>
            <w:r w:rsidR="00DC7D02">
              <w:rPr>
                <w:b/>
                <w:bCs/>
              </w:rPr>
              <w:t>-</w:t>
            </w:r>
            <w:r w:rsidR="00DC7D02" w:rsidRPr="002F2704">
              <w:rPr>
                <w:b/>
                <w:bCs/>
                <w:lang w:val="sr-Cyrl-CS"/>
              </w:rPr>
              <w:t>1ИОП2</w:t>
            </w:r>
          </w:p>
        </w:tc>
      </w:tr>
      <w:tr w:rsidR="004C2F34" w:rsidRPr="002F2704" w:rsidTr="00CF093E">
        <w:trPr>
          <w:trHeight w:val="436"/>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bCs/>
              </w:rPr>
            </w:pPr>
            <w:r w:rsidRPr="002F2704">
              <w:rPr>
                <w:b/>
                <w:bCs/>
                <w:lang w:val="sr-Latn-CS"/>
              </w:rPr>
              <w:t>VI</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206F61">
            <w:pPr>
              <w:jc w:val="center"/>
              <w:rPr>
                <w:lang w:val="sr-Cyrl-CS"/>
              </w:rPr>
            </w:pPr>
            <w:r>
              <w:rPr>
                <w:lang w:val="sr-Cyrl-CS"/>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CF093E">
            <w:pPr>
              <w:jc w:val="center"/>
              <w:rPr>
                <w:lang w:val="sr-Cyrl-CS"/>
              </w:rPr>
            </w:pPr>
            <w:r>
              <w:rPr>
                <w:lang w:val="sr-Cyrl-CS"/>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DC7D02">
            <w:pPr>
              <w:jc w:val="center"/>
              <w:rPr>
                <w:b/>
                <w:bCs/>
                <w:lang w:val="sr-Cyrl-CS"/>
              </w:rPr>
            </w:pPr>
            <w:r>
              <w:rPr>
                <w:b/>
                <w:bCs/>
                <w:lang w:val="sr-Cyrl-CS"/>
              </w:rPr>
              <w:t>15</w:t>
            </w:r>
          </w:p>
        </w:tc>
      </w:tr>
      <w:tr w:rsidR="004C2F34" w:rsidRPr="002F2704" w:rsidTr="00CF093E">
        <w:trPr>
          <w:jc w:val="center"/>
        </w:trPr>
        <w:tc>
          <w:tcPr>
            <w:tcW w:w="1829"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4C2F34" w:rsidP="00CF093E">
            <w:pPr>
              <w:jc w:val="center"/>
              <w:rPr>
                <w:b/>
                <w:bCs/>
              </w:rPr>
            </w:pPr>
            <w:r w:rsidRPr="002F2704">
              <w:rPr>
                <w:b/>
                <w:bCs/>
                <w:lang w:val="sr-Cyrl-CS"/>
              </w:rPr>
              <w:t>VI</w:t>
            </w:r>
            <w:r w:rsidRPr="002F2704">
              <w:rPr>
                <w:b/>
                <w:bCs/>
              </w:rPr>
              <w:t>I</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206F61">
            <w:pPr>
              <w:jc w:val="center"/>
              <w:rPr>
                <w:lang w:val="sr-Cyrl-CS"/>
              </w:rPr>
            </w:pPr>
            <w:r>
              <w:rPr>
                <w:lang w:val="sr-Cyrl-CS"/>
              </w:rPr>
              <w:t>4</w:t>
            </w:r>
          </w:p>
        </w:tc>
        <w:tc>
          <w:tcPr>
            <w:tcW w:w="1984"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DC7D02" w:rsidP="00CF093E">
            <w:pPr>
              <w:jc w:val="center"/>
              <w:rPr>
                <w:lang w:val="sr-Cyrl-CS"/>
              </w:rPr>
            </w:pPr>
            <w:r>
              <w:rPr>
                <w:lang w:val="sr-Cyrl-CS"/>
              </w:rPr>
              <w:t>4</w:t>
            </w:r>
          </w:p>
        </w:tc>
        <w:tc>
          <w:tcPr>
            <w:tcW w:w="1843" w:type="dxa"/>
            <w:tcBorders>
              <w:top w:val="single" w:sz="8" w:space="0" w:color="000000"/>
              <w:left w:val="single" w:sz="8" w:space="0" w:color="000000"/>
              <w:bottom w:val="single" w:sz="8" w:space="0" w:color="000000"/>
              <w:right w:val="single" w:sz="8" w:space="0" w:color="000000"/>
            </w:tcBorders>
            <w:vAlign w:val="center"/>
          </w:tcPr>
          <w:p w:rsidR="004C2F34" w:rsidRPr="002F2704" w:rsidRDefault="00DC7D02" w:rsidP="002F2704">
            <w:pPr>
              <w:jc w:val="center"/>
              <w:rPr>
                <w:b/>
                <w:bCs/>
                <w:lang w:val="sr-Cyrl-CS"/>
              </w:rPr>
            </w:pPr>
            <w:r>
              <w:rPr>
                <w:b/>
                <w:bCs/>
                <w:lang w:val="sr-Cyrl-CS"/>
              </w:rPr>
              <w:t>8-</w:t>
            </w:r>
            <w:r w:rsidRPr="002F2704">
              <w:rPr>
                <w:b/>
                <w:bCs/>
                <w:lang w:val="sr-Cyrl-CS"/>
              </w:rPr>
              <w:t>1ИОП2</w:t>
            </w:r>
          </w:p>
        </w:tc>
      </w:tr>
      <w:tr w:rsidR="004C2F34" w:rsidRPr="002F2704" w:rsidTr="00CF093E">
        <w:trPr>
          <w:trHeight w:val="175"/>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4C2F34" w:rsidP="00CF093E">
            <w:pPr>
              <w:jc w:val="center"/>
              <w:rPr>
                <w:b/>
                <w:bCs/>
                <w:lang w:val="sr-Cyrl-CS"/>
              </w:rPr>
            </w:pPr>
            <w:r w:rsidRPr="002F2704">
              <w:rPr>
                <w:b/>
                <w:bCs/>
              </w:rPr>
              <w:t>VIII</w:t>
            </w:r>
          </w:p>
        </w:tc>
        <w:tc>
          <w:tcPr>
            <w:tcW w:w="155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CF093E">
            <w:pPr>
              <w:jc w:val="center"/>
              <w:rPr>
                <w:lang w:val="sr-Cyrl-CS"/>
              </w:rPr>
            </w:pPr>
            <w:r>
              <w:rPr>
                <w:lang w:val="sr-Cyrl-CS"/>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CF093E">
            <w:pPr>
              <w:jc w:val="center"/>
              <w:rPr>
                <w:lang w:val="sr-Cyrl-CS"/>
              </w:rPr>
            </w:pPr>
            <w:r>
              <w:rPr>
                <w:lang w:val="sr-Cyrl-CS"/>
              </w:rPr>
              <w:t>10</w:t>
            </w:r>
          </w:p>
        </w:tc>
        <w:tc>
          <w:tcPr>
            <w:tcW w:w="184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2F2704">
            <w:pPr>
              <w:jc w:val="center"/>
              <w:rPr>
                <w:b/>
                <w:bCs/>
                <w:lang w:val="sr-Cyrl-CS"/>
              </w:rPr>
            </w:pPr>
            <w:r>
              <w:rPr>
                <w:b/>
                <w:bCs/>
                <w:lang w:val="sr-Cyrl-CS"/>
              </w:rPr>
              <w:t>16</w:t>
            </w:r>
          </w:p>
        </w:tc>
      </w:tr>
      <w:tr w:rsidR="004C2F34" w:rsidRPr="002F2704" w:rsidTr="00CF093E">
        <w:trPr>
          <w:jc w:val="center"/>
        </w:trPr>
        <w:tc>
          <w:tcPr>
            <w:tcW w:w="1829" w:type="dxa"/>
            <w:tcBorders>
              <w:top w:val="double" w:sz="6" w:space="0" w:color="000000"/>
              <w:left w:val="single" w:sz="8" w:space="0" w:color="000000"/>
              <w:bottom w:val="single" w:sz="8" w:space="0" w:color="000000"/>
              <w:right w:val="single" w:sz="8" w:space="0" w:color="000000"/>
            </w:tcBorders>
            <w:vAlign w:val="center"/>
          </w:tcPr>
          <w:p w:rsidR="004C2F34" w:rsidRPr="002F2704" w:rsidRDefault="00476004" w:rsidP="00CF093E">
            <w:pPr>
              <w:jc w:val="center"/>
              <w:rPr>
                <w:b/>
                <w:bCs/>
                <w:lang w:val="sr-Cyrl-CS"/>
              </w:rPr>
            </w:pPr>
            <w:r w:rsidRPr="002F2704">
              <w:rPr>
                <w:b/>
                <w:bCs/>
                <w:lang w:val="sr-Cyrl-CS"/>
              </w:rPr>
              <w:t>У</w:t>
            </w:r>
            <w:r w:rsidR="004C2F34" w:rsidRPr="002F2704">
              <w:rPr>
                <w:b/>
                <w:bCs/>
                <w:lang w:val="sr-Cyrl-CS"/>
              </w:rPr>
              <w:t>купно</w:t>
            </w:r>
          </w:p>
        </w:tc>
        <w:tc>
          <w:tcPr>
            <w:tcW w:w="1559" w:type="dxa"/>
            <w:tcBorders>
              <w:top w:val="double" w:sz="6" w:space="0" w:color="000000"/>
              <w:left w:val="single" w:sz="8" w:space="0" w:color="000000"/>
              <w:bottom w:val="single" w:sz="8" w:space="0" w:color="000000"/>
              <w:right w:val="single" w:sz="8" w:space="0" w:color="000000"/>
            </w:tcBorders>
            <w:shd w:val="clear" w:color="auto" w:fill="C0C0C0"/>
            <w:vAlign w:val="center"/>
          </w:tcPr>
          <w:p w:rsidR="004C2F34" w:rsidRPr="002F2704" w:rsidRDefault="00DC7D02" w:rsidP="00CF093E">
            <w:pPr>
              <w:jc w:val="center"/>
              <w:rPr>
                <w:b/>
                <w:bCs/>
                <w:lang w:val="sr-Cyrl-CS"/>
              </w:rPr>
            </w:pPr>
            <w:r>
              <w:rPr>
                <w:b/>
                <w:bCs/>
                <w:lang w:val="sr-Cyrl-CS"/>
              </w:rPr>
              <w:t>25</w:t>
            </w:r>
          </w:p>
        </w:tc>
        <w:tc>
          <w:tcPr>
            <w:tcW w:w="1984" w:type="dxa"/>
            <w:tcBorders>
              <w:top w:val="double" w:sz="6" w:space="0" w:color="000000"/>
              <w:left w:val="single" w:sz="8" w:space="0" w:color="000000"/>
              <w:bottom w:val="single" w:sz="8" w:space="0" w:color="000000"/>
              <w:right w:val="single" w:sz="8" w:space="0" w:color="000000"/>
            </w:tcBorders>
            <w:vAlign w:val="center"/>
          </w:tcPr>
          <w:p w:rsidR="004C2F34" w:rsidRPr="002F2704" w:rsidRDefault="00DC7D02" w:rsidP="00CF093E">
            <w:pPr>
              <w:jc w:val="center"/>
              <w:rPr>
                <w:b/>
                <w:bCs/>
                <w:lang w:val="sr-Cyrl-CS"/>
              </w:rPr>
            </w:pPr>
            <w:r>
              <w:rPr>
                <w:b/>
                <w:bCs/>
                <w:lang w:val="sr-Cyrl-CS"/>
              </w:rPr>
              <w:t>28</w:t>
            </w:r>
          </w:p>
        </w:tc>
        <w:tc>
          <w:tcPr>
            <w:tcW w:w="1843" w:type="dxa"/>
            <w:tcBorders>
              <w:top w:val="double" w:sz="6" w:space="0" w:color="000000"/>
              <w:left w:val="single" w:sz="8" w:space="0" w:color="000000"/>
              <w:bottom w:val="single" w:sz="8" w:space="0" w:color="000000"/>
              <w:right w:val="single" w:sz="8" w:space="0" w:color="000000"/>
            </w:tcBorders>
            <w:vAlign w:val="center"/>
          </w:tcPr>
          <w:p w:rsidR="004C2F34" w:rsidRPr="002F2704" w:rsidRDefault="004C2F34" w:rsidP="002F2704">
            <w:pPr>
              <w:jc w:val="center"/>
              <w:rPr>
                <w:b/>
                <w:bCs/>
              </w:rPr>
            </w:pPr>
          </w:p>
          <w:p w:rsidR="004C2F34" w:rsidRPr="002F2704" w:rsidRDefault="00DC7D02" w:rsidP="002F2704">
            <w:pPr>
              <w:jc w:val="center"/>
              <w:rPr>
                <w:b/>
                <w:bCs/>
                <w:lang w:val="sr-Cyrl-CS"/>
              </w:rPr>
            </w:pPr>
            <w:r>
              <w:rPr>
                <w:b/>
                <w:bCs/>
                <w:lang w:val="sr-Cyrl-CS"/>
              </w:rPr>
              <w:t>53</w:t>
            </w:r>
          </w:p>
          <w:p w:rsidR="004C2F34" w:rsidRPr="002F2704" w:rsidRDefault="004C2F34" w:rsidP="002F2704">
            <w:pPr>
              <w:jc w:val="center"/>
              <w:rPr>
                <w:b/>
                <w:bCs/>
              </w:rPr>
            </w:pPr>
          </w:p>
        </w:tc>
      </w:tr>
    </w:tbl>
    <w:p w:rsidR="004C2F34" w:rsidRPr="002F2704" w:rsidRDefault="004C2F34" w:rsidP="004C2F34">
      <w:pPr>
        <w:ind w:left="360"/>
        <w:jc w:val="center"/>
      </w:pPr>
    </w:p>
    <w:p w:rsidR="004C2F34" w:rsidRPr="002F2704" w:rsidRDefault="004C2F34" w:rsidP="004C2F34">
      <w:pPr>
        <w:ind w:left="360"/>
      </w:pPr>
    </w:p>
    <w:p w:rsidR="004C2F34" w:rsidRPr="002F2704" w:rsidRDefault="004C2F34" w:rsidP="004C2F34">
      <w:pPr>
        <w:ind w:firstLine="567"/>
        <w:jc w:val="both"/>
        <w:rPr>
          <w:lang w:val="sr-Cyrl-CS"/>
        </w:rPr>
      </w:pPr>
      <w:r w:rsidRPr="002F2704">
        <w:rPr>
          <w:lang w:val="sr-Cyrl-CS"/>
        </w:rPr>
        <w:t>У поподневним сатима</w:t>
      </w:r>
      <w:r w:rsidR="00DB71E3" w:rsidRPr="002F2704">
        <w:t xml:space="preserve"> (након редовне наставе)</w:t>
      </w:r>
      <w:r w:rsidRPr="002F2704">
        <w:rPr>
          <w:lang w:val="sr-Cyrl-CS"/>
        </w:rPr>
        <w:t xml:space="preserve"> школа се користи за ваннаставне активности</w:t>
      </w:r>
      <w:r w:rsidR="00314DCC" w:rsidRPr="002F2704">
        <w:rPr>
          <w:lang w:val="sr-Latn-CS"/>
        </w:rPr>
        <w:t xml:space="preserve">- </w:t>
      </w:r>
      <w:r w:rsidR="0014167F">
        <w:rPr>
          <w:lang w:val="sr-Cyrl-CS"/>
        </w:rPr>
        <w:t>О</w:t>
      </w:r>
      <w:r w:rsidR="00314DCC" w:rsidRPr="002F2704">
        <w:rPr>
          <w:lang w:val="sr-Cyrl-CS"/>
        </w:rPr>
        <w:t>богаћен једносменски рад</w:t>
      </w:r>
      <w:r w:rsidRPr="002F2704">
        <w:rPr>
          <w:lang w:val="sr-Cyrl-CS"/>
        </w:rPr>
        <w:t>.</w:t>
      </w:r>
      <w:r w:rsidR="0014167F">
        <w:rPr>
          <w:lang w:val="sr-Cyrl-CS"/>
        </w:rPr>
        <w:t xml:space="preserve"> А фискултурна сала ће се по потреби и захтевима</w:t>
      </w:r>
      <w:r w:rsidR="00E519C1">
        <w:rPr>
          <w:lang w:val="sr-Cyrl-CS"/>
        </w:rPr>
        <w:t xml:space="preserve"> клубова</w:t>
      </w:r>
      <w:r w:rsidR="0014167F">
        <w:rPr>
          <w:lang w:val="sr-Cyrl-CS"/>
        </w:rPr>
        <w:t xml:space="preserve"> дати на коришћење</w:t>
      </w:r>
      <w:r w:rsidR="00E519C1">
        <w:rPr>
          <w:lang w:val="sr-Cyrl-CS"/>
        </w:rPr>
        <w:t xml:space="preserve"> у складу са прописаним мерама и одлуком ШО.</w:t>
      </w:r>
    </w:p>
    <w:p w:rsidR="004C2F34" w:rsidRPr="002F2704" w:rsidRDefault="004C2F34" w:rsidP="004C2F34">
      <w:pPr>
        <w:ind w:firstLine="567"/>
        <w:jc w:val="both"/>
        <w:rPr>
          <w:lang w:val="sr-Cyrl-CS"/>
        </w:rPr>
      </w:pPr>
      <w:r w:rsidRPr="002F2704">
        <w:rPr>
          <w:lang w:val="sr-Cyrl-CS"/>
        </w:rPr>
        <w:t>Ученике путнике</w:t>
      </w:r>
      <w:r w:rsidR="00241D60" w:rsidRPr="002F2704">
        <w:rPr>
          <w:lang w:val="sr-Cyrl-CS"/>
        </w:rPr>
        <w:t xml:space="preserve"> из Марковићева, Милетићева и Б</w:t>
      </w:r>
      <w:r w:rsidR="00241D60" w:rsidRPr="002F2704">
        <w:rPr>
          <w:lang w:val="ru-RU"/>
        </w:rPr>
        <w:t>анатског</w:t>
      </w:r>
      <w:r w:rsidRPr="002F2704">
        <w:rPr>
          <w:lang w:val="sr-Cyrl-CS"/>
        </w:rPr>
        <w:t xml:space="preserve"> Соколца организовано превози аутобус ''СТУП'' В</w:t>
      </w:r>
      <w:r w:rsidR="00E519C1">
        <w:rPr>
          <w:lang w:val="sr-Cyrl-CS"/>
        </w:rPr>
        <w:t>ршац, од куће до школе и обратно</w:t>
      </w:r>
      <w:r w:rsidRPr="002F2704">
        <w:rPr>
          <w:lang w:val="sr-Cyrl-CS"/>
        </w:rPr>
        <w:t>.</w:t>
      </w:r>
    </w:p>
    <w:p w:rsidR="004C2F34" w:rsidRPr="002F2704" w:rsidRDefault="004C2F34" w:rsidP="004C2F34">
      <w:pPr>
        <w:ind w:firstLine="567"/>
        <w:jc w:val="both"/>
        <w:rPr>
          <w:lang w:val="sr-Cyrl-CS"/>
        </w:rPr>
      </w:pPr>
      <w:r w:rsidRPr="002F2704">
        <w:rPr>
          <w:lang w:val="sr-Cyrl-CS"/>
        </w:rPr>
        <w:t>Дежурни наставници примају</w:t>
      </w:r>
      <w:r w:rsidR="00DB71E3" w:rsidRPr="002F2704">
        <w:rPr>
          <w:lang w:val="sr-Cyrl-CS"/>
        </w:rPr>
        <w:t xml:space="preserve"> и дочекују</w:t>
      </w:r>
      <w:r w:rsidRPr="002F2704">
        <w:rPr>
          <w:lang w:val="sr-Cyrl-CS"/>
        </w:rPr>
        <w:t xml:space="preserve"> ученике путнике</w:t>
      </w:r>
      <w:r w:rsidR="00DB71E3" w:rsidRPr="002F2704">
        <w:rPr>
          <w:lang w:val="sr-Cyrl-CS"/>
        </w:rPr>
        <w:t xml:space="preserve"> испред школе</w:t>
      </w:r>
      <w:r w:rsidR="00E519C1">
        <w:rPr>
          <w:lang w:val="sr-Cyrl-CS"/>
        </w:rPr>
        <w:t xml:space="preserve"> и исте испраћају у</w:t>
      </w:r>
      <w:r w:rsidRPr="002F2704">
        <w:rPr>
          <w:lang w:val="sr-Cyrl-CS"/>
        </w:rPr>
        <w:t xml:space="preserve"> школски аутобус.</w:t>
      </w:r>
    </w:p>
    <w:p w:rsidR="004C2F34" w:rsidRPr="002F2704" w:rsidRDefault="00C22F1F" w:rsidP="004C2F34">
      <w:pPr>
        <w:ind w:firstLine="567"/>
        <w:jc w:val="both"/>
        <w:rPr>
          <w:lang w:val="sr-Cyrl-CS"/>
        </w:rPr>
      </w:pPr>
      <w:r w:rsidRPr="002F2704">
        <w:rPr>
          <w:lang w:val="sr-Cyrl-CS"/>
        </w:rPr>
        <w:t>У школи рад</w:t>
      </w:r>
      <w:r w:rsidR="00E063A2" w:rsidRPr="002F2704">
        <w:rPr>
          <w:lang w:val="sr-Cyrl-CS"/>
        </w:rPr>
        <w:t>е</w:t>
      </w:r>
      <w:r w:rsidR="004C2F34" w:rsidRPr="002F2704">
        <w:rPr>
          <w:lang w:val="sr-Cyrl-CS"/>
        </w:rPr>
        <w:t xml:space="preserve"> у </w:t>
      </w:r>
      <w:r w:rsidR="00D53888" w:rsidRPr="002F2704">
        <w:rPr>
          <w:lang w:val="sr-Cyrl-CS"/>
        </w:rPr>
        <w:t>преподневној смени стручни сарадници</w:t>
      </w:r>
      <w:r w:rsidR="00DB71E3" w:rsidRPr="002F2704">
        <w:rPr>
          <w:lang w:val="sr-Cyrl-CS"/>
        </w:rPr>
        <w:t xml:space="preserve"> (</w:t>
      </w:r>
      <w:r w:rsidR="00D53888" w:rsidRPr="002F2704">
        <w:rPr>
          <w:lang w:val="sr-Cyrl-CS"/>
        </w:rPr>
        <w:t>школски</w:t>
      </w:r>
      <w:r w:rsidR="004C2F34" w:rsidRPr="002F2704">
        <w:rPr>
          <w:lang w:val="sr-Cyrl-CS"/>
        </w:rPr>
        <w:t xml:space="preserve"> педагог и библиотекар</w:t>
      </w:r>
      <w:r w:rsidR="00DB71E3" w:rsidRPr="002F2704">
        <w:rPr>
          <w:lang w:val="sr-Cyrl-CS"/>
        </w:rPr>
        <w:t>)</w:t>
      </w:r>
      <w:r w:rsidR="004C2F34" w:rsidRPr="002F2704">
        <w:rPr>
          <w:lang w:val="sr-Cyrl-CS"/>
        </w:rPr>
        <w:t>.</w:t>
      </w:r>
    </w:p>
    <w:p w:rsidR="004C2F34" w:rsidRPr="002F2704" w:rsidRDefault="004C2F34" w:rsidP="004C2F34">
      <w:pPr>
        <w:ind w:firstLine="567"/>
        <w:jc w:val="both"/>
        <w:rPr>
          <w:lang w:val="sr-Cyrl-CS"/>
        </w:rPr>
      </w:pPr>
      <w:r w:rsidRPr="002F2704">
        <w:rPr>
          <w:lang w:val="sr-Cyrl-CS"/>
        </w:rPr>
        <w:t>Наставници и стручни сарадници су у обавези да се стручно усавршавају према плану.</w:t>
      </w:r>
    </w:p>
    <w:p w:rsidR="004C2F34" w:rsidRPr="002F2704" w:rsidRDefault="004C2F34" w:rsidP="004C2F34">
      <w:pPr>
        <w:ind w:firstLine="567"/>
        <w:jc w:val="both"/>
        <w:rPr>
          <w:lang w:val="sr-Cyrl-CS"/>
        </w:rPr>
      </w:pPr>
      <w:r w:rsidRPr="002F2704">
        <w:rPr>
          <w:lang w:val="sr-Cyrl-CS"/>
        </w:rPr>
        <w:t>Наставници предају глобалне планове и годишње</w:t>
      </w:r>
      <w:r w:rsidR="00015746" w:rsidRPr="002F2704">
        <w:rPr>
          <w:lang w:val="sr-Cyrl-CS"/>
        </w:rPr>
        <w:t xml:space="preserve"> оперативне</w:t>
      </w:r>
      <w:r w:rsidRPr="002F2704">
        <w:rPr>
          <w:lang w:val="sr-Cyrl-CS"/>
        </w:rPr>
        <w:t xml:space="preserve"> заведене кроз протокол директору на почетку шк</w:t>
      </w:r>
      <w:r w:rsidR="00241D60" w:rsidRPr="002F2704">
        <w:rPr>
          <w:lang w:val="sr-Cyrl-CS"/>
        </w:rPr>
        <w:t>олске</w:t>
      </w:r>
      <w:r w:rsidRPr="002F2704">
        <w:rPr>
          <w:lang w:val="sr-Cyrl-CS"/>
        </w:rPr>
        <w:t xml:space="preserve"> године, а ме</w:t>
      </w:r>
      <w:r w:rsidR="00C00438" w:rsidRPr="002F2704">
        <w:rPr>
          <w:lang w:val="sr-Cyrl-CS"/>
        </w:rPr>
        <w:t>сечне планове рада сваки месец</w:t>
      </w:r>
      <w:r w:rsidR="00DB71E3" w:rsidRPr="002F2704">
        <w:rPr>
          <w:lang w:val="sr-Cyrl-CS"/>
        </w:rPr>
        <w:t>. Н</w:t>
      </w:r>
      <w:r w:rsidRPr="002F2704">
        <w:rPr>
          <w:lang w:val="sr-Cyrl-CS"/>
        </w:rPr>
        <w:t>аставне припреме за сваки час</w:t>
      </w:r>
      <w:r w:rsidR="00752AC1">
        <w:rPr>
          <w:lang w:val="sr-Cyrl-CS"/>
        </w:rPr>
        <w:t xml:space="preserve"> наставници треба да имају у дигиталном облику</w:t>
      </w:r>
      <w:r w:rsidR="002E709C" w:rsidRPr="002F2704">
        <w:rPr>
          <w:lang w:val="sr-Cyrl-CS"/>
        </w:rPr>
        <w:t>,планирају међупредметну корела</w:t>
      </w:r>
      <w:r w:rsidR="00CC2CC4" w:rsidRPr="002F2704">
        <w:rPr>
          <w:lang w:val="sr-Cyrl-CS"/>
        </w:rPr>
        <w:t>цију</w:t>
      </w:r>
      <w:r w:rsidRPr="002F2704">
        <w:rPr>
          <w:lang w:val="sr-Cyrl-CS"/>
        </w:rPr>
        <w:t>.</w:t>
      </w:r>
    </w:p>
    <w:p w:rsidR="004C2F34" w:rsidRPr="002F2704" w:rsidRDefault="004C2F34" w:rsidP="004C2F34">
      <w:pPr>
        <w:ind w:firstLine="567"/>
        <w:jc w:val="both"/>
        <w:rPr>
          <w:lang w:val="sr-Cyrl-CS"/>
        </w:rPr>
      </w:pPr>
      <w:r w:rsidRPr="002F2704">
        <w:rPr>
          <w:lang w:val="sr-Cyrl-CS"/>
        </w:rPr>
        <w:t xml:space="preserve">Обилазак наставе врше директор и педагог, као и </w:t>
      </w:r>
      <w:r w:rsidR="00C00438" w:rsidRPr="002F2704">
        <w:rPr>
          <w:lang w:val="sr-Cyrl-CS"/>
        </w:rPr>
        <w:t xml:space="preserve">плански </w:t>
      </w:r>
      <w:r w:rsidRPr="002F2704">
        <w:rPr>
          <w:lang w:val="sr-Cyrl-CS"/>
        </w:rPr>
        <w:t>тимски обилазак  више наставника, часовима наставе према акционом плану и потреби</w:t>
      </w:r>
      <w:r w:rsidR="005804D1" w:rsidRPr="002F2704">
        <w:rPr>
          <w:lang w:val="sr-Cyrl-CS"/>
        </w:rPr>
        <w:t>,а у складу са прописаним мерама</w:t>
      </w:r>
      <w:r w:rsidRPr="002F2704">
        <w:rPr>
          <w:lang w:val="sr-Cyrl-CS"/>
        </w:rPr>
        <w:t>.</w:t>
      </w:r>
    </w:p>
    <w:p w:rsidR="00810471" w:rsidRPr="002F2704" w:rsidRDefault="00810471" w:rsidP="004C2F34">
      <w:pPr>
        <w:jc w:val="both"/>
        <w:rPr>
          <w:lang w:val="sr-Cyrl-CS"/>
        </w:rPr>
      </w:pPr>
    </w:p>
    <w:p w:rsidR="00071408" w:rsidRDefault="00071408" w:rsidP="004C2F34">
      <w:pPr>
        <w:jc w:val="both"/>
        <w:rPr>
          <w:lang w:val="sr-Cyrl-CS"/>
        </w:rPr>
      </w:pPr>
    </w:p>
    <w:p w:rsidR="00E519C1" w:rsidRDefault="00E519C1" w:rsidP="004C2F34">
      <w:pPr>
        <w:jc w:val="both"/>
        <w:rPr>
          <w:lang w:val="sr-Cyrl-CS"/>
        </w:rPr>
      </w:pPr>
    </w:p>
    <w:p w:rsidR="00E519C1" w:rsidRDefault="00E519C1" w:rsidP="004C2F34">
      <w:pPr>
        <w:jc w:val="both"/>
        <w:rPr>
          <w:lang w:val="sr-Cyrl-CS"/>
        </w:rPr>
      </w:pPr>
    </w:p>
    <w:p w:rsidR="00C87F47" w:rsidRDefault="00C87F47" w:rsidP="004C2F34">
      <w:pPr>
        <w:jc w:val="both"/>
        <w:rPr>
          <w:lang w:val="sr-Cyrl-CS"/>
        </w:rPr>
      </w:pPr>
    </w:p>
    <w:p w:rsidR="00E519C1" w:rsidRDefault="00E519C1" w:rsidP="004C2F34">
      <w:pPr>
        <w:jc w:val="both"/>
        <w:rPr>
          <w:lang w:val="sr-Cyrl-CS"/>
        </w:rPr>
      </w:pPr>
    </w:p>
    <w:p w:rsidR="00E519C1" w:rsidRPr="002F2704" w:rsidRDefault="00E519C1" w:rsidP="004C2F34">
      <w:pPr>
        <w:jc w:val="both"/>
        <w:rPr>
          <w:lang w:val="sr-Cyrl-CS"/>
        </w:rPr>
      </w:pPr>
    </w:p>
    <w:p w:rsidR="004C2F34" w:rsidRPr="002F2704" w:rsidRDefault="004C2F34" w:rsidP="00047FD5">
      <w:pPr>
        <w:pStyle w:val="Heading1"/>
        <w:rPr>
          <w:lang w:val="sr-Cyrl-CS"/>
        </w:rPr>
      </w:pPr>
      <w:bookmarkStart w:id="4" w:name="_Toc50117384"/>
      <w:r w:rsidRPr="002F2704">
        <w:rPr>
          <w:lang w:val="sr-Cyrl-CS"/>
        </w:rPr>
        <w:lastRenderedPageBreak/>
        <w:t>3. СВРХА, ЦИЉЕВИ И ЗАДАЦИ ШКОЛСКОГ ПРОГРАМА ОБРАЗОВАЊА</w:t>
      </w:r>
      <w:bookmarkEnd w:id="4"/>
    </w:p>
    <w:p w:rsidR="004C2F34" w:rsidRPr="002F2704" w:rsidRDefault="004C2F34" w:rsidP="004C2F34">
      <w:pPr>
        <w:ind w:left="360"/>
        <w:rPr>
          <w:lang w:val="sr-Cyrl-CS"/>
        </w:rPr>
      </w:pPr>
    </w:p>
    <w:p w:rsidR="004C2F34" w:rsidRPr="002F2704" w:rsidRDefault="004C2F34" w:rsidP="004C2F34">
      <w:pPr>
        <w:ind w:firstLine="567"/>
        <w:jc w:val="both"/>
        <w:rPr>
          <w:b/>
          <w:lang w:val="sr-Cyrl-CS"/>
        </w:rPr>
      </w:pPr>
      <w:r w:rsidRPr="002F2704">
        <w:rPr>
          <w:b/>
          <w:lang w:val="sr-Cyrl-CS"/>
        </w:rPr>
        <w:t>Сврха програма образовања</w:t>
      </w:r>
      <w:r w:rsidR="0037689C" w:rsidRPr="002F2704">
        <w:rPr>
          <w:b/>
          <w:lang w:val="sr-Cyrl-CS"/>
        </w:rPr>
        <w:t>:</w:t>
      </w:r>
    </w:p>
    <w:p w:rsidR="0037689C" w:rsidRPr="002F2704" w:rsidRDefault="0037689C" w:rsidP="004C2F34">
      <w:pPr>
        <w:ind w:firstLine="567"/>
        <w:jc w:val="both"/>
        <w:rPr>
          <w:lang w:val="sr-Cyrl-CS"/>
        </w:rPr>
      </w:pPr>
    </w:p>
    <w:p w:rsidR="004C2F34" w:rsidRPr="002F2704" w:rsidRDefault="004C2F34" w:rsidP="0037689C">
      <w:pPr>
        <w:numPr>
          <w:ilvl w:val="0"/>
          <w:numId w:val="1"/>
        </w:numPr>
        <w:jc w:val="both"/>
        <w:rPr>
          <w:lang w:val="sr-Cyrl-CS"/>
        </w:rPr>
      </w:pPr>
      <w:r w:rsidRPr="002F2704">
        <w:rPr>
          <w:lang w:val="sr-Cyrl-CS"/>
        </w:rPr>
        <w:t>Квалитетно образовање и васпитање, које омогућава стицање језика, математике, научне, уметничке, културне, здравствене, еколошке и информатичке писмености, неопходне за живот у савременом и сложеном друштву.</w:t>
      </w:r>
    </w:p>
    <w:p w:rsidR="004C2F34" w:rsidRPr="002F2704" w:rsidRDefault="004C2F34" w:rsidP="0037689C">
      <w:pPr>
        <w:numPr>
          <w:ilvl w:val="0"/>
          <w:numId w:val="1"/>
        </w:numPr>
        <w:jc w:val="both"/>
        <w:rPr>
          <w:lang w:val="sr-Cyrl-CS"/>
        </w:rPr>
      </w:pPr>
      <w:r w:rsidRPr="002F2704">
        <w:rPr>
          <w:lang w:val="sr-Cyrl-CS"/>
        </w:rPr>
        <w:t>Развијање знања, вештина, ставова и вредности које оспособљавају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учешће у економском, друштвеном и културном животу и доприноси демократском, економском и културном развоју друштва.</w:t>
      </w:r>
    </w:p>
    <w:p w:rsidR="00CC2CC4" w:rsidRPr="002F2704" w:rsidRDefault="00CC2CC4" w:rsidP="0037689C">
      <w:pPr>
        <w:numPr>
          <w:ilvl w:val="0"/>
          <w:numId w:val="1"/>
        </w:numPr>
        <w:jc w:val="both"/>
        <w:rPr>
          <w:lang w:val="sr-Cyrl-CS"/>
        </w:rPr>
      </w:pPr>
      <w:r w:rsidRPr="002F2704">
        <w:rPr>
          <w:lang w:val="sr-Cyrl-CS"/>
        </w:rPr>
        <w:t>На крају основног образовања и васпитања ученици ће овладати потребним знањима и вештинама у складу са утврђеним стандардима.</w:t>
      </w:r>
    </w:p>
    <w:p w:rsidR="004C2F34" w:rsidRPr="002F2704" w:rsidRDefault="004C2F34" w:rsidP="004C2F34">
      <w:pPr>
        <w:ind w:left="360"/>
        <w:jc w:val="both"/>
        <w:rPr>
          <w:lang w:val="sr-Cyrl-CS"/>
        </w:rPr>
      </w:pPr>
    </w:p>
    <w:p w:rsidR="004C2F34" w:rsidRPr="002F2704" w:rsidRDefault="004C2F34" w:rsidP="004C2F34">
      <w:pPr>
        <w:ind w:left="360"/>
        <w:jc w:val="both"/>
        <w:rPr>
          <w:lang w:val="ru-RU"/>
        </w:rPr>
      </w:pPr>
    </w:p>
    <w:p w:rsidR="004C2F34" w:rsidRPr="002F2704" w:rsidRDefault="004C2F34" w:rsidP="004C2F34">
      <w:pPr>
        <w:ind w:firstLine="567"/>
        <w:jc w:val="both"/>
        <w:rPr>
          <w:b/>
          <w:lang w:val="sr-Cyrl-CS"/>
        </w:rPr>
      </w:pPr>
      <w:r w:rsidRPr="002F2704">
        <w:rPr>
          <w:lang w:val="sr-Cyrl-CS"/>
        </w:rPr>
        <w:tab/>
      </w:r>
      <w:r w:rsidRPr="002F2704">
        <w:rPr>
          <w:b/>
          <w:lang w:val="sr-Cyrl-CS"/>
        </w:rPr>
        <w:t xml:space="preserve">Циљеви и задаци програма образовања су:  </w:t>
      </w:r>
    </w:p>
    <w:p w:rsidR="004C2F34" w:rsidRPr="002F2704" w:rsidRDefault="004C2F34" w:rsidP="004C2F34">
      <w:pPr>
        <w:ind w:firstLine="567"/>
        <w:jc w:val="both"/>
        <w:rPr>
          <w:lang w:val="sr-Cyrl-CS"/>
        </w:rPr>
      </w:pPr>
    </w:p>
    <w:p w:rsidR="004C2F34" w:rsidRPr="002F2704" w:rsidRDefault="004C2F34" w:rsidP="008A2FC3">
      <w:pPr>
        <w:numPr>
          <w:ilvl w:val="0"/>
          <w:numId w:val="5"/>
        </w:numPr>
        <w:jc w:val="both"/>
        <w:rPr>
          <w:lang w:val="sr-Cyrl-CS"/>
        </w:rPr>
      </w:pPr>
      <w:r w:rsidRPr="002F2704">
        <w:rPr>
          <w:lang w:val="sr-Cyrl-CS"/>
        </w:rPr>
        <w:t>развој интелектуалних квалитета и знања деце и ученика нужних за разумевање природе, друштва, себе и света у коме живе, у складу са њиховим развојним потребама, могућностима и интересовањима;</w:t>
      </w:r>
    </w:p>
    <w:p w:rsidR="004C2F34" w:rsidRPr="002F2704" w:rsidRDefault="004C2F34" w:rsidP="008A2FC3">
      <w:pPr>
        <w:numPr>
          <w:ilvl w:val="0"/>
          <w:numId w:val="5"/>
        </w:numPr>
        <w:jc w:val="both"/>
        <w:rPr>
          <w:lang w:val="sr-Cyrl-CS"/>
        </w:rPr>
      </w:pPr>
      <w:r w:rsidRPr="002F2704">
        <w:rPr>
          <w:lang w:val="sr-Cyrl-CS"/>
        </w:rPr>
        <w:t>подстицање и развој физичких и здравств</w:t>
      </w:r>
      <w:r w:rsidR="00F0676D" w:rsidRPr="002F2704">
        <w:rPr>
          <w:lang w:val="sr-Cyrl-CS"/>
        </w:rPr>
        <w:t>ених способности деце и ученика;</w:t>
      </w:r>
    </w:p>
    <w:p w:rsidR="004C2F34" w:rsidRPr="002F2704" w:rsidRDefault="004C2F34" w:rsidP="008A2FC3">
      <w:pPr>
        <w:numPr>
          <w:ilvl w:val="0"/>
          <w:numId w:val="5"/>
        </w:numPr>
        <w:jc w:val="both"/>
        <w:rPr>
          <w:lang w:val="sr-Cyrl-CS"/>
        </w:rPr>
      </w:pPr>
      <w:r w:rsidRPr="002F2704">
        <w:rPr>
          <w:lang w:val="sr-Cyrl-CS"/>
        </w:rPr>
        <w:t>оспособљавање за рад, даље образовање и самостално учење, у складу са начелима сталног усавршавања и начелима доживотног учења;</w:t>
      </w:r>
    </w:p>
    <w:p w:rsidR="004C2F34" w:rsidRPr="002F2704" w:rsidRDefault="004C2F34" w:rsidP="008A2FC3">
      <w:pPr>
        <w:numPr>
          <w:ilvl w:val="0"/>
          <w:numId w:val="5"/>
        </w:numPr>
        <w:jc w:val="both"/>
        <w:rPr>
          <w:lang w:val="sr-Cyrl-CS"/>
        </w:rPr>
      </w:pPr>
      <w:r w:rsidRPr="002F2704">
        <w:rPr>
          <w:lang w:val="sr-Cyrl-CS"/>
        </w:rPr>
        <w:t>оспособљавање за самостално и одговорно доношење одлука које се односе на сопствени развој и будући живот;</w:t>
      </w:r>
    </w:p>
    <w:p w:rsidR="004C2F34" w:rsidRPr="002F2704" w:rsidRDefault="004C2F34" w:rsidP="008A2FC3">
      <w:pPr>
        <w:numPr>
          <w:ilvl w:val="0"/>
          <w:numId w:val="5"/>
        </w:numPr>
        <w:jc w:val="both"/>
        <w:rPr>
          <w:lang w:val="sr-Cyrl-CS"/>
        </w:rPr>
      </w:pPr>
      <w:r w:rsidRPr="002F2704">
        <w:rPr>
          <w:lang w:val="sr-Cyrl-CS"/>
        </w:rPr>
        <w:t>развиј</w:t>
      </w:r>
      <w:r w:rsidR="00B637E0" w:rsidRPr="002F2704">
        <w:rPr>
          <w:lang w:val="sr-Cyrl-CS"/>
        </w:rPr>
        <w:t>а</w:t>
      </w:r>
      <w:r w:rsidRPr="002F2704">
        <w:rPr>
          <w:lang w:val="sr-Cyrl-CS"/>
        </w:rPr>
        <w:t>ње свести о државној и националној припадности, неговању српске традиције и културе, као и традиције и културе националних мањина;</w:t>
      </w:r>
    </w:p>
    <w:p w:rsidR="009A4EFD" w:rsidRPr="002F2704" w:rsidRDefault="009A4EFD" w:rsidP="008A2FC3">
      <w:pPr>
        <w:numPr>
          <w:ilvl w:val="0"/>
          <w:numId w:val="5"/>
        </w:numPr>
        <w:jc w:val="both"/>
        <w:rPr>
          <w:lang w:val="sr-Cyrl-CS"/>
        </w:rPr>
      </w:pPr>
      <w:r w:rsidRPr="002F2704">
        <w:rPr>
          <w:lang w:val="sr-Cyrl-CS"/>
        </w:rPr>
        <w:t>прихватање и поштовање расне, националне, културне, језичке, верске, родне и узрасне равноправности и толеранције;</w:t>
      </w:r>
    </w:p>
    <w:p w:rsidR="00CC2CC4" w:rsidRPr="002F2704" w:rsidRDefault="00CC2CC4" w:rsidP="008A2FC3">
      <w:pPr>
        <w:numPr>
          <w:ilvl w:val="0"/>
          <w:numId w:val="5"/>
        </w:numPr>
        <w:jc w:val="both"/>
        <w:rPr>
          <w:lang w:val="sr-Cyrl-CS"/>
        </w:rPr>
      </w:pPr>
      <w:r w:rsidRPr="002F2704">
        <w:rPr>
          <w:lang w:val="sr-Cyrl-CS"/>
        </w:rPr>
        <w:t>оспособљавање ученика да комуницирају на страним језицима</w:t>
      </w:r>
      <w:r w:rsidR="009A4EFD" w:rsidRPr="002F2704">
        <w:rPr>
          <w:lang w:val="sr-Cyrl-CS"/>
        </w:rPr>
        <w:t xml:space="preserve"> које уче о планираним темама;</w:t>
      </w:r>
    </w:p>
    <w:p w:rsidR="004C2F34" w:rsidRPr="002F2704" w:rsidRDefault="004C2F34" w:rsidP="008A2FC3">
      <w:pPr>
        <w:numPr>
          <w:ilvl w:val="0"/>
          <w:numId w:val="5"/>
        </w:numPr>
        <w:jc w:val="both"/>
        <w:rPr>
          <w:lang w:val="sr-Cyrl-CS"/>
        </w:rPr>
      </w:pPr>
      <w:r w:rsidRPr="002F2704">
        <w:rPr>
          <w:lang w:val="sr-Cyrl-CS"/>
        </w:rPr>
        <w:t>омогућавање укључивања у процес европског и међународног повезивања;</w:t>
      </w:r>
    </w:p>
    <w:p w:rsidR="004C2F34" w:rsidRPr="002F2704" w:rsidRDefault="004C2F34" w:rsidP="008A2FC3">
      <w:pPr>
        <w:numPr>
          <w:ilvl w:val="0"/>
          <w:numId w:val="5"/>
        </w:numPr>
        <w:jc w:val="both"/>
        <w:rPr>
          <w:lang w:val="sr-Cyrl-CS"/>
        </w:rPr>
      </w:pPr>
      <w:r w:rsidRPr="002F2704">
        <w:rPr>
          <w:lang w:val="sr-Cyrl-CS"/>
        </w:rPr>
        <w:t>развијање свести о значају заштите и очување природе и животне средине;</w:t>
      </w:r>
    </w:p>
    <w:p w:rsidR="004C2F34" w:rsidRPr="002F2704" w:rsidRDefault="004C2F34" w:rsidP="008A2FC3">
      <w:pPr>
        <w:numPr>
          <w:ilvl w:val="0"/>
          <w:numId w:val="5"/>
        </w:numPr>
        <w:jc w:val="both"/>
        <w:rPr>
          <w:lang w:val="sr-Cyrl-CS"/>
        </w:rPr>
      </w:pPr>
      <w:r w:rsidRPr="002F2704">
        <w:rPr>
          <w:lang w:val="sr-Cyrl-CS"/>
        </w:rPr>
        <w:t>усвајање, разумевање и развој основних социјалних и моралних вредности демократски уређеног, хуманог и толерантног друштва;</w:t>
      </w:r>
    </w:p>
    <w:p w:rsidR="004C2F34" w:rsidRPr="002F2704" w:rsidRDefault="004C2F34" w:rsidP="008A2FC3">
      <w:pPr>
        <w:numPr>
          <w:ilvl w:val="0"/>
          <w:numId w:val="5"/>
        </w:numPr>
        <w:jc w:val="both"/>
        <w:rPr>
          <w:lang w:val="sr-Cyrl-CS"/>
        </w:rPr>
      </w:pPr>
      <w:r w:rsidRPr="002F2704">
        <w:rPr>
          <w:lang w:val="sr-Cyrl-CS"/>
        </w:rPr>
        <w:t>уважавање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rsidR="004C2F34" w:rsidRPr="002F2704" w:rsidRDefault="004C2F34" w:rsidP="008A2FC3">
      <w:pPr>
        <w:numPr>
          <w:ilvl w:val="0"/>
          <w:numId w:val="5"/>
        </w:numPr>
        <w:jc w:val="both"/>
        <w:rPr>
          <w:lang w:val="sr-Cyrl-CS"/>
        </w:rPr>
      </w:pPr>
      <w:r w:rsidRPr="002F2704">
        <w:rPr>
          <w:lang w:val="sr-Cyrl-CS"/>
        </w:rPr>
        <w:t>развијање код деце и ученика радозналости и одговорности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rsidR="004C2F34" w:rsidRPr="002F2704" w:rsidRDefault="004C2F34" w:rsidP="008A2FC3">
      <w:pPr>
        <w:numPr>
          <w:ilvl w:val="0"/>
          <w:numId w:val="5"/>
        </w:numPr>
        <w:jc w:val="both"/>
        <w:rPr>
          <w:lang w:val="sr-Cyrl-CS"/>
        </w:rPr>
      </w:pPr>
      <w:r w:rsidRPr="002F2704">
        <w:rPr>
          <w:lang w:val="sr-Cyrl-CS"/>
        </w:rPr>
        <w:t>поштовање права деце, људских и грађанских права и основних слобода и развијање способности за живот у демократском уређеном друштву;</w:t>
      </w:r>
    </w:p>
    <w:p w:rsidR="004C2F34" w:rsidRPr="002F2704" w:rsidRDefault="004C2F34" w:rsidP="008A2FC3">
      <w:pPr>
        <w:numPr>
          <w:ilvl w:val="0"/>
          <w:numId w:val="5"/>
        </w:numPr>
        <w:jc w:val="both"/>
        <w:rPr>
          <w:lang w:val="sr-Cyrl-CS"/>
        </w:rPr>
      </w:pPr>
      <w:r w:rsidRPr="002F2704">
        <w:rPr>
          <w:lang w:val="sr-Cyrl-CS"/>
        </w:rPr>
        <w:t>развиј</w:t>
      </w:r>
      <w:r w:rsidR="00835055" w:rsidRPr="002F2704">
        <w:rPr>
          <w:lang w:val="sr-Cyrl-CS"/>
        </w:rPr>
        <w:t>а</w:t>
      </w:r>
      <w:r w:rsidRPr="002F2704">
        <w:rPr>
          <w:lang w:val="sr-Cyrl-CS"/>
        </w:rPr>
        <w:t>ње и неговање другарства и пријатељства, усвајање вредности заједничког живота и подстицање индивидуалне одговорности.</w:t>
      </w:r>
    </w:p>
    <w:p w:rsidR="00071408" w:rsidRPr="002F2704" w:rsidRDefault="009A4EFD" w:rsidP="00071408">
      <w:pPr>
        <w:numPr>
          <w:ilvl w:val="0"/>
          <w:numId w:val="5"/>
        </w:numPr>
        <w:jc w:val="both"/>
        <w:rPr>
          <w:lang w:val="sr-Cyrl-CS"/>
        </w:rPr>
      </w:pPr>
      <w:r w:rsidRPr="002F2704">
        <w:rPr>
          <w:lang w:val="sr-Cyrl-CS"/>
        </w:rPr>
        <w:t>развијање способности проналажења, анализирања, примене и саопштавања информација, уз ефикасно коришћење информац</w:t>
      </w:r>
      <w:r w:rsidR="0060022F" w:rsidRPr="002F2704">
        <w:rPr>
          <w:lang w:val="sr-Cyrl-CS"/>
        </w:rPr>
        <w:t>ионо-комуникационих технологија.</w:t>
      </w:r>
    </w:p>
    <w:p w:rsidR="004C2F34" w:rsidRPr="002F2704" w:rsidRDefault="004C2F34" w:rsidP="00047FD5">
      <w:pPr>
        <w:pStyle w:val="Heading1"/>
        <w:rPr>
          <w:lang w:val="ru-RU"/>
        </w:rPr>
      </w:pPr>
      <w:bookmarkStart w:id="5" w:name="_Toc50117385"/>
      <w:r w:rsidRPr="002F2704">
        <w:rPr>
          <w:lang w:val="sr-Cyrl-CS"/>
        </w:rPr>
        <w:lastRenderedPageBreak/>
        <w:t>4.СТРУКТУРА ШКОЛСКОГ ПРОГРАМА</w:t>
      </w:r>
      <w:bookmarkEnd w:id="5"/>
    </w:p>
    <w:p w:rsidR="004C2F34" w:rsidRPr="002F2704" w:rsidRDefault="004C2F34" w:rsidP="004C2F34">
      <w:pPr>
        <w:ind w:left="360"/>
        <w:rPr>
          <w:lang w:val="ru-RU"/>
        </w:rPr>
      </w:pPr>
    </w:p>
    <w:p w:rsidR="004C2F34" w:rsidRPr="002F2704" w:rsidRDefault="004C2F34" w:rsidP="004C2F34">
      <w:pPr>
        <w:ind w:firstLine="567"/>
        <w:jc w:val="both"/>
        <w:rPr>
          <w:lang w:val="sr-Cyrl-CS"/>
        </w:rPr>
      </w:pPr>
      <w:r w:rsidRPr="002F2704">
        <w:rPr>
          <w:lang w:val="sr-Cyrl-CS"/>
        </w:rPr>
        <w:t>Школски програм садржи обавезне предмете, обавезне изборне предмете, изборне и остале облике образовно-васпитног рада.</w:t>
      </w:r>
    </w:p>
    <w:p w:rsidR="004C2F34" w:rsidRPr="002F2704" w:rsidRDefault="004C2F34" w:rsidP="004C2F34">
      <w:pPr>
        <w:ind w:firstLine="567"/>
        <w:jc w:val="both"/>
        <w:rPr>
          <w:lang w:val="ru-RU"/>
        </w:rPr>
      </w:pPr>
      <w:r w:rsidRPr="002F2704">
        <w:rPr>
          <w:lang w:val="sr-Cyrl-CS"/>
        </w:rPr>
        <w:t>Обавезни део школског програма садржи наставне предмете и садржаје који су обавезни за све ученике наведених разреда. Планове допунске и додатне наставе. Индивидуалне образовне планове за децу са тешкоћама у учењу.</w:t>
      </w:r>
    </w:p>
    <w:p w:rsidR="004C2F34" w:rsidRPr="002F2704" w:rsidRDefault="004C2F34" w:rsidP="004C2F34">
      <w:pPr>
        <w:jc w:val="both"/>
        <w:rPr>
          <w:lang w:val="sr-Cyrl-CS"/>
        </w:rPr>
      </w:pPr>
      <w:r w:rsidRPr="002F2704">
        <w:rPr>
          <w:lang w:val="sr-Cyrl-CS"/>
        </w:rPr>
        <w:t xml:space="preserve">         Обавезни изборни део школског програма обухвата изборне наставне предмете и садржаје програма и врстама образовања од којих ученик обавезно бира један предмет између верске наставе и грађанско</w:t>
      </w:r>
      <w:r w:rsidR="00E519C1">
        <w:rPr>
          <w:lang w:val="sr-Cyrl-CS"/>
        </w:rPr>
        <w:t>г васпитања, као и страни језик.</w:t>
      </w:r>
    </w:p>
    <w:p w:rsidR="004C2F34" w:rsidRPr="002F2704" w:rsidRDefault="004C2F34" w:rsidP="004C2F34">
      <w:pPr>
        <w:ind w:firstLine="567"/>
        <w:jc w:val="both"/>
        <w:rPr>
          <w:lang w:val="sr-Cyrl-CS"/>
        </w:rPr>
      </w:pPr>
      <w:r w:rsidRPr="002F2704">
        <w:rPr>
          <w:lang w:val="sr-Cyrl-CS"/>
        </w:rPr>
        <w:t>Школа ће сходно законским обавезама у петом</w:t>
      </w:r>
      <w:r w:rsidR="006E3D20" w:rsidRPr="002F2704">
        <w:rPr>
          <w:lang w:val="sr-Cyrl-CS"/>
        </w:rPr>
        <w:t>,</w:t>
      </w:r>
      <w:r w:rsidR="00C00438" w:rsidRPr="002F2704">
        <w:rPr>
          <w:lang w:val="sr-Cyrl-CS"/>
        </w:rPr>
        <w:t xml:space="preserve"> шестом</w:t>
      </w:r>
      <w:r w:rsidR="006E3D20" w:rsidRPr="002F2704">
        <w:rPr>
          <w:lang w:val="sr-Cyrl-CS"/>
        </w:rPr>
        <w:t xml:space="preserve"> и седмом</w:t>
      </w:r>
      <w:r w:rsidRPr="002F2704">
        <w:rPr>
          <w:lang w:val="sr-Cyrl-CS"/>
        </w:rPr>
        <w:t xml:space="preserve"> разреду ученицима понудити поред обав</w:t>
      </w:r>
      <w:r w:rsidR="00F01C39" w:rsidRPr="002F2704">
        <w:rPr>
          <w:lang w:val="sr-Cyrl-CS"/>
        </w:rPr>
        <w:t>ез</w:t>
      </w:r>
      <w:r w:rsidR="006E3D20" w:rsidRPr="002F2704">
        <w:rPr>
          <w:lang w:val="sr-Cyrl-CS"/>
        </w:rPr>
        <w:t>них изборних предмета</w:t>
      </w:r>
      <w:r w:rsidRPr="002F2704">
        <w:rPr>
          <w:lang w:val="sr-Cyrl-CS"/>
        </w:rPr>
        <w:t xml:space="preserve"> листу изборних предмета </w:t>
      </w:r>
      <w:r w:rsidR="00FC22AF" w:rsidRPr="002F2704">
        <w:rPr>
          <w:lang w:val="sr-Cyrl-CS"/>
        </w:rPr>
        <w:t xml:space="preserve">(слободне наставне активности) </w:t>
      </w:r>
      <w:r w:rsidRPr="002F2704">
        <w:rPr>
          <w:lang w:val="sr-Cyrl-CS"/>
        </w:rPr>
        <w:t>од којих ће ученик изабрати један предмет.</w:t>
      </w:r>
    </w:p>
    <w:p w:rsidR="004C2F34" w:rsidRPr="002F2704" w:rsidRDefault="004C2F34" w:rsidP="00693BFC">
      <w:pPr>
        <w:ind w:firstLine="567"/>
        <w:jc w:val="both"/>
        <w:rPr>
          <w:lang w:val="sr-Cyrl-CS"/>
        </w:rPr>
      </w:pPr>
      <w:r w:rsidRPr="002F2704">
        <w:rPr>
          <w:lang w:val="sr-Cyrl-CS"/>
        </w:rPr>
        <w:t>Остали облици образовно-васпитног рада обухватају садржаје којима се задовољавају интереси ученика у складу са могућностима школе.</w:t>
      </w:r>
    </w:p>
    <w:p w:rsidR="00F7575B" w:rsidRDefault="001A7D7E" w:rsidP="00693BFC">
      <w:pPr>
        <w:ind w:firstLine="567"/>
        <w:jc w:val="both"/>
        <w:rPr>
          <w:lang w:val="sr-Cyrl-CS"/>
        </w:rPr>
      </w:pPr>
      <w:r w:rsidRPr="002F2704">
        <w:rPr>
          <w:lang w:val="sr-Cyrl-CS"/>
        </w:rPr>
        <w:t>Пилот пројектом МП</w:t>
      </w:r>
      <w:r w:rsidR="00E519C1">
        <w:rPr>
          <w:lang w:val="sr-Cyrl-CS"/>
        </w:rPr>
        <w:t>НТР</w:t>
      </w:r>
      <w:r w:rsidRPr="002F2704">
        <w:rPr>
          <w:lang w:val="sr-Cyrl-CS"/>
        </w:rPr>
        <w:t xml:space="preserve"> „Обогаћени једносменски рад школе“ ученицима другог циклуса </w:t>
      </w:r>
      <w:r w:rsidR="007C4D04" w:rsidRPr="002F2704">
        <w:rPr>
          <w:lang w:val="sr-Cyrl-CS"/>
        </w:rPr>
        <w:t>понуђене су следеће активности</w:t>
      </w:r>
      <w:r w:rsidR="00E519C1">
        <w:rPr>
          <w:lang w:val="sr-Cyrl-CS"/>
        </w:rPr>
        <w:t xml:space="preserve"> које ће се наставити по нормализовању тренутне ситуације. До тада реализује се подршка у учењу.Поменуте активности су</w:t>
      </w:r>
      <w:r w:rsidR="007C4D04" w:rsidRPr="002F2704">
        <w:rPr>
          <w:lang w:val="sr-Cyrl-CS"/>
        </w:rPr>
        <w:t>:</w:t>
      </w:r>
    </w:p>
    <w:p w:rsidR="00F3758F" w:rsidRPr="002F2704" w:rsidRDefault="00F3758F" w:rsidP="00693BFC">
      <w:pPr>
        <w:ind w:firstLine="567"/>
        <w:jc w:val="both"/>
        <w:rPr>
          <w:lang w:val="sr-Cyrl-CS"/>
        </w:rPr>
      </w:pPr>
    </w:p>
    <w:p w:rsidR="00F7575B" w:rsidRPr="00CD53F9" w:rsidRDefault="00F7575B" w:rsidP="006E3D20">
      <w:pPr>
        <w:pStyle w:val="ListParagraph"/>
        <w:numPr>
          <w:ilvl w:val="0"/>
          <w:numId w:val="37"/>
        </w:numPr>
        <w:jc w:val="both"/>
        <w:rPr>
          <w:rFonts w:ascii="Times New Roman" w:hAnsi="Times New Roman"/>
          <w:sz w:val="24"/>
          <w:lang w:val="sr-Cyrl-CS"/>
        </w:rPr>
      </w:pPr>
      <w:r w:rsidRPr="00CD53F9">
        <w:rPr>
          <w:rFonts w:ascii="Times New Roman" w:hAnsi="Times New Roman"/>
          <w:sz w:val="24"/>
          <w:lang w:val="sr-Cyrl-CS"/>
        </w:rPr>
        <w:t>"Вредне руке- уметничке душе"</w:t>
      </w:r>
      <w:r w:rsidR="00F3758F">
        <w:rPr>
          <w:rFonts w:ascii="Times New Roman" w:hAnsi="Times New Roman"/>
          <w:sz w:val="24"/>
          <w:lang w:val="sr-Cyrl-CS"/>
        </w:rPr>
        <w:t>- наставници Марта Кравић и Јорданка Јаћимовски;</w:t>
      </w:r>
    </w:p>
    <w:p w:rsidR="00071408" w:rsidRPr="00CD53F9" w:rsidRDefault="00F7575B" w:rsidP="00071408">
      <w:pPr>
        <w:pStyle w:val="ListParagraph"/>
        <w:numPr>
          <w:ilvl w:val="0"/>
          <w:numId w:val="37"/>
        </w:numPr>
        <w:jc w:val="both"/>
        <w:rPr>
          <w:rFonts w:ascii="Times New Roman" w:hAnsi="Times New Roman"/>
          <w:sz w:val="24"/>
          <w:lang w:val="sr-Cyrl-CS"/>
        </w:rPr>
      </w:pPr>
      <w:r w:rsidRPr="00CD53F9">
        <w:rPr>
          <w:rFonts w:ascii="Times New Roman" w:hAnsi="Times New Roman"/>
          <w:sz w:val="24"/>
          <w:lang w:val="sr-Cyrl-CS"/>
        </w:rPr>
        <w:t>Школске новинарске редакције- "Стеријине новости"</w:t>
      </w:r>
      <w:r w:rsidR="00F3758F">
        <w:rPr>
          <w:rFonts w:ascii="Times New Roman" w:hAnsi="Times New Roman"/>
          <w:sz w:val="24"/>
          <w:lang w:val="sr-Cyrl-CS"/>
        </w:rPr>
        <w:t>- наставнициЖана Марјанов, Љубомир Ракић;</w:t>
      </w:r>
    </w:p>
    <w:p w:rsidR="00CD53F9" w:rsidRPr="00CD53F9" w:rsidRDefault="00CD53F9" w:rsidP="00071408">
      <w:pPr>
        <w:pStyle w:val="ListParagraph"/>
        <w:numPr>
          <w:ilvl w:val="0"/>
          <w:numId w:val="37"/>
        </w:numPr>
        <w:jc w:val="both"/>
        <w:rPr>
          <w:rFonts w:ascii="Times New Roman" w:hAnsi="Times New Roman"/>
          <w:sz w:val="24"/>
          <w:lang w:val="sr-Cyrl-CS"/>
        </w:rPr>
      </w:pPr>
      <w:r w:rsidRPr="00CD53F9">
        <w:rPr>
          <w:rFonts w:ascii="Times New Roman" w:hAnsi="Times New Roman"/>
          <w:sz w:val="24"/>
        </w:rPr>
        <w:t>„Моја школа моја позорница”</w:t>
      </w:r>
      <w:r w:rsidR="00F3758F">
        <w:rPr>
          <w:rFonts w:ascii="Times New Roman" w:hAnsi="Times New Roman"/>
          <w:sz w:val="24"/>
        </w:rPr>
        <w:t>- наставница Жана Марјанов</w:t>
      </w:r>
    </w:p>
    <w:p w:rsidR="00CD53F9" w:rsidRPr="00F3758F" w:rsidRDefault="00CD53F9" w:rsidP="00071408">
      <w:pPr>
        <w:pStyle w:val="ListParagraph"/>
        <w:numPr>
          <w:ilvl w:val="0"/>
          <w:numId w:val="37"/>
        </w:numPr>
        <w:jc w:val="both"/>
        <w:rPr>
          <w:rFonts w:ascii="Times New Roman" w:hAnsi="Times New Roman"/>
          <w:sz w:val="24"/>
          <w:lang w:val="sr-Cyrl-CS"/>
        </w:rPr>
      </w:pPr>
      <w:r w:rsidRPr="00CD53F9">
        <w:rPr>
          <w:rFonts w:ascii="Times New Roman" w:hAnsi="Times New Roman"/>
          <w:sz w:val="24"/>
        </w:rPr>
        <w:t>„Екологија, стварамо бољу будућност”</w:t>
      </w:r>
      <w:r w:rsidR="00F3758F">
        <w:rPr>
          <w:rFonts w:ascii="Times New Roman" w:hAnsi="Times New Roman"/>
          <w:sz w:val="24"/>
        </w:rPr>
        <w:t>- наставница Јелена Грујић Каровић</w:t>
      </w:r>
    </w:p>
    <w:p w:rsidR="00F3758F" w:rsidRPr="00F3758F" w:rsidRDefault="00F3758F" w:rsidP="00F3758F">
      <w:pPr>
        <w:jc w:val="both"/>
        <w:rPr>
          <w:lang w:val="sr-Cyrl-CS"/>
        </w:rPr>
      </w:pPr>
    </w:p>
    <w:p w:rsidR="005E1C70" w:rsidRPr="002F2704" w:rsidRDefault="005E1C70" w:rsidP="00047FD5">
      <w:pPr>
        <w:pStyle w:val="Heading2"/>
        <w:rPr>
          <w:lang w:val="ru-RU"/>
        </w:rPr>
      </w:pPr>
      <w:bookmarkStart w:id="6" w:name="_Toc50117386"/>
      <w:r w:rsidRPr="002F2704">
        <w:rPr>
          <w:lang w:val="sr-Cyrl-CS"/>
        </w:rPr>
        <w:t>4.1. ПЛАНОВИ ОБРАЗОВНО-ВАСПИТНОГ РАДА ЗА ДРУГИ ЦИКЛУС ЗА ОБАВЕЗНЕ И ИЗБОРНЕ ПРЕДМЕТЕ</w:t>
      </w:r>
      <w:r w:rsidR="00192463" w:rsidRPr="002F2704">
        <w:rPr>
          <w:lang w:val="ru-RU"/>
        </w:rPr>
        <w:t xml:space="preserve">ЗА </w:t>
      </w:r>
      <w:r w:rsidR="00474D16" w:rsidRPr="002F2704">
        <w:t>V</w:t>
      </w:r>
      <w:r w:rsidR="00474D16" w:rsidRPr="002F2704">
        <w:rPr>
          <w:lang w:val="sr-Cyrl-CS"/>
        </w:rPr>
        <w:t>,</w:t>
      </w:r>
      <w:r w:rsidR="0072740B" w:rsidRPr="002F2704">
        <w:rPr>
          <w:lang w:val="sr-Latn-CS"/>
        </w:rPr>
        <w:t>VI</w:t>
      </w:r>
      <w:r w:rsidR="00F7575B" w:rsidRPr="002F2704">
        <w:rPr>
          <w:lang w:val="sr-Cyrl-CS"/>
        </w:rPr>
        <w:t>,</w:t>
      </w:r>
      <w:r w:rsidR="00474D16" w:rsidRPr="002F2704">
        <w:t>VII</w:t>
      </w:r>
      <w:r w:rsidR="00F7575B" w:rsidRPr="002F2704">
        <w:t xml:space="preserve"> и VIII</w:t>
      </w:r>
      <w:r w:rsidRPr="002F2704">
        <w:rPr>
          <w:lang w:val="ru-RU"/>
        </w:rPr>
        <w:t>РАЗРЕД</w:t>
      </w:r>
      <w:bookmarkEnd w:id="6"/>
    </w:p>
    <w:p w:rsidR="00071408" w:rsidRPr="002F2704" w:rsidRDefault="00071408" w:rsidP="005E1C70">
      <w:pPr>
        <w:ind w:left="360"/>
        <w:rPr>
          <w:b/>
          <w:bCs/>
          <w:lang w:val="ru-RU"/>
        </w:rPr>
      </w:pPr>
    </w:p>
    <w:p w:rsidR="00CA02A2" w:rsidRPr="002F2704" w:rsidRDefault="005E1C70" w:rsidP="005E1C70">
      <w:pPr>
        <w:rPr>
          <w:lang w:val="ru-RU"/>
        </w:rPr>
      </w:pPr>
      <w:r w:rsidRPr="002F2704">
        <w:rPr>
          <w:lang w:val="ru-RU"/>
        </w:rPr>
        <w:t>Основна школа ''Јован Стерија Поповић'' на својој листи предмета имаће предмете који су прописани на нацио</w:t>
      </w:r>
      <w:r w:rsidR="00C91CC6" w:rsidRPr="002F2704">
        <w:rPr>
          <w:lang w:val="ru-RU"/>
        </w:rPr>
        <w:t xml:space="preserve">налном нивоу и активности </w:t>
      </w:r>
      <w:r w:rsidRPr="002F2704">
        <w:rPr>
          <w:lang w:val="ru-RU"/>
        </w:rPr>
        <w:t>које је сама предложила:</w:t>
      </w:r>
    </w:p>
    <w:p w:rsidR="005E1C70" w:rsidRPr="002F2704" w:rsidRDefault="005E1C70" w:rsidP="005E1C70">
      <w:pPr>
        <w:ind w:firstLine="567"/>
        <w:rPr>
          <w:lang w:val="ru-RU"/>
        </w:rPr>
      </w:pPr>
    </w:p>
    <w:p w:rsidR="005E1C70" w:rsidRPr="002F2704" w:rsidRDefault="005E1C70" w:rsidP="005E1C70">
      <w:pPr>
        <w:ind w:firstLine="567"/>
        <w:rPr>
          <w:b/>
          <w:lang w:val="sr-Cyrl-CS"/>
        </w:rPr>
      </w:pPr>
      <w:r w:rsidRPr="002F2704">
        <w:rPr>
          <w:lang w:val="sr-Cyrl-CS"/>
        </w:rPr>
        <w:t xml:space="preserve">А. </w:t>
      </w:r>
      <w:r w:rsidRPr="002F2704">
        <w:rPr>
          <w:b/>
          <w:lang w:val="sr-Cyrl-CS"/>
        </w:rPr>
        <w:t>Обавезни предмети:</w:t>
      </w:r>
    </w:p>
    <w:p w:rsidR="005E1C70" w:rsidRPr="002F2704" w:rsidRDefault="005E1C70" w:rsidP="005E1C70">
      <w:pPr>
        <w:ind w:firstLine="567"/>
        <w:rPr>
          <w:b/>
          <w:lang w:val="sr-Cyrl-CS"/>
        </w:rPr>
      </w:pPr>
    </w:p>
    <w:p w:rsidR="005E1C70" w:rsidRPr="002F2704" w:rsidRDefault="005E1C70" w:rsidP="005E1C70">
      <w:pPr>
        <w:rPr>
          <w:lang w:val="sr-Cyrl-CS"/>
        </w:rPr>
      </w:pPr>
      <w:r w:rsidRPr="002F2704">
        <w:rPr>
          <w:lang w:val="sr-Cyrl-CS"/>
        </w:rPr>
        <w:t>1.   Српски  језик</w:t>
      </w:r>
      <w:r w:rsidR="00353F5C" w:rsidRPr="002F2704">
        <w:rPr>
          <w:lang w:val="sr-Cyrl-CS"/>
        </w:rPr>
        <w:t xml:space="preserve"> и књижевност</w:t>
      </w:r>
    </w:p>
    <w:p w:rsidR="005E1C70" w:rsidRPr="002F2704" w:rsidRDefault="005E1C70" w:rsidP="005E1C70">
      <w:pPr>
        <w:rPr>
          <w:lang w:val="sr-Cyrl-CS"/>
        </w:rPr>
      </w:pPr>
      <w:r w:rsidRPr="002F2704">
        <w:rPr>
          <w:lang w:val="sr-Cyrl-CS"/>
        </w:rPr>
        <w:t>2.   Страни језик 1 – енглески језик</w:t>
      </w:r>
    </w:p>
    <w:p w:rsidR="005E1C70" w:rsidRPr="002F2704" w:rsidRDefault="005E1C70" w:rsidP="005E1C70">
      <w:pPr>
        <w:rPr>
          <w:lang w:val="sr-Cyrl-CS"/>
        </w:rPr>
      </w:pPr>
      <w:r w:rsidRPr="002F2704">
        <w:rPr>
          <w:lang w:val="sr-Cyrl-CS"/>
        </w:rPr>
        <w:t>3.   Физичко</w:t>
      </w:r>
      <w:r w:rsidR="00FF21CE" w:rsidRPr="002F2704">
        <w:rPr>
          <w:lang w:val="sr-Cyrl-CS"/>
        </w:rPr>
        <w:t xml:space="preserve"> и здравствено</w:t>
      </w:r>
      <w:r w:rsidRPr="002F2704">
        <w:rPr>
          <w:lang w:val="sr-Cyrl-CS"/>
        </w:rPr>
        <w:t xml:space="preserve"> васпитање</w:t>
      </w:r>
      <w:r w:rsidR="00E519C1">
        <w:rPr>
          <w:lang w:val="sr-Cyrl-CS"/>
        </w:rPr>
        <w:t xml:space="preserve"> + офа</w:t>
      </w:r>
    </w:p>
    <w:p w:rsidR="005E1C70" w:rsidRPr="002F2704" w:rsidRDefault="005E1C70" w:rsidP="005E1C70">
      <w:pPr>
        <w:rPr>
          <w:lang w:val="sr-Cyrl-CS"/>
        </w:rPr>
      </w:pPr>
      <w:r w:rsidRPr="002F2704">
        <w:rPr>
          <w:lang w:val="sr-Cyrl-CS"/>
        </w:rPr>
        <w:t>4.   Ликовна култура</w:t>
      </w:r>
    </w:p>
    <w:p w:rsidR="005E1C70" w:rsidRPr="002F2704" w:rsidRDefault="005E1C70" w:rsidP="005E1C70">
      <w:pPr>
        <w:rPr>
          <w:lang w:val="sr-Cyrl-CS"/>
        </w:rPr>
      </w:pPr>
      <w:r w:rsidRPr="002F2704">
        <w:rPr>
          <w:lang w:val="sr-Cyrl-CS"/>
        </w:rPr>
        <w:t>5.   Музичка култура</w:t>
      </w:r>
    </w:p>
    <w:p w:rsidR="005E1C70" w:rsidRPr="002F2704" w:rsidRDefault="005E1C70" w:rsidP="005E1C70">
      <w:pPr>
        <w:rPr>
          <w:lang w:val="sr-Cyrl-CS"/>
        </w:rPr>
      </w:pPr>
      <w:r w:rsidRPr="002F2704">
        <w:rPr>
          <w:lang w:val="sr-Cyrl-CS"/>
        </w:rPr>
        <w:t>6.   Историја</w:t>
      </w:r>
    </w:p>
    <w:p w:rsidR="0072740B" w:rsidRPr="002F2704" w:rsidRDefault="005E1C70" w:rsidP="005E1C70">
      <w:pPr>
        <w:rPr>
          <w:lang w:val="sr-Cyrl-CS"/>
        </w:rPr>
      </w:pPr>
      <w:r w:rsidRPr="002F2704">
        <w:rPr>
          <w:lang w:val="sr-Cyrl-CS"/>
        </w:rPr>
        <w:t>7.   Географија</w:t>
      </w:r>
    </w:p>
    <w:p w:rsidR="005E1C70" w:rsidRPr="002F2704" w:rsidRDefault="005E1C70" w:rsidP="005E1C70">
      <w:pPr>
        <w:rPr>
          <w:lang w:val="sr-Cyrl-CS"/>
        </w:rPr>
      </w:pPr>
      <w:r w:rsidRPr="002F2704">
        <w:rPr>
          <w:lang w:val="sr-Cyrl-CS"/>
        </w:rPr>
        <w:t xml:space="preserve">8. </w:t>
      </w:r>
      <w:r w:rsidR="00FF21CE" w:rsidRPr="002F2704">
        <w:rPr>
          <w:lang w:val="sr-Cyrl-CS"/>
        </w:rPr>
        <w:t xml:space="preserve"> Математика</w:t>
      </w:r>
    </w:p>
    <w:p w:rsidR="005E1C70" w:rsidRPr="002F2704" w:rsidRDefault="005E1C70" w:rsidP="005E1C70">
      <w:pPr>
        <w:rPr>
          <w:lang w:val="sr-Cyrl-CS"/>
        </w:rPr>
      </w:pPr>
      <w:r w:rsidRPr="002F2704">
        <w:rPr>
          <w:lang w:val="sr-Cyrl-CS"/>
        </w:rPr>
        <w:t xml:space="preserve">9.   </w:t>
      </w:r>
      <w:r w:rsidR="00FF21CE" w:rsidRPr="002F2704">
        <w:rPr>
          <w:lang w:val="sr-Cyrl-CS"/>
        </w:rPr>
        <w:t>Биологија</w:t>
      </w:r>
    </w:p>
    <w:p w:rsidR="005E1C70" w:rsidRPr="002F2704" w:rsidRDefault="00FF21CE" w:rsidP="005E1C70">
      <w:pPr>
        <w:rPr>
          <w:lang w:val="sr-Cyrl-CS"/>
        </w:rPr>
      </w:pPr>
      <w:r w:rsidRPr="002F2704">
        <w:rPr>
          <w:lang w:val="sr-Cyrl-CS"/>
        </w:rPr>
        <w:t>10. Техника и технологија</w:t>
      </w:r>
    </w:p>
    <w:p w:rsidR="005E1C70" w:rsidRPr="002F2704" w:rsidRDefault="00FF21CE" w:rsidP="005E1C70">
      <w:pPr>
        <w:rPr>
          <w:lang w:val="sr-Cyrl-CS"/>
        </w:rPr>
      </w:pPr>
      <w:r w:rsidRPr="002F2704">
        <w:rPr>
          <w:lang w:val="sr-Cyrl-CS"/>
        </w:rPr>
        <w:t>11. Информатика и рачунарство</w:t>
      </w:r>
    </w:p>
    <w:p w:rsidR="0072740B" w:rsidRPr="002F2704" w:rsidRDefault="0072740B" w:rsidP="005E1C70">
      <w:pPr>
        <w:rPr>
          <w:lang w:val="ru-RU"/>
        </w:rPr>
      </w:pPr>
      <w:r w:rsidRPr="002F2704">
        <w:rPr>
          <w:lang w:val="sr-Cyrl-CS"/>
        </w:rPr>
        <w:t>12. Физика</w:t>
      </w:r>
    </w:p>
    <w:p w:rsidR="00474D16" w:rsidRPr="002F2704" w:rsidRDefault="00474D16" w:rsidP="00474D16">
      <w:pPr>
        <w:rPr>
          <w:lang w:val="sr-Cyrl-CS"/>
        </w:rPr>
      </w:pPr>
      <w:r w:rsidRPr="002F2704">
        <w:rPr>
          <w:lang w:val="ru-RU"/>
        </w:rPr>
        <w:t xml:space="preserve">13. </w:t>
      </w:r>
      <w:r w:rsidRPr="002F2704">
        <w:rPr>
          <w:lang w:val="sr-Cyrl-CS"/>
        </w:rPr>
        <w:t>Хемија</w:t>
      </w:r>
    </w:p>
    <w:p w:rsidR="005E1C70" w:rsidRDefault="005E1C70" w:rsidP="005E1C70">
      <w:pPr>
        <w:ind w:left="360"/>
        <w:rPr>
          <w:lang w:val="sr-Cyrl-CS"/>
        </w:rPr>
      </w:pPr>
    </w:p>
    <w:p w:rsidR="002F2704" w:rsidRPr="002F2704" w:rsidRDefault="002F2704" w:rsidP="005E1C70">
      <w:pPr>
        <w:ind w:left="360"/>
        <w:rPr>
          <w:lang w:val="ru-RU"/>
        </w:rPr>
      </w:pPr>
    </w:p>
    <w:p w:rsidR="005E1C70" w:rsidRPr="002F2704" w:rsidRDefault="005E1C70" w:rsidP="005E1C70">
      <w:pPr>
        <w:ind w:firstLine="567"/>
        <w:jc w:val="both"/>
        <w:rPr>
          <w:b/>
          <w:lang w:val="sr-Cyrl-CS"/>
        </w:rPr>
      </w:pPr>
      <w:r w:rsidRPr="002F2704">
        <w:rPr>
          <w:lang w:val="sr-Cyrl-CS"/>
        </w:rPr>
        <w:t xml:space="preserve">Б. </w:t>
      </w:r>
      <w:r w:rsidR="00FF21CE" w:rsidRPr="002F2704">
        <w:rPr>
          <w:b/>
          <w:lang w:val="sr-Cyrl-CS"/>
        </w:rPr>
        <w:t>И</w:t>
      </w:r>
      <w:r w:rsidRPr="002F2704">
        <w:rPr>
          <w:b/>
          <w:lang w:val="sr-Cyrl-CS"/>
        </w:rPr>
        <w:t>зборни</w:t>
      </w:r>
      <w:r w:rsidR="00FF21CE" w:rsidRPr="002F2704">
        <w:rPr>
          <w:b/>
          <w:lang w:val="sr-Cyrl-CS"/>
        </w:rPr>
        <w:t xml:space="preserve"> наставни</w:t>
      </w:r>
      <w:r w:rsidRPr="002F2704">
        <w:rPr>
          <w:b/>
          <w:lang w:val="sr-Cyrl-CS"/>
        </w:rPr>
        <w:t xml:space="preserve"> предмети:</w:t>
      </w:r>
    </w:p>
    <w:p w:rsidR="005E1C70" w:rsidRPr="002F2704" w:rsidRDefault="005E1C70" w:rsidP="005E1C70">
      <w:pPr>
        <w:ind w:firstLine="567"/>
        <w:jc w:val="both"/>
        <w:rPr>
          <w:b/>
          <w:lang w:val="sr-Cyrl-CS"/>
        </w:rPr>
      </w:pPr>
    </w:p>
    <w:p w:rsidR="005E1C70" w:rsidRPr="002F2704" w:rsidRDefault="005E1C70" w:rsidP="005E1C70">
      <w:pPr>
        <w:jc w:val="both"/>
        <w:rPr>
          <w:lang w:val="sr-Cyrl-CS"/>
        </w:rPr>
      </w:pPr>
      <w:r w:rsidRPr="002F2704">
        <w:rPr>
          <w:lang w:val="sr-Cyrl-CS"/>
        </w:rPr>
        <w:t>1. Верска настава – Грађанско васпитање</w:t>
      </w:r>
    </w:p>
    <w:p w:rsidR="005E1C70" w:rsidRDefault="005E1C70" w:rsidP="005E1C70">
      <w:pPr>
        <w:jc w:val="both"/>
        <w:rPr>
          <w:lang w:val="sr-Cyrl-CS"/>
        </w:rPr>
      </w:pPr>
      <w:r w:rsidRPr="002F2704">
        <w:rPr>
          <w:lang w:val="sr-Cyrl-CS"/>
        </w:rPr>
        <w:t>2. Стр</w:t>
      </w:r>
      <w:r w:rsidR="002146D3" w:rsidRPr="002F2704">
        <w:rPr>
          <w:lang w:val="sr-Cyrl-CS"/>
        </w:rPr>
        <w:t>ани језик 2  –   Н</w:t>
      </w:r>
      <w:r w:rsidR="00FF21CE" w:rsidRPr="002F2704">
        <w:rPr>
          <w:lang w:val="sr-Cyrl-CS"/>
        </w:rPr>
        <w:t xml:space="preserve">емачки језик </w:t>
      </w:r>
    </w:p>
    <w:p w:rsidR="00992B83" w:rsidRPr="002F2704" w:rsidRDefault="00992B83" w:rsidP="005E1C70">
      <w:pPr>
        <w:jc w:val="both"/>
        <w:rPr>
          <w:lang w:val="sr-Cyrl-CS"/>
        </w:rPr>
      </w:pPr>
      <w:r>
        <w:rPr>
          <w:lang w:val="sr-Cyrl-CS"/>
        </w:rPr>
        <w:t>3. Матерњи језик са елементима националне културе- немачки и мађарски језик</w:t>
      </w:r>
    </w:p>
    <w:p w:rsidR="005E1C70" w:rsidRPr="002F2704" w:rsidRDefault="000D4D7B" w:rsidP="00047FD5">
      <w:pPr>
        <w:pStyle w:val="Heading2"/>
      </w:pPr>
      <w:bookmarkStart w:id="7" w:name="_Toc50117387"/>
      <w:r w:rsidRPr="002F2704">
        <w:rPr>
          <w:lang w:val="sr-Cyrl-CS"/>
        </w:rPr>
        <w:t>4</w:t>
      </w:r>
      <w:r w:rsidR="005E1C70" w:rsidRPr="002F2704">
        <w:t>.2.</w:t>
      </w:r>
      <w:r w:rsidR="005E1C70" w:rsidRPr="002F2704">
        <w:rPr>
          <w:lang w:val="sr-Cyrl-CS"/>
        </w:rPr>
        <w:t>ФОНД ЧАСОВА</w:t>
      </w:r>
      <w:bookmarkEnd w:id="7"/>
    </w:p>
    <w:p w:rsidR="005E1C70" w:rsidRPr="002F2704" w:rsidRDefault="005E1C70" w:rsidP="005E1C70">
      <w:pPr>
        <w:pStyle w:val="Heading3"/>
        <w:rPr>
          <w:rFonts w:ascii="Times New Roman" w:hAnsi="Times New Roman"/>
          <w:b w:val="0"/>
          <w:sz w:val="24"/>
          <w:szCs w:val="24"/>
          <w:lang w:val="sr-Latn-CS"/>
        </w:rPr>
      </w:pPr>
      <w:bookmarkStart w:id="8" w:name="_Toc50117388"/>
      <w:r w:rsidRPr="002F2704">
        <w:rPr>
          <w:rFonts w:ascii="Times New Roman" w:hAnsi="Times New Roman"/>
          <w:sz w:val="24"/>
          <w:szCs w:val="24"/>
        </w:rPr>
        <w:t>Предметна настава</w:t>
      </w:r>
      <w:bookmarkEnd w:id="8"/>
    </w:p>
    <w:p w:rsidR="005E1C70" w:rsidRPr="002F2704" w:rsidRDefault="005E1C70" w:rsidP="005E1C70">
      <w:pPr>
        <w:jc w:val="both"/>
      </w:pPr>
    </w:p>
    <w:tbl>
      <w:tblPr>
        <w:tblpPr w:leftFromText="180" w:rightFromText="180" w:vertAnchor="text" w:horzAnchor="margin" w:tblpXSpec="center" w:tblpY="121"/>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2305"/>
        <w:gridCol w:w="643"/>
        <w:gridCol w:w="832"/>
        <w:gridCol w:w="699"/>
        <w:gridCol w:w="832"/>
        <w:gridCol w:w="766"/>
        <w:gridCol w:w="813"/>
        <w:gridCol w:w="774"/>
        <w:gridCol w:w="726"/>
      </w:tblGrid>
      <w:tr w:rsidR="00F7575B" w:rsidRPr="002F2704" w:rsidTr="00F7575B">
        <w:trPr>
          <w:trHeight w:val="463"/>
        </w:trPr>
        <w:tc>
          <w:tcPr>
            <w:tcW w:w="889" w:type="dxa"/>
            <w:vMerge w:val="restart"/>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b/>
                <w:lang w:val="sr-Cyrl-CS"/>
              </w:rPr>
            </w:pPr>
            <w:r w:rsidRPr="002F2704">
              <w:rPr>
                <w:b/>
                <w:lang w:val="sr-Cyrl-CS"/>
              </w:rPr>
              <w:t>Ред. Број</w:t>
            </w:r>
          </w:p>
        </w:tc>
        <w:tc>
          <w:tcPr>
            <w:tcW w:w="2480" w:type="dxa"/>
            <w:vMerge w:val="restart"/>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b/>
                <w:lang w:val="sr-Cyrl-CS"/>
              </w:rPr>
            </w:pPr>
            <w:r w:rsidRPr="002F2704">
              <w:rPr>
                <w:b/>
                <w:lang w:val="sr-Cyrl-CS"/>
              </w:rPr>
              <w:t>А: ОБАВЕЗНИ НАСТАВНИ ПРЕДМЕТИ</w:t>
            </w:r>
          </w:p>
        </w:tc>
        <w:tc>
          <w:tcPr>
            <w:tcW w:w="1227" w:type="dxa"/>
            <w:gridSpan w:val="2"/>
            <w:tcBorders>
              <w:top w:val="single" w:sz="12" w:space="0" w:color="auto"/>
              <w:left w:val="single" w:sz="12" w:space="0" w:color="auto"/>
              <w:bottom w:val="single" w:sz="4" w:space="0" w:color="auto"/>
              <w:right w:val="single" w:sz="12" w:space="0" w:color="auto"/>
            </w:tcBorders>
            <w:vAlign w:val="center"/>
          </w:tcPr>
          <w:p w:rsidR="00F7575B" w:rsidRPr="002F2704" w:rsidRDefault="00F7575B" w:rsidP="00930006">
            <w:pPr>
              <w:jc w:val="center"/>
              <w:rPr>
                <w:b/>
                <w:lang w:val="sr-Cyrl-CS"/>
              </w:rPr>
            </w:pPr>
            <w:r w:rsidRPr="002F2704">
              <w:rPr>
                <w:b/>
                <w:lang w:val="sr-Latn-CS"/>
              </w:rPr>
              <w:t>V</w:t>
            </w:r>
          </w:p>
        </w:tc>
        <w:tc>
          <w:tcPr>
            <w:tcW w:w="1464" w:type="dxa"/>
            <w:gridSpan w:val="2"/>
            <w:tcBorders>
              <w:top w:val="single" w:sz="12" w:space="0" w:color="auto"/>
              <w:left w:val="single" w:sz="12" w:space="0" w:color="auto"/>
              <w:bottom w:val="single" w:sz="4" w:space="0" w:color="auto"/>
              <w:right w:val="single" w:sz="12" w:space="0" w:color="auto"/>
            </w:tcBorders>
          </w:tcPr>
          <w:p w:rsidR="00F7575B" w:rsidRPr="002F2704" w:rsidRDefault="00F7575B" w:rsidP="0072740B">
            <w:pPr>
              <w:spacing w:before="120"/>
              <w:jc w:val="center"/>
              <w:rPr>
                <w:b/>
                <w:lang w:val="sr-Cyrl-CS"/>
              </w:rPr>
            </w:pPr>
            <w:r w:rsidRPr="002F2704">
              <w:rPr>
                <w:b/>
                <w:lang w:val="sr-Latn-CS"/>
              </w:rPr>
              <w:t>VI</w:t>
            </w:r>
          </w:p>
        </w:tc>
        <w:tc>
          <w:tcPr>
            <w:tcW w:w="1641" w:type="dxa"/>
            <w:gridSpan w:val="2"/>
            <w:tcBorders>
              <w:top w:val="single" w:sz="12" w:space="0" w:color="auto"/>
              <w:left w:val="single" w:sz="12" w:space="0" w:color="auto"/>
              <w:bottom w:val="single" w:sz="4" w:space="0" w:color="auto"/>
              <w:right w:val="single" w:sz="12" w:space="0" w:color="auto"/>
            </w:tcBorders>
          </w:tcPr>
          <w:p w:rsidR="00F7575B" w:rsidRPr="002F2704" w:rsidRDefault="00F7575B" w:rsidP="0072740B">
            <w:pPr>
              <w:spacing w:before="120"/>
              <w:jc w:val="center"/>
              <w:rPr>
                <w:b/>
              </w:rPr>
            </w:pPr>
            <w:r w:rsidRPr="002F2704">
              <w:rPr>
                <w:b/>
              </w:rPr>
              <w:t>VII</w:t>
            </w:r>
          </w:p>
        </w:tc>
        <w:tc>
          <w:tcPr>
            <w:tcW w:w="1542" w:type="dxa"/>
            <w:gridSpan w:val="2"/>
            <w:tcBorders>
              <w:top w:val="single" w:sz="12" w:space="0" w:color="auto"/>
              <w:left w:val="single" w:sz="12" w:space="0" w:color="auto"/>
              <w:bottom w:val="single" w:sz="4" w:space="0" w:color="auto"/>
              <w:right w:val="single" w:sz="12" w:space="0" w:color="auto"/>
            </w:tcBorders>
          </w:tcPr>
          <w:p w:rsidR="00F7575B" w:rsidRPr="002F2704" w:rsidRDefault="00F7575B" w:rsidP="0072740B">
            <w:pPr>
              <w:spacing w:before="120"/>
              <w:jc w:val="center"/>
              <w:rPr>
                <w:b/>
              </w:rPr>
            </w:pPr>
            <w:r w:rsidRPr="002F2704">
              <w:rPr>
                <w:b/>
              </w:rPr>
              <w:t>VIII</w:t>
            </w:r>
          </w:p>
        </w:tc>
      </w:tr>
      <w:tr w:rsidR="00F7575B" w:rsidRPr="002F2704" w:rsidTr="00F7575B">
        <w:trPr>
          <w:trHeight w:val="171"/>
        </w:trPr>
        <w:tc>
          <w:tcPr>
            <w:tcW w:w="889" w:type="dxa"/>
            <w:vMerge/>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rPr>
                <w:b/>
                <w:lang w:val="sr-Cyrl-CS"/>
              </w:rPr>
            </w:pPr>
          </w:p>
        </w:tc>
        <w:tc>
          <w:tcPr>
            <w:tcW w:w="2480" w:type="dxa"/>
            <w:vMerge/>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b/>
                <w:lang w:val="sr-Cyrl-CS"/>
              </w:rPr>
            </w:pPr>
          </w:p>
        </w:tc>
        <w:tc>
          <w:tcPr>
            <w:tcW w:w="524" w:type="dxa"/>
            <w:tcBorders>
              <w:top w:val="single" w:sz="4" w:space="0" w:color="auto"/>
              <w:left w:val="single" w:sz="12" w:space="0" w:color="auto"/>
              <w:bottom w:val="single" w:sz="12" w:space="0" w:color="auto"/>
              <w:right w:val="single" w:sz="4" w:space="0" w:color="auto"/>
            </w:tcBorders>
          </w:tcPr>
          <w:p w:rsidR="00F7575B" w:rsidRPr="002F2704" w:rsidRDefault="00F7575B" w:rsidP="00930006">
            <w:pPr>
              <w:jc w:val="center"/>
              <w:rPr>
                <w:b/>
                <w:lang w:val="sr-Cyrl-CS"/>
              </w:rPr>
            </w:pPr>
            <w:r w:rsidRPr="002F2704">
              <w:rPr>
                <w:b/>
                <w:lang w:val="sr-Cyrl-CS"/>
              </w:rPr>
              <w:t>нед.</w:t>
            </w:r>
          </w:p>
        </w:tc>
        <w:tc>
          <w:tcPr>
            <w:tcW w:w="703"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c>
          <w:tcPr>
            <w:tcW w:w="714"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нед.</w:t>
            </w:r>
          </w:p>
        </w:tc>
        <w:tc>
          <w:tcPr>
            <w:tcW w:w="750"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c>
          <w:tcPr>
            <w:tcW w:w="798"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нед.</w:t>
            </w:r>
          </w:p>
        </w:tc>
        <w:tc>
          <w:tcPr>
            <w:tcW w:w="843"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c>
          <w:tcPr>
            <w:tcW w:w="808" w:type="dxa"/>
            <w:tcBorders>
              <w:top w:val="single" w:sz="4" w:space="0" w:color="auto"/>
              <w:left w:val="single" w:sz="4" w:space="0" w:color="auto"/>
              <w:bottom w:val="single" w:sz="12" w:space="0" w:color="auto"/>
              <w:right w:val="single" w:sz="4" w:space="0" w:color="auto"/>
            </w:tcBorders>
          </w:tcPr>
          <w:p w:rsidR="00F7575B" w:rsidRPr="002F2704" w:rsidRDefault="00F7575B" w:rsidP="00930006">
            <w:pPr>
              <w:jc w:val="center"/>
              <w:rPr>
                <w:b/>
              </w:rPr>
            </w:pPr>
            <w:r w:rsidRPr="002F2704">
              <w:rPr>
                <w:b/>
              </w:rPr>
              <w:t>нед.</w:t>
            </w:r>
          </w:p>
        </w:tc>
        <w:tc>
          <w:tcPr>
            <w:tcW w:w="734" w:type="dxa"/>
            <w:tcBorders>
              <w:top w:val="single" w:sz="4" w:space="0" w:color="auto"/>
              <w:left w:val="single" w:sz="4" w:space="0" w:color="auto"/>
              <w:bottom w:val="single" w:sz="12" w:space="0" w:color="auto"/>
              <w:right w:val="single" w:sz="12" w:space="0" w:color="auto"/>
            </w:tcBorders>
          </w:tcPr>
          <w:p w:rsidR="00F7575B" w:rsidRPr="002F2704" w:rsidRDefault="00F7575B" w:rsidP="00930006">
            <w:pPr>
              <w:jc w:val="center"/>
              <w:rPr>
                <w:b/>
                <w:lang w:val="sr-Cyrl-CS"/>
              </w:rPr>
            </w:pPr>
            <w:r w:rsidRPr="002F2704">
              <w:rPr>
                <w:b/>
                <w:lang w:val="sr-Cyrl-CS"/>
              </w:rPr>
              <w:t>год.</w:t>
            </w:r>
          </w:p>
        </w:tc>
      </w:tr>
      <w:tr w:rsidR="00F7575B" w:rsidRPr="002F2704" w:rsidTr="00F7575B">
        <w:trPr>
          <w:trHeight w:val="284"/>
        </w:trPr>
        <w:tc>
          <w:tcPr>
            <w:tcW w:w="889" w:type="dxa"/>
            <w:tcBorders>
              <w:top w:val="single" w:sz="12"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2480" w:type="dxa"/>
            <w:tcBorders>
              <w:top w:val="single" w:sz="12"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Српски језик и књижевност</w:t>
            </w:r>
          </w:p>
        </w:tc>
        <w:tc>
          <w:tcPr>
            <w:tcW w:w="524" w:type="dxa"/>
            <w:tcBorders>
              <w:top w:val="single" w:sz="12"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5</w:t>
            </w:r>
          </w:p>
        </w:tc>
        <w:tc>
          <w:tcPr>
            <w:tcW w:w="703" w:type="dxa"/>
            <w:tcBorders>
              <w:top w:val="single" w:sz="12"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180</w:t>
            </w:r>
          </w:p>
        </w:tc>
        <w:tc>
          <w:tcPr>
            <w:tcW w:w="714"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750"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798"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843" w:type="dxa"/>
            <w:tcBorders>
              <w:top w:val="single" w:sz="12"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808" w:type="dxa"/>
            <w:tcBorders>
              <w:top w:val="single" w:sz="12"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4</w:t>
            </w:r>
          </w:p>
        </w:tc>
        <w:tc>
          <w:tcPr>
            <w:tcW w:w="734" w:type="dxa"/>
            <w:tcBorders>
              <w:top w:val="single" w:sz="12"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136</w:t>
            </w:r>
          </w:p>
        </w:tc>
      </w:tr>
      <w:tr w:rsidR="00F7575B" w:rsidRPr="002F2704" w:rsidTr="00096DB6">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Страни језик 1 (енглески)</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pPr>
            <w:r w:rsidRPr="002F2704">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pPr>
            <w:r w:rsidRPr="002F2704">
              <w:t>72</w:t>
            </w:r>
          </w:p>
        </w:tc>
        <w:tc>
          <w:tcPr>
            <w:tcW w:w="714"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vAlign w:val="center"/>
          </w:tcPr>
          <w:p w:rsidR="00F7575B" w:rsidRPr="002F2704" w:rsidRDefault="00096DB6" w:rsidP="00096DB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vAlign w:val="center"/>
          </w:tcPr>
          <w:p w:rsidR="00F7575B" w:rsidRPr="002F2704" w:rsidRDefault="00096DB6" w:rsidP="00096DB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3.</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Ликовна култура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1</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34</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4.</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Музичка култура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36</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1</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34</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5.</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Историја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6.</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Географија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7.</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Физика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8.</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Математика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4</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144</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4</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144</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4</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136</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9.</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Биологија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F7575B">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10.</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rPr>
                <w:lang w:val="sr-Cyrl-CS"/>
              </w:rPr>
            </w:pPr>
            <w:r w:rsidRPr="002F2704">
              <w:rPr>
                <w:lang w:val="sr-Cyrl-CS"/>
              </w:rPr>
              <w:t>Хемија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w:t>
            </w:r>
          </w:p>
        </w:tc>
        <w:tc>
          <w:tcPr>
            <w:tcW w:w="714"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w:t>
            </w:r>
          </w:p>
        </w:tc>
        <w:tc>
          <w:tcPr>
            <w:tcW w:w="750"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w:t>
            </w:r>
          </w:p>
        </w:tc>
        <w:tc>
          <w:tcPr>
            <w:tcW w:w="798"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tcPr>
          <w:p w:rsidR="00F7575B" w:rsidRPr="002F2704" w:rsidRDefault="00F7575B" w:rsidP="0093000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tcPr>
          <w:p w:rsidR="00F7575B" w:rsidRPr="002F2704" w:rsidRDefault="00096DB6" w:rsidP="0093000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tcPr>
          <w:p w:rsidR="00F7575B" w:rsidRPr="002F2704" w:rsidRDefault="00096DB6" w:rsidP="00930006">
            <w:pPr>
              <w:jc w:val="center"/>
              <w:rPr>
                <w:lang w:val="sr-Cyrl-CS"/>
              </w:rPr>
            </w:pPr>
            <w:r w:rsidRPr="002F2704">
              <w:rPr>
                <w:lang w:val="sr-Cyrl-CS"/>
              </w:rPr>
              <w:t>68</w:t>
            </w:r>
          </w:p>
        </w:tc>
      </w:tr>
      <w:tr w:rsidR="00F7575B" w:rsidRPr="002F2704" w:rsidTr="00096DB6">
        <w:trPr>
          <w:trHeight w:val="284"/>
        </w:trPr>
        <w:tc>
          <w:tcPr>
            <w:tcW w:w="889"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11.</w:t>
            </w:r>
          </w:p>
        </w:tc>
        <w:tc>
          <w:tcPr>
            <w:tcW w:w="248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r w:rsidRPr="002F2704">
              <w:rPr>
                <w:lang w:val="sr-Cyrl-CS"/>
              </w:rPr>
              <w:t>Техни</w:t>
            </w:r>
            <w:r w:rsidRPr="002F2704">
              <w:t>ка и технологија</w:t>
            </w:r>
          </w:p>
        </w:tc>
        <w:tc>
          <w:tcPr>
            <w:tcW w:w="524" w:type="dxa"/>
            <w:tcBorders>
              <w:top w:val="single" w:sz="4" w:space="0" w:color="auto"/>
              <w:left w:val="single" w:sz="12" w:space="0" w:color="auto"/>
              <w:bottom w:val="single" w:sz="4"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750"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798"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2</w:t>
            </w:r>
          </w:p>
        </w:tc>
        <w:tc>
          <w:tcPr>
            <w:tcW w:w="843" w:type="dxa"/>
            <w:tcBorders>
              <w:top w:val="single" w:sz="4" w:space="0" w:color="auto"/>
              <w:left w:val="single" w:sz="4" w:space="0" w:color="auto"/>
              <w:bottom w:val="single" w:sz="4" w:space="0" w:color="auto"/>
              <w:right w:val="single" w:sz="12" w:space="0" w:color="auto"/>
            </w:tcBorders>
            <w:vAlign w:val="center"/>
          </w:tcPr>
          <w:p w:rsidR="00F7575B" w:rsidRPr="002F2704" w:rsidRDefault="00F7575B" w:rsidP="00096DB6">
            <w:pPr>
              <w:jc w:val="center"/>
              <w:rPr>
                <w:lang w:val="sr-Cyrl-CS"/>
              </w:rPr>
            </w:pPr>
            <w:r w:rsidRPr="002F2704">
              <w:rPr>
                <w:lang w:val="sr-Cyrl-CS"/>
              </w:rPr>
              <w:t>72</w:t>
            </w:r>
          </w:p>
        </w:tc>
        <w:tc>
          <w:tcPr>
            <w:tcW w:w="808" w:type="dxa"/>
            <w:tcBorders>
              <w:top w:val="single" w:sz="4" w:space="0" w:color="auto"/>
              <w:left w:val="single" w:sz="4" w:space="0" w:color="auto"/>
              <w:bottom w:val="single" w:sz="4" w:space="0" w:color="auto"/>
              <w:right w:val="single" w:sz="4" w:space="0" w:color="auto"/>
            </w:tcBorders>
            <w:vAlign w:val="center"/>
          </w:tcPr>
          <w:p w:rsidR="00F7575B" w:rsidRPr="002F2704" w:rsidRDefault="00096DB6" w:rsidP="00096DB6">
            <w:pPr>
              <w:jc w:val="center"/>
              <w:rPr>
                <w:lang w:val="sr-Cyrl-CS"/>
              </w:rPr>
            </w:pPr>
            <w:r w:rsidRPr="002F2704">
              <w:rPr>
                <w:lang w:val="sr-Cyrl-CS"/>
              </w:rPr>
              <w:t>2</w:t>
            </w:r>
          </w:p>
        </w:tc>
        <w:tc>
          <w:tcPr>
            <w:tcW w:w="734" w:type="dxa"/>
            <w:tcBorders>
              <w:top w:val="single" w:sz="4" w:space="0" w:color="auto"/>
              <w:left w:val="single" w:sz="4" w:space="0" w:color="auto"/>
              <w:bottom w:val="single" w:sz="4" w:space="0" w:color="auto"/>
              <w:right w:val="single" w:sz="12" w:space="0" w:color="auto"/>
            </w:tcBorders>
            <w:vAlign w:val="center"/>
          </w:tcPr>
          <w:p w:rsidR="00F7575B" w:rsidRPr="002F2704" w:rsidRDefault="00096DB6" w:rsidP="00096DB6">
            <w:pPr>
              <w:jc w:val="center"/>
              <w:rPr>
                <w:lang w:val="sr-Cyrl-CS"/>
              </w:rPr>
            </w:pPr>
            <w:r w:rsidRPr="002F2704">
              <w:rPr>
                <w:lang w:val="sr-Cyrl-CS"/>
              </w:rPr>
              <w:t>68</w:t>
            </w:r>
          </w:p>
        </w:tc>
      </w:tr>
      <w:tr w:rsidR="00F7575B" w:rsidRPr="002F2704" w:rsidTr="00096DB6">
        <w:trPr>
          <w:trHeight w:val="284"/>
        </w:trPr>
        <w:tc>
          <w:tcPr>
            <w:tcW w:w="889"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12.</w:t>
            </w:r>
          </w:p>
        </w:tc>
        <w:tc>
          <w:tcPr>
            <w:tcW w:w="2480"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Физичко и здравствено васпитање</w:t>
            </w:r>
            <w:r w:rsidR="00EB7C7F">
              <w:rPr>
                <w:lang w:val="sr-Cyrl-CS"/>
              </w:rPr>
              <w:t xml:space="preserve"> + офа</w:t>
            </w:r>
          </w:p>
        </w:tc>
        <w:tc>
          <w:tcPr>
            <w:tcW w:w="524"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r w:rsidR="00096DB6" w:rsidRPr="002F2704">
              <w:rPr>
                <w:lang w:val="sr-Cyrl-CS"/>
              </w:rPr>
              <w:t>+54</w:t>
            </w:r>
          </w:p>
        </w:tc>
        <w:tc>
          <w:tcPr>
            <w:tcW w:w="714"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2</w:t>
            </w:r>
          </w:p>
        </w:tc>
        <w:tc>
          <w:tcPr>
            <w:tcW w:w="750"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72</w:t>
            </w:r>
            <w:r w:rsidR="00096DB6" w:rsidRPr="002F2704">
              <w:rPr>
                <w:lang w:val="sr-Cyrl-CS"/>
              </w:rPr>
              <w:t>+54</w:t>
            </w:r>
          </w:p>
        </w:tc>
        <w:tc>
          <w:tcPr>
            <w:tcW w:w="798"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3</w:t>
            </w:r>
          </w:p>
        </w:tc>
        <w:tc>
          <w:tcPr>
            <w:tcW w:w="843"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096DB6">
            <w:pPr>
              <w:spacing w:before="120"/>
              <w:jc w:val="center"/>
              <w:rPr>
                <w:lang w:val="sr-Cyrl-CS"/>
              </w:rPr>
            </w:pPr>
            <w:r w:rsidRPr="002F2704">
              <w:rPr>
                <w:lang w:val="sr-Cyrl-CS"/>
              </w:rPr>
              <w:t>108</w:t>
            </w:r>
          </w:p>
        </w:tc>
        <w:tc>
          <w:tcPr>
            <w:tcW w:w="808" w:type="dxa"/>
            <w:tcBorders>
              <w:top w:val="single" w:sz="4" w:space="0" w:color="auto"/>
              <w:left w:val="single" w:sz="4" w:space="0" w:color="auto"/>
              <w:bottom w:val="single" w:sz="12" w:space="0" w:color="auto"/>
              <w:right w:val="single" w:sz="4" w:space="0" w:color="auto"/>
            </w:tcBorders>
            <w:vAlign w:val="center"/>
          </w:tcPr>
          <w:p w:rsidR="00F7575B" w:rsidRPr="002F2704" w:rsidRDefault="00096DB6" w:rsidP="00096DB6">
            <w:pPr>
              <w:spacing w:before="120"/>
              <w:jc w:val="center"/>
              <w:rPr>
                <w:lang w:val="sr-Cyrl-CS"/>
              </w:rPr>
            </w:pPr>
            <w:r w:rsidRPr="002F2704">
              <w:rPr>
                <w:lang w:val="sr-Cyrl-CS"/>
              </w:rPr>
              <w:t>3</w:t>
            </w:r>
          </w:p>
        </w:tc>
        <w:tc>
          <w:tcPr>
            <w:tcW w:w="734" w:type="dxa"/>
            <w:tcBorders>
              <w:top w:val="single" w:sz="4" w:space="0" w:color="auto"/>
              <w:left w:val="single" w:sz="4" w:space="0" w:color="auto"/>
              <w:bottom w:val="single" w:sz="12" w:space="0" w:color="auto"/>
              <w:right w:val="single" w:sz="12" w:space="0" w:color="auto"/>
            </w:tcBorders>
            <w:vAlign w:val="center"/>
          </w:tcPr>
          <w:p w:rsidR="00F7575B" w:rsidRPr="002F2704" w:rsidRDefault="00096DB6" w:rsidP="00096DB6">
            <w:pPr>
              <w:spacing w:before="120"/>
              <w:jc w:val="center"/>
              <w:rPr>
                <w:lang w:val="sr-Cyrl-CS"/>
              </w:rPr>
            </w:pPr>
            <w:r w:rsidRPr="002F2704">
              <w:rPr>
                <w:lang w:val="sr-Cyrl-CS"/>
              </w:rPr>
              <w:t>102</w:t>
            </w:r>
          </w:p>
        </w:tc>
      </w:tr>
      <w:tr w:rsidR="00F7575B" w:rsidRPr="002F2704" w:rsidTr="00F7575B">
        <w:trPr>
          <w:trHeight w:val="284"/>
        </w:trPr>
        <w:tc>
          <w:tcPr>
            <w:tcW w:w="889"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13.</w:t>
            </w:r>
          </w:p>
        </w:tc>
        <w:tc>
          <w:tcPr>
            <w:tcW w:w="2480"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Информатика и рачунарство</w:t>
            </w:r>
          </w:p>
        </w:tc>
        <w:tc>
          <w:tcPr>
            <w:tcW w:w="524" w:type="dxa"/>
            <w:tcBorders>
              <w:top w:val="single" w:sz="4"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4"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1</w:t>
            </w:r>
          </w:p>
        </w:tc>
        <w:tc>
          <w:tcPr>
            <w:tcW w:w="750"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36</w:t>
            </w:r>
          </w:p>
        </w:tc>
        <w:tc>
          <w:tcPr>
            <w:tcW w:w="798"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1</w:t>
            </w:r>
          </w:p>
        </w:tc>
        <w:tc>
          <w:tcPr>
            <w:tcW w:w="843" w:type="dxa"/>
            <w:tcBorders>
              <w:top w:val="single" w:sz="4"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36</w:t>
            </w:r>
          </w:p>
        </w:tc>
        <w:tc>
          <w:tcPr>
            <w:tcW w:w="808" w:type="dxa"/>
            <w:tcBorders>
              <w:top w:val="single" w:sz="4" w:space="0" w:color="auto"/>
              <w:left w:val="single" w:sz="4" w:space="0" w:color="auto"/>
              <w:bottom w:val="single" w:sz="12" w:space="0" w:color="auto"/>
              <w:right w:val="single" w:sz="4" w:space="0" w:color="auto"/>
            </w:tcBorders>
          </w:tcPr>
          <w:p w:rsidR="00F7575B" w:rsidRPr="002F2704" w:rsidRDefault="00096DB6" w:rsidP="0072740B">
            <w:pPr>
              <w:spacing w:before="120"/>
              <w:jc w:val="center"/>
              <w:rPr>
                <w:lang w:val="sr-Cyrl-CS"/>
              </w:rPr>
            </w:pPr>
            <w:r w:rsidRPr="002F2704">
              <w:rPr>
                <w:lang w:val="sr-Cyrl-CS"/>
              </w:rPr>
              <w:t>1</w:t>
            </w:r>
          </w:p>
        </w:tc>
        <w:tc>
          <w:tcPr>
            <w:tcW w:w="734" w:type="dxa"/>
            <w:tcBorders>
              <w:top w:val="single" w:sz="4" w:space="0" w:color="auto"/>
              <w:left w:val="single" w:sz="4" w:space="0" w:color="auto"/>
              <w:bottom w:val="single" w:sz="12" w:space="0" w:color="auto"/>
              <w:right w:val="single" w:sz="12" w:space="0" w:color="auto"/>
            </w:tcBorders>
          </w:tcPr>
          <w:p w:rsidR="00F7575B" w:rsidRPr="002F2704" w:rsidRDefault="00096DB6" w:rsidP="0072740B">
            <w:pPr>
              <w:spacing w:before="120"/>
              <w:jc w:val="center"/>
              <w:rPr>
                <w:lang w:val="sr-Cyrl-CS"/>
              </w:rPr>
            </w:pPr>
            <w:r w:rsidRPr="002F2704">
              <w:rPr>
                <w:lang w:val="sr-Cyrl-CS"/>
              </w:rPr>
              <w:t>34</w:t>
            </w:r>
          </w:p>
        </w:tc>
      </w:tr>
      <w:tr w:rsidR="00F7575B" w:rsidRPr="002F2704" w:rsidTr="00F7575B">
        <w:trPr>
          <w:trHeight w:val="284"/>
        </w:trPr>
        <w:tc>
          <w:tcPr>
            <w:tcW w:w="3369" w:type="dxa"/>
            <w:gridSpan w:val="2"/>
            <w:tcBorders>
              <w:top w:val="single" w:sz="12" w:space="0" w:color="auto"/>
              <w:left w:val="single" w:sz="12"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УКУПНО: А</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24</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2D635E" w:rsidP="00930006">
            <w:pPr>
              <w:jc w:val="center"/>
              <w:rPr>
                <w:lang w:val="sr-Cyrl-CS"/>
              </w:rPr>
            </w:pPr>
            <w:r w:rsidRPr="002F2704">
              <w:rPr>
                <w:lang w:val="sr-Cyrl-CS"/>
              </w:rPr>
              <w:t>918</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25</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2D635E" w:rsidP="00930006">
            <w:pPr>
              <w:jc w:val="center"/>
              <w:rPr>
                <w:lang w:val="sr-Cyrl-CS"/>
              </w:rPr>
            </w:pPr>
            <w:r w:rsidRPr="002F2704">
              <w:rPr>
                <w:lang w:val="sr-Cyrl-CS"/>
              </w:rPr>
              <w:t>954</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2</w:t>
            </w:r>
            <w:r w:rsidR="00096DB6" w:rsidRPr="002F2704">
              <w:rPr>
                <w:lang w:val="sr-Cyrl-CS"/>
              </w:rPr>
              <w:t>8</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1008</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096DB6" w:rsidP="00930006">
            <w:pPr>
              <w:jc w:val="center"/>
              <w:rPr>
                <w:lang w:val="sr-Cyrl-CS"/>
              </w:rPr>
            </w:pPr>
            <w:r w:rsidRPr="002F2704">
              <w:rPr>
                <w:lang w:val="sr-Cyrl-CS"/>
              </w:rPr>
              <w:t>28</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952</w:t>
            </w:r>
          </w:p>
        </w:tc>
      </w:tr>
      <w:tr w:rsidR="00F7575B" w:rsidRPr="002F2704" w:rsidTr="00F7575B">
        <w:trPr>
          <w:trHeight w:val="595"/>
        </w:trPr>
        <w:tc>
          <w:tcPr>
            <w:tcW w:w="889"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b/>
                <w:lang w:val="sr-Cyrl-CS"/>
              </w:rPr>
            </w:pPr>
            <w:r w:rsidRPr="002F2704">
              <w:rPr>
                <w:b/>
                <w:lang w:val="sr-Cyrl-CS"/>
              </w:rPr>
              <w:t>Ред. број</w:t>
            </w:r>
          </w:p>
        </w:tc>
        <w:tc>
          <w:tcPr>
            <w:tcW w:w="248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Б: ИЗБОРНИ НАСТАВНИ ПРЕДМЕТИ</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F7575B" w:rsidP="00930006">
            <w:pPr>
              <w:jc w:val="center"/>
              <w:rPr>
                <w:lang w:val="sr-Cyrl-CS"/>
              </w:rPr>
            </w:pP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p>
        </w:tc>
      </w:tr>
      <w:tr w:rsidR="00F7575B" w:rsidRPr="002F2704" w:rsidTr="002D635E">
        <w:trPr>
          <w:trHeight w:val="284"/>
        </w:trPr>
        <w:tc>
          <w:tcPr>
            <w:tcW w:w="889"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248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Верска настава</w:t>
            </w:r>
            <w:r w:rsidR="00353F5C" w:rsidRPr="002F2704">
              <w:rPr>
                <w:lang w:val="sr-Cyrl-CS"/>
              </w:rPr>
              <w:t>/</w:t>
            </w:r>
          </w:p>
          <w:p w:rsidR="00F7575B" w:rsidRPr="002F2704" w:rsidRDefault="00F7575B" w:rsidP="00930006">
            <w:pPr>
              <w:rPr>
                <w:lang w:val="sr-Cyrl-CS"/>
              </w:rPr>
            </w:pPr>
            <w:r w:rsidRPr="002F2704">
              <w:rPr>
                <w:lang w:val="sr-Cyrl-CS"/>
              </w:rPr>
              <w:t>Грађанско васпитање</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1</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36</w:t>
            </w:r>
          </w:p>
        </w:tc>
        <w:tc>
          <w:tcPr>
            <w:tcW w:w="714"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1</w:t>
            </w:r>
          </w:p>
        </w:tc>
        <w:tc>
          <w:tcPr>
            <w:tcW w:w="75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36</w:t>
            </w:r>
          </w:p>
        </w:tc>
        <w:tc>
          <w:tcPr>
            <w:tcW w:w="798"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1</w:t>
            </w:r>
          </w:p>
        </w:tc>
        <w:tc>
          <w:tcPr>
            <w:tcW w:w="84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2D635E">
            <w:pPr>
              <w:spacing w:before="120"/>
              <w:jc w:val="center"/>
              <w:rPr>
                <w:lang w:val="sr-Cyrl-CS"/>
              </w:rPr>
            </w:pPr>
            <w:r w:rsidRPr="002F2704">
              <w:rPr>
                <w:lang w:val="sr-Cyrl-CS"/>
              </w:rPr>
              <w:t>36</w:t>
            </w:r>
          </w:p>
        </w:tc>
        <w:tc>
          <w:tcPr>
            <w:tcW w:w="808" w:type="dxa"/>
            <w:tcBorders>
              <w:top w:val="single" w:sz="12" w:space="0" w:color="auto"/>
              <w:left w:val="single" w:sz="4" w:space="0" w:color="auto"/>
              <w:bottom w:val="single" w:sz="12" w:space="0" w:color="auto"/>
              <w:right w:val="single" w:sz="4" w:space="0" w:color="auto"/>
            </w:tcBorders>
            <w:vAlign w:val="center"/>
          </w:tcPr>
          <w:p w:rsidR="00F7575B" w:rsidRPr="002F2704" w:rsidRDefault="00096DB6" w:rsidP="002D635E">
            <w:pPr>
              <w:spacing w:before="120"/>
              <w:jc w:val="center"/>
              <w:rPr>
                <w:lang w:val="sr-Cyrl-CS"/>
              </w:rPr>
            </w:pPr>
            <w:r w:rsidRPr="002F2704">
              <w:rPr>
                <w:lang w:val="sr-Cyrl-CS"/>
              </w:rPr>
              <w:t>1</w:t>
            </w:r>
          </w:p>
        </w:tc>
        <w:tc>
          <w:tcPr>
            <w:tcW w:w="734" w:type="dxa"/>
            <w:tcBorders>
              <w:top w:val="single" w:sz="12" w:space="0" w:color="auto"/>
              <w:left w:val="single" w:sz="4" w:space="0" w:color="auto"/>
              <w:bottom w:val="single" w:sz="12" w:space="0" w:color="auto"/>
              <w:right w:val="single" w:sz="12" w:space="0" w:color="auto"/>
            </w:tcBorders>
            <w:vAlign w:val="center"/>
          </w:tcPr>
          <w:p w:rsidR="00F7575B" w:rsidRPr="002F2704" w:rsidRDefault="00096DB6" w:rsidP="002D635E">
            <w:pPr>
              <w:spacing w:before="120"/>
              <w:jc w:val="center"/>
              <w:rPr>
                <w:lang w:val="sr-Cyrl-CS"/>
              </w:rPr>
            </w:pPr>
            <w:r w:rsidRPr="002F2704">
              <w:rPr>
                <w:lang w:val="sr-Cyrl-CS"/>
              </w:rPr>
              <w:t>34</w:t>
            </w:r>
          </w:p>
        </w:tc>
      </w:tr>
      <w:tr w:rsidR="00F7575B" w:rsidRPr="002F2704" w:rsidTr="00F7575B">
        <w:trPr>
          <w:trHeight w:val="284"/>
        </w:trPr>
        <w:tc>
          <w:tcPr>
            <w:tcW w:w="889"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 xml:space="preserve">2. </w:t>
            </w:r>
          </w:p>
        </w:tc>
        <w:tc>
          <w:tcPr>
            <w:tcW w:w="2480"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rPr>
                <w:lang w:val="sr-Cyrl-CS"/>
              </w:rPr>
            </w:pPr>
            <w:r w:rsidRPr="002F2704">
              <w:rPr>
                <w:lang w:val="sr-Cyrl-CS"/>
              </w:rPr>
              <w:t>Страни језик 2 – немачки језик</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F7575B" w:rsidP="00930006">
            <w:pPr>
              <w:jc w:val="center"/>
              <w:rPr>
                <w:lang w:val="sr-Cyrl-CS"/>
              </w:rPr>
            </w:pPr>
            <w:r w:rsidRPr="002F2704">
              <w:rPr>
                <w:lang w:val="sr-Cyrl-CS"/>
              </w:rPr>
              <w:t>72</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2</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72</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2</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F7575B" w:rsidP="0072740B">
            <w:pPr>
              <w:spacing w:before="120"/>
              <w:jc w:val="center"/>
              <w:rPr>
                <w:lang w:val="sr-Cyrl-CS"/>
              </w:rPr>
            </w:pPr>
            <w:r w:rsidRPr="002F2704">
              <w:rPr>
                <w:lang w:val="sr-Cyrl-CS"/>
              </w:rPr>
              <w:t>72</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096DB6" w:rsidP="0072740B">
            <w:pPr>
              <w:spacing w:before="120"/>
              <w:jc w:val="center"/>
              <w:rPr>
                <w:lang w:val="sr-Cyrl-CS"/>
              </w:rPr>
            </w:pPr>
            <w:r w:rsidRPr="002F2704">
              <w:rPr>
                <w:lang w:val="sr-Cyrl-CS"/>
              </w:rPr>
              <w:t>2</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72740B">
            <w:pPr>
              <w:spacing w:before="120"/>
              <w:jc w:val="center"/>
              <w:rPr>
                <w:lang w:val="sr-Cyrl-CS"/>
              </w:rPr>
            </w:pPr>
            <w:r w:rsidRPr="002F2704">
              <w:rPr>
                <w:lang w:val="sr-Cyrl-CS"/>
              </w:rPr>
              <w:t>68</w:t>
            </w:r>
          </w:p>
        </w:tc>
      </w:tr>
      <w:tr w:rsidR="00992B83" w:rsidRPr="002F2704" w:rsidTr="00F7575B">
        <w:trPr>
          <w:trHeight w:val="284"/>
        </w:trPr>
        <w:tc>
          <w:tcPr>
            <w:tcW w:w="889" w:type="dxa"/>
            <w:tcBorders>
              <w:top w:val="single" w:sz="12" w:space="0" w:color="auto"/>
              <w:left w:val="single" w:sz="12" w:space="0" w:color="auto"/>
              <w:bottom w:val="single" w:sz="12" w:space="0" w:color="auto"/>
              <w:right w:val="single" w:sz="4" w:space="0" w:color="auto"/>
            </w:tcBorders>
            <w:vAlign w:val="center"/>
          </w:tcPr>
          <w:p w:rsidR="00992B83" w:rsidRPr="002F2704" w:rsidRDefault="00992B83" w:rsidP="00930006">
            <w:pPr>
              <w:jc w:val="center"/>
              <w:rPr>
                <w:lang w:val="sr-Cyrl-CS"/>
              </w:rPr>
            </w:pPr>
            <w:r>
              <w:rPr>
                <w:lang w:val="sr-Cyrl-CS"/>
              </w:rPr>
              <w:t>3.</w:t>
            </w:r>
          </w:p>
        </w:tc>
        <w:tc>
          <w:tcPr>
            <w:tcW w:w="2480" w:type="dxa"/>
            <w:tcBorders>
              <w:top w:val="single" w:sz="12" w:space="0" w:color="auto"/>
              <w:left w:val="single" w:sz="4" w:space="0" w:color="auto"/>
              <w:bottom w:val="single" w:sz="12" w:space="0" w:color="auto"/>
              <w:right w:val="single" w:sz="12" w:space="0" w:color="auto"/>
            </w:tcBorders>
            <w:vAlign w:val="center"/>
          </w:tcPr>
          <w:p w:rsidR="00992B83" w:rsidRPr="002F2704" w:rsidRDefault="00992B83" w:rsidP="00930006">
            <w:pPr>
              <w:rPr>
                <w:lang w:val="sr-Cyrl-CS"/>
              </w:rPr>
            </w:pPr>
            <w:r>
              <w:rPr>
                <w:lang w:val="sr-Cyrl-CS"/>
              </w:rPr>
              <w:t>Матерњи језик са елементима националне културе</w:t>
            </w:r>
          </w:p>
        </w:tc>
        <w:tc>
          <w:tcPr>
            <w:tcW w:w="524" w:type="dxa"/>
            <w:tcBorders>
              <w:top w:val="single" w:sz="12" w:space="0" w:color="auto"/>
              <w:left w:val="single" w:sz="12" w:space="0" w:color="auto"/>
              <w:bottom w:val="single" w:sz="12" w:space="0" w:color="auto"/>
              <w:right w:val="single" w:sz="4" w:space="0" w:color="auto"/>
            </w:tcBorders>
            <w:vAlign w:val="center"/>
          </w:tcPr>
          <w:p w:rsidR="00992B83" w:rsidRPr="002F2704" w:rsidRDefault="00992B83" w:rsidP="00930006">
            <w:pPr>
              <w:jc w:val="center"/>
              <w:rPr>
                <w:lang w:val="sr-Cyrl-CS"/>
              </w:rPr>
            </w:pPr>
            <w:r>
              <w:rPr>
                <w:lang w:val="sr-Cyrl-CS"/>
              </w:rPr>
              <w:t>2</w:t>
            </w:r>
          </w:p>
        </w:tc>
        <w:tc>
          <w:tcPr>
            <w:tcW w:w="703" w:type="dxa"/>
            <w:tcBorders>
              <w:top w:val="single" w:sz="12" w:space="0" w:color="auto"/>
              <w:left w:val="single" w:sz="4" w:space="0" w:color="auto"/>
              <w:bottom w:val="single" w:sz="12" w:space="0" w:color="auto"/>
              <w:right w:val="single" w:sz="12" w:space="0" w:color="auto"/>
            </w:tcBorders>
            <w:vAlign w:val="center"/>
          </w:tcPr>
          <w:p w:rsidR="00992B83" w:rsidRPr="002F2704" w:rsidRDefault="00992B83" w:rsidP="00930006">
            <w:pPr>
              <w:jc w:val="center"/>
              <w:rPr>
                <w:lang w:val="sr-Cyrl-CS"/>
              </w:rPr>
            </w:pPr>
            <w:r>
              <w:rPr>
                <w:lang w:val="sr-Cyrl-CS"/>
              </w:rPr>
              <w:t>72</w:t>
            </w:r>
          </w:p>
        </w:tc>
        <w:tc>
          <w:tcPr>
            <w:tcW w:w="714" w:type="dxa"/>
            <w:tcBorders>
              <w:top w:val="single" w:sz="12" w:space="0" w:color="auto"/>
              <w:left w:val="single" w:sz="4" w:space="0" w:color="auto"/>
              <w:bottom w:val="single" w:sz="12" w:space="0" w:color="auto"/>
              <w:right w:val="single" w:sz="12" w:space="0" w:color="auto"/>
            </w:tcBorders>
          </w:tcPr>
          <w:p w:rsidR="00992B83" w:rsidRPr="002F2704" w:rsidRDefault="00992B83" w:rsidP="0072740B">
            <w:pPr>
              <w:spacing w:before="120"/>
              <w:jc w:val="center"/>
              <w:rPr>
                <w:lang w:val="sr-Cyrl-CS"/>
              </w:rPr>
            </w:pPr>
            <w:r>
              <w:rPr>
                <w:lang w:val="sr-Cyrl-CS"/>
              </w:rPr>
              <w:t>2</w:t>
            </w:r>
          </w:p>
        </w:tc>
        <w:tc>
          <w:tcPr>
            <w:tcW w:w="750" w:type="dxa"/>
            <w:tcBorders>
              <w:top w:val="single" w:sz="12" w:space="0" w:color="auto"/>
              <w:left w:val="single" w:sz="4" w:space="0" w:color="auto"/>
              <w:bottom w:val="single" w:sz="12" w:space="0" w:color="auto"/>
              <w:right w:val="single" w:sz="12" w:space="0" w:color="auto"/>
            </w:tcBorders>
          </w:tcPr>
          <w:p w:rsidR="00992B83" w:rsidRPr="002F2704" w:rsidRDefault="00992B83" w:rsidP="0072740B">
            <w:pPr>
              <w:spacing w:before="120"/>
              <w:jc w:val="center"/>
              <w:rPr>
                <w:lang w:val="sr-Cyrl-CS"/>
              </w:rPr>
            </w:pPr>
            <w:r>
              <w:rPr>
                <w:lang w:val="sr-Cyrl-CS"/>
              </w:rPr>
              <w:t>72</w:t>
            </w:r>
          </w:p>
        </w:tc>
        <w:tc>
          <w:tcPr>
            <w:tcW w:w="798" w:type="dxa"/>
            <w:tcBorders>
              <w:top w:val="single" w:sz="12" w:space="0" w:color="auto"/>
              <w:left w:val="single" w:sz="4" w:space="0" w:color="auto"/>
              <w:bottom w:val="single" w:sz="12" w:space="0" w:color="auto"/>
              <w:right w:val="single" w:sz="12" w:space="0" w:color="auto"/>
            </w:tcBorders>
          </w:tcPr>
          <w:p w:rsidR="00992B83" w:rsidRPr="002F2704" w:rsidRDefault="00992B83" w:rsidP="0072740B">
            <w:pPr>
              <w:spacing w:before="120"/>
              <w:jc w:val="center"/>
              <w:rPr>
                <w:lang w:val="sr-Cyrl-CS"/>
              </w:rPr>
            </w:pPr>
            <w:r>
              <w:rPr>
                <w:lang w:val="sr-Cyrl-CS"/>
              </w:rPr>
              <w:t>2</w:t>
            </w:r>
          </w:p>
        </w:tc>
        <w:tc>
          <w:tcPr>
            <w:tcW w:w="843" w:type="dxa"/>
            <w:tcBorders>
              <w:top w:val="single" w:sz="12" w:space="0" w:color="auto"/>
              <w:left w:val="single" w:sz="4" w:space="0" w:color="auto"/>
              <w:bottom w:val="single" w:sz="12" w:space="0" w:color="auto"/>
              <w:right w:val="single" w:sz="12" w:space="0" w:color="auto"/>
            </w:tcBorders>
          </w:tcPr>
          <w:p w:rsidR="00992B83" w:rsidRPr="002F2704" w:rsidRDefault="00992B83" w:rsidP="0072740B">
            <w:pPr>
              <w:spacing w:before="120"/>
              <w:jc w:val="center"/>
              <w:rPr>
                <w:lang w:val="sr-Cyrl-CS"/>
              </w:rPr>
            </w:pPr>
            <w:r>
              <w:rPr>
                <w:lang w:val="sr-Cyrl-CS"/>
              </w:rPr>
              <w:t>72</w:t>
            </w:r>
          </w:p>
        </w:tc>
        <w:tc>
          <w:tcPr>
            <w:tcW w:w="808" w:type="dxa"/>
            <w:tcBorders>
              <w:top w:val="single" w:sz="12" w:space="0" w:color="auto"/>
              <w:left w:val="single" w:sz="4" w:space="0" w:color="auto"/>
              <w:bottom w:val="single" w:sz="12" w:space="0" w:color="auto"/>
              <w:right w:val="single" w:sz="4" w:space="0" w:color="auto"/>
            </w:tcBorders>
          </w:tcPr>
          <w:p w:rsidR="00992B83" w:rsidRPr="002F2704" w:rsidRDefault="00992B83" w:rsidP="0072740B">
            <w:pPr>
              <w:spacing w:before="120"/>
              <w:jc w:val="center"/>
              <w:rPr>
                <w:lang w:val="sr-Cyrl-CS"/>
              </w:rPr>
            </w:pPr>
            <w:r>
              <w:rPr>
                <w:lang w:val="sr-Cyrl-CS"/>
              </w:rPr>
              <w:t>2</w:t>
            </w:r>
          </w:p>
        </w:tc>
        <w:tc>
          <w:tcPr>
            <w:tcW w:w="734" w:type="dxa"/>
            <w:tcBorders>
              <w:top w:val="single" w:sz="12" w:space="0" w:color="auto"/>
              <w:left w:val="single" w:sz="4" w:space="0" w:color="auto"/>
              <w:bottom w:val="single" w:sz="12" w:space="0" w:color="auto"/>
              <w:right w:val="single" w:sz="12" w:space="0" w:color="auto"/>
            </w:tcBorders>
          </w:tcPr>
          <w:p w:rsidR="00992B83" w:rsidRPr="002F2704" w:rsidRDefault="00992B83" w:rsidP="0072740B">
            <w:pPr>
              <w:spacing w:before="120"/>
              <w:jc w:val="center"/>
              <w:rPr>
                <w:lang w:val="sr-Cyrl-CS"/>
              </w:rPr>
            </w:pPr>
            <w:r>
              <w:rPr>
                <w:lang w:val="sr-Cyrl-CS"/>
              </w:rPr>
              <w:t>68</w:t>
            </w:r>
          </w:p>
        </w:tc>
      </w:tr>
      <w:tr w:rsidR="00F7575B" w:rsidRPr="002F2704" w:rsidTr="00F7575B">
        <w:trPr>
          <w:trHeight w:val="284"/>
        </w:trPr>
        <w:tc>
          <w:tcPr>
            <w:tcW w:w="3369" w:type="dxa"/>
            <w:gridSpan w:val="2"/>
            <w:tcBorders>
              <w:top w:val="single" w:sz="12" w:space="0" w:color="auto"/>
              <w:left w:val="single" w:sz="12"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УКУПНО: Б</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992B83" w:rsidP="00930006">
            <w:pPr>
              <w:jc w:val="center"/>
              <w:rPr>
                <w:lang w:val="sr-Cyrl-CS"/>
              </w:rPr>
            </w:pPr>
            <w:r>
              <w:rPr>
                <w:lang w:val="sr-Cyrl-CS"/>
              </w:rPr>
              <w:t>5</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992B83" w:rsidP="00930006">
            <w:pPr>
              <w:jc w:val="center"/>
              <w:rPr>
                <w:lang w:val="sr-Cyrl-CS"/>
              </w:rPr>
            </w:pPr>
            <w:r>
              <w:rPr>
                <w:lang w:val="sr-Cyrl-CS"/>
              </w:rPr>
              <w:t>1</w:t>
            </w:r>
            <w:r w:rsidR="00F7575B" w:rsidRPr="002F2704">
              <w:rPr>
                <w:lang w:val="sr-Cyrl-CS"/>
              </w:rPr>
              <w:t>8</w:t>
            </w:r>
            <w:r>
              <w:rPr>
                <w:lang w:val="sr-Cyrl-CS"/>
              </w:rPr>
              <w:t>0</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992B83" w:rsidP="00930006">
            <w:pPr>
              <w:jc w:val="center"/>
              <w:rPr>
                <w:lang w:val="sr-Cyrl-CS"/>
              </w:rPr>
            </w:pPr>
            <w:r>
              <w:rPr>
                <w:lang w:val="sr-Cyrl-CS"/>
              </w:rPr>
              <w:t>5</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992B83" w:rsidP="00930006">
            <w:pPr>
              <w:jc w:val="center"/>
              <w:rPr>
                <w:lang w:val="sr-Cyrl-CS"/>
              </w:rPr>
            </w:pPr>
            <w:r>
              <w:rPr>
                <w:lang w:val="sr-Cyrl-CS"/>
              </w:rPr>
              <w:t>1</w:t>
            </w:r>
            <w:r w:rsidR="00F7575B" w:rsidRPr="002F2704">
              <w:rPr>
                <w:lang w:val="sr-Cyrl-CS"/>
              </w:rPr>
              <w:t>8</w:t>
            </w:r>
            <w:r>
              <w:rPr>
                <w:lang w:val="sr-Cyrl-CS"/>
              </w:rPr>
              <w:t>0</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992B83" w:rsidP="00930006">
            <w:pPr>
              <w:jc w:val="center"/>
              <w:rPr>
                <w:lang w:val="sr-Cyrl-CS"/>
              </w:rPr>
            </w:pPr>
            <w:r>
              <w:rPr>
                <w:lang w:val="sr-Cyrl-CS"/>
              </w:rPr>
              <w:t>5</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992B83" w:rsidP="00930006">
            <w:pPr>
              <w:jc w:val="center"/>
              <w:rPr>
                <w:lang w:val="sr-Cyrl-CS"/>
              </w:rPr>
            </w:pPr>
            <w:r>
              <w:rPr>
                <w:lang w:val="sr-Cyrl-CS"/>
              </w:rPr>
              <w:t>1</w:t>
            </w:r>
            <w:r w:rsidR="00F7575B" w:rsidRPr="002F2704">
              <w:rPr>
                <w:lang w:val="sr-Cyrl-CS"/>
              </w:rPr>
              <w:t>8</w:t>
            </w:r>
            <w:r>
              <w:rPr>
                <w:lang w:val="sr-Cyrl-CS"/>
              </w:rPr>
              <w:t>0</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992B83" w:rsidP="00930006">
            <w:pPr>
              <w:jc w:val="center"/>
              <w:rPr>
                <w:lang w:val="sr-Cyrl-CS"/>
              </w:rPr>
            </w:pPr>
            <w:r>
              <w:rPr>
                <w:lang w:val="sr-Cyrl-CS"/>
              </w:rPr>
              <w:t>5</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w:t>
            </w:r>
            <w:r w:rsidR="004D6057">
              <w:rPr>
                <w:lang w:val="sr-Cyrl-CS"/>
              </w:rPr>
              <w:t>70</w:t>
            </w:r>
          </w:p>
        </w:tc>
      </w:tr>
      <w:tr w:rsidR="00F7575B" w:rsidRPr="002F2704" w:rsidTr="00F7575B">
        <w:trPr>
          <w:trHeight w:val="284"/>
        </w:trPr>
        <w:tc>
          <w:tcPr>
            <w:tcW w:w="3369" w:type="dxa"/>
            <w:gridSpan w:val="2"/>
            <w:tcBorders>
              <w:top w:val="single" w:sz="12" w:space="0" w:color="auto"/>
              <w:left w:val="single" w:sz="12" w:space="0" w:color="auto"/>
              <w:bottom w:val="single" w:sz="12" w:space="0" w:color="auto"/>
              <w:right w:val="single" w:sz="12" w:space="0" w:color="auto"/>
            </w:tcBorders>
            <w:vAlign w:val="center"/>
          </w:tcPr>
          <w:p w:rsidR="00F7575B" w:rsidRPr="002F2704" w:rsidRDefault="00F7575B" w:rsidP="00930006">
            <w:pPr>
              <w:rPr>
                <w:b/>
                <w:lang w:val="sr-Cyrl-CS"/>
              </w:rPr>
            </w:pPr>
            <w:r w:rsidRPr="002F2704">
              <w:rPr>
                <w:b/>
                <w:lang w:val="sr-Cyrl-CS"/>
              </w:rPr>
              <w:t>УКУПНО: А+Б</w:t>
            </w:r>
          </w:p>
        </w:tc>
        <w:tc>
          <w:tcPr>
            <w:tcW w:w="524" w:type="dxa"/>
            <w:tcBorders>
              <w:top w:val="single" w:sz="12" w:space="0" w:color="auto"/>
              <w:left w:val="single" w:sz="12" w:space="0" w:color="auto"/>
              <w:bottom w:val="single" w:sz="12" w:space="0" w:color="auto"/>
              <w:right w:val="single" w:sz="4" w:space="0" w:color="auto"/>
            </w:tcBorders>
            <w:vAlign w:val="center"/>
          </w:tcPr>
          <w:p w:rsidR="00F7575B" w:rsidRPr="002F2704" w:rsidRDefault="00F7575B" w:rsidP="00930006">
            <w:pPr>
              <w:jc w:val="center"/>
              <w:rPr>
                <w:lang w:val="sr-Cyrl-CS"/>
              </w:rPr>
            </w:pPr>
            <w:r w:rsidRPr="002F2704">
              <w:rPr>
                <w:lang w:val="sr-Cyrl-CS"/>
              </w:rPr>
              <w:t>2</w:t>
            </w:r>
            <w:r w:rsidR="00992B83">
              <w:rPr>
                <w:lang w:val="sr-Cyrl-CS"/>
              </w:rPr>
              <w:t>9</w:t>
            </w:r>
          </w:p>
        </w:tc>
        <w:tc>
          <w:tcPr>
            <w:tcW w:w="703" w:type="dxa"/>
            <w:tcBorders>
              <w:top w:val="single" w:sz="12" w:space="0" w:color="auto"/>
              <w:left w:val="single" w:sz="4" w:space="0" w:color="auto"/>
              <w:bottom w:val="single" w:sz="12" w:space="0" w:color="auto"/>
              <w:right w:val="single" w:sz="12" w:space="0" w:color="auto"/>
            </w:tcBorders>
            <w:vAlign w:val="center"/>
          </w:tcPr>
          <w:p w:rsidR="00F7575B" w:rsidRPr="002F2704" w:rsidRDefault="00765DA8" w:rsidP="00765DA8">
            <w:pPr>
              <w:jc w:val="center"/>
              <w:rPr>
                <w:lang w:val="sr-Cyrl-CS"/>
              </w:rPr>
            </w:pPr>
            <w:r>
              <w:rPr>
                <w:lang w:val="sr-Cyrl-CS"/>
              </w:rPr>
              <w:t>1098</w:t>
            </w:r>
          </w:p>
        </w:tc>
        <w:tc>
          <w:tcPr>
            <w:tcW w:w="714" w:type="dxa"/>
            <w:tcBorders>
              <w:top w:val="single" w:sz="12" w:space="0" w:color="auto"/>
              <w:left w:val="single" w:sz="4" w:space="0" w:color="auto"/>
              <w:bottom w:val="single" w:sz="12" w:space="0" w:color="auto"/>
              <w:right w:val="single" w:sz="12" w:space="0" w:color="auto"/>
            </w:tcBorders>
          </w:tcPr>
          <w:p w:rsidR="00F7575B" w:rsidRPr="002F2704" w:rsidRDefault="00992B83" w:rsidP="00930006">
            <w:pPr>
              <w:jc w:val="center"/>
              <w:rPr>
                <w:lang w:val="sr-Cyrl-CS"/>
              </w:rPr>
            </w:pPr>
            <w:r>
              <w:rPr>
                <w:lang w:val="sr-Cyrl-CS"/>
              </w:rPr>
              <w:t>30</w:t>
            </w:r>
          </w:p>
        </w:tc>
        <w:tc>
          <w:tcPr>
            <w:tcW w:w="750" w:type="dxa"/>
            <w:tcBorders>
              <w:top w:val="single" w:sz="12" w:space="0" w:color="auto"/>
              <w:left w:val="single" w:sz="4" w:space="0" w:color="auto"/>
              <w:bottom w:val="single" w:sz="12" w:space="0" w:color="auto"/>
              <w:right w:val="single" w:sz="12" w:space="0" w:color="auto"/>
            </w:tcBorders>
          </w:tcPr>
          <w:p w:rsidR="00F7575B" w:rsidRPr="002F2704" w:rsidRDefault="00F7575B" w:rsidP="00930006">
            <w:pPr>
              <w:jc w:val="center"/>
              <w:rPr>
                <w:lang w:val="sr-Cyrl-CS"/>
              </w:rPr>
            </w:pPr>
            <w:r w:rsidRPr="002F2704">
              <w:rPr>
                <w:lang w:val="sr-Cyrl-CS"/>
              </w:rPr>
              <w:t>1</w:t>
            </w:r>
            <w:r w:rsidR="004D6057">
              <w:rPr>
                <w:lang w:val="sr-Cyrl-CS"/>
              </w:rPr>
              <w:t>134</w:t>
            </w:r>
          </w:p>
        </w:tc>
        <w:tc>
          <w:tcPr>
            <w:tcW w:w="798" w:type="dxa"/>
            <w:tcBorders>
              <w:top w:val="single" w:sz="12" w:space="0" w:color="auto"/>
              <w:left w:val="single" w:sz="4" w:space="0" w:color="auto"/>
              <w:bottom w:val="single" w:sz="12" w:space="0" w:color="auto"/>
              <w:right w:val="single" w:sz="12" w:space="0" w:color="auto"/>
            </w:tcBorders>
          </w:tcPr>
          <w:p w:rsidR="00F7575B" w:rsidRPr="002F2704" w:rsidRDefault="00992B83" w:rsidP="00930006">
            <w:pPr>
              <w:jc w:val="center"/>
              <w:rPr>
                <w:lang w:val="sr-Cyrl-CS"/>
              </w:rPr>
            </w:pPr>
            <w:r>
              <w:rPr>
                <w:lang w:val="sr-Cyrl-CS"/>
              </w:rPr>
              <w:t>33</w:t>
            </w:r>
          </w:p>
        </w:tc>
        <w:tc>
          <w:tcPr>
            <w:tcW w:w="843"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11</w:t>
            </w:r>
            <w:r w:rsidR="004D6057">
              <w:rPr>
                <w:lang w:val="sr-Cyrl-CS"/>
              </w:rPr>
              <w:t>88</w:t>
            </w:r>
          </w:p>
        </w:tc>
        <w:tc>
          <w:tcPr>
            <w:tcW w:w="808" w:type="dxa"/>
            <w:tcBorders>
              <w:top w:val="single" w:sz="12" w:space="0" w:color="auto"/>
              <w:left w:val="single" w:sz="4" w:space="0" w:color="auto"/>
              <w:bottom w:val="single" w:sz="12" w:space="0" w:color="auto"/>
              <w:right w:val="single" w:sz="4" w:space="0" w:color="auto"/>
            </w:tcBorders>
          </w:tcPr>
          <w:p w:rsidR="00F7575B" w:rsidRPr="002F2704" w:rsidRDefault="00992B83" w:rsidP="00930006">
            <w:pPr>
              <w:jc w:val="center"/>
              <w:rPr>
                <w:lang w:val="sr-Cyrl-CS"/>
              </w:rPr>
            </w:pPr>
            <w:r>
              <w:rPr>
                <w:lang w:val="sr-Cyrl-CS"/>
              </w:rPr>
              <w:t>33</w:t>
            </w:r>
          </w:p>
        </w:tc>
        <w:tc>
          <w:tcPr>
            <w:tcW w:w="734" w:type="dxa"/>
            <w:tcBorders>
              <w:top w:val="single" w:sz="12" w:space="0" w:color="auto"/>
              <w:left w:val="single" w:sz="4" w:space="0" w:color="auto"/>
              <w:bottom w:val="single" w:sz="12" w:space="0" w:color="auto"/>
              <w:right w:val="single" w:sz="12" w:space="0" w:color="auto"/>
            </w:tcBorders>
          </w:tcPr>
          <w:p w:rsidR="00F7575B" w:rsidRPr="002F2704" w:rsidRDefault="00096DB6" w:rsidP="00930006">
            <w:pPr>
              <w:jc w:val="center"/>
              <w:rPr>
                <w:lang w:val="sr-Cyrl-CS"/>
              </w:rPr>
            </w:pPr>
            <w:r w:rsidRPr="002F2704">
              <w:rPr>
                <w:lang w:val="sr-Cyrl-CS"/>
              </w:rPr>
              <w:t>1</w:t>
            </w:r>
            <w:r w:rsidR="004D6057">
              <w:rPr>
                <w:lang w:val="sr-Cyrl-CS"/>
              </w:rPr>
              <w:t>122</w:t>
            </w:r>
          </w:p>
        </w:tc>
      </w:tr>
    </w:tbl>
    <w:p w:rsidR="00071408" w:rsidRPr="002F2704" w:rsidRDefault="00071408" w:rsidP="005E1C70">
      <w:pPr>
        <w:jc w:val="both"/>
        <w:rPr>
          <w:lang w:val="sr-Cyrl-CS"/>
        </w:rPr>
      </w:pPr>
    </w:p>
    <w:p w:rsidR="004A7D47" w:rsidRPr="002F2704" w:rsidRDefault="004A7D47" w:rsidP="005E1C70">
      <w:pPr>
        <w:jc w:val="both"/>
        <w:rPr>
          <w:b/>
          <w:lang w:val="ru-RU"/>
        </w:rPr>
      </w:pPr>
      <w:r w:rsidRPr="002F2704">
        <w:rPr>
          <w:b/>
          <w:lang w:val="ru-RU"/>
        </w:rPr>
        <w:t>Облици образовно-васпитног рада којима се остварују обавезни и изборни наставни предмети</w:t>
      </w:r>
    </w:p>
    <w:p w:rsidR="00474D16" w:rsidRPr="002F2704" w:rsidRDefault="00474D16" w:rsidP="005E1C70">
      <w:pPr>
        <w:jc w:val="both"/>
        <w:rPr>
          <w:lang w:val="sr-Cyrl-CS"/>
        </w:rPr>
      </w:pPr>
    </w:p>
    <w:p w:rsidR="00071408" w:rsidRPr="002F2704" w:rsidRDefault="00071408" w:rsidP="005E1C70">
      <w:pPr>
        <w:jc w:val="both"/>
        <w:rPr>
          <w:lang w:val="sr-Cyrl-CS"/>
        </w:rPr>
      </w:pPr>
    </w:p>
    <w:tbl>
      <w:tblPr>
        <w:tblW w:w="913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971"/>
        <w:gridCol w:w="714"/>
        <w:gridCol w:w="750"/>
        <w:gridCol w:w="714"/>
        <w:gridCol w:w="815"/>
        <w:gridCol w:w="851"/>
        <w:gridCol w:w="850"/>
        <w:gridCol w:w="851"/>
        <w:gridCol w:w="859"/>
      </w:tblGrid>
      <w:tr w:rsidR="002D635E" w:rsidRPr="002F2704" w:rsidTr="002D635E">
        <w:trPr>
          <w:trHeight w:val="470"/>
          <w:jc w:val="center"/>
        </w:trPr>
        <w:tc>
          <w:tcPr>
            <w:tcW w:w="760" w:type="dxa"/>
            <w:vMerge w:val="restart"/>
            <w:tcBorders>
              <w:top w:val="single" w:sz="12" w:space="0" w:color="auto"/>
              <w:left w:val="single" w:sz="12" w:space="0" w:color="auto"/>
              <w:bottom w:val="single" w:sz="12" w:space="0" w:color="auto"/>
              <w:right w:val="single" w:sz="4" w:space="0" w:color="auto"/>
            </w:tcBorders>
            <w:vAlign w:val="center"/>
          </w:tcPr>
          <w:p w:rsidR="002D635E" w:rsidRPr="002F2704" w:rsidRDefault="002D635E" w:rsidP="00930006">
            <w:pPr>
              <w:jc w:val="center"/>
              <w:rPr>
                <w:b/>
                <w:lang w:val="sr-Cyrl-CS"/>
              </w:rPr>
            </w:pPr>
            <w:r w:rsidRPr="002F2704">
              <w:rPr>
                <w:b/>
                <w:lang w:val="sr-Cyrl-CS"/>
              </w:rPr>
              <w:t>Ред. број</w:t>
            </w:r>
          </w:p>
        </w:tc>
        <w:tc>
          <w:tcPr>
            <w:tcW w:w="1971" w:type="dxa"/>
            <w:vMerge w:val="restart"/>
            <w:tcBorders>
              <w:top w:val="single" w:sz="12" w:space="0" w:color="auto"/>
              <w:left w:val="single" w:sz="4" w:space="0" w:color="auto"/>
              <w:bottom w:val="single" w:sz="12" w:space="0" w:color="auto"/>
              <w:right w:val="single" w:sz="12" w:space="0" w:color="auto"/>
            </w:tcBorders>
            <w:vAlign w:val="center"/>
          </w:tcPr>
          <w:p w:rsidR="002D635E" w:rsidRPr="002F2704" w:rsidRDefault="002D635E" w:rsidP="00930006">
            <w:pPr>
              <w:jc w:val="center"/>
              <w:rPr>
                <w:b/>
                <w:lang w:val="sr-Cyrl-CS"/>
              </w:rPr>
            </w:pPr>
            <w:r w:rsidRPr="002F2704">
              <w:rPr>
                <w:b/>
                <w:lang w:val="sr-Cyrl-CS"/>
              </w:rPr>
              <w:t>ОБЛИК ОБРАЗОВНО-ВАСПИТНОГ РАДА</w:t>
            </w:r>
          </w:p>
        </w:tc>
        <w:tc>
          <w:tcPr>
            <w:tcW w:w="1464" w:type="dxa"/>
            <w:gridSpan w:val="2"/>
            <w:tcBorders>
              <w:top w:val="single" w:sz="12" w:space="0" w:color="auto"/>
              <w:left w:val="single" w:sz="12" w:space="0" w:color="auto"/>
              <w:bottom w:val="single" w:sz="4" w:space="0" w:color="auto"/>
              <w:right w:val="single" w:sz="12" w:space="0" w:color="auto"/>
            </w:tcBorders>
            <w:vAlign w:val="center"/>
          </w:tcPr>
          <w:p w:rsidR="002D635E" w:rsidRPr="002F2704" w:rsidRDefault="002D635E" w:rsidP="00930006">
            <w:pPr>
              <w:jc w:val="center"/>
              <w:rPr>
                <w:b/>
                <w:lang w:val="sr-Cyrl-CS"/>
              </w:rPr>
            </w:pPr>
            <w:r w:rsidRPr="002F2704">
              <w:rPr>
                <w:b/>
                <w:lang w:val="sr-Latn-CS"/>
              </w:rPr>
              <w:t>V</w:t>
            </w:r>
          </w:p>
        </w:tc>
        <w:tc>
          <w:tcPr>
            <w:tcW w:w="1529" w:type="dxa"/>
            <w:gridSpan w:val="2"/>
            <w:tcBorders>
              <w:top w:val="single" w:sz="12" w:space="0" w:color="auto"/>
              <w:left w:val="single" w:sz="12" w:space="0" w:color="auto"/>
              <w:bottom w:val="single" w:sz="4" w:space="0" w:color="auto"/>
              <w:right w:val="single" w:sz="12" w:space="0" w:color="auto"/>
            </w:tcBorders>
          </w:tcPr>
          <w:p w:rsidR="002D635E" w:rsidRPr="002F2704" w:rsidRDefault="002D635E" w:rsidP="0072740B">
            <w:pPr>
              <w:spacing w:before="120"/>
              <w:jc w:val="center"/>
              <w:rPr>
                <w:b/>
                <w:lang w:val="sr-Latn-CS"/>
              </w:rPr>
            </w:pPr>
            <w:r w:rsidRPr="002F2704">
              <w:rPr>
                <w:b/>
                <w:lang w:val="sr-Latn-CS"/>
              </w:rPr>
              <w:t>VI</w:t>
            </w:r>
          </w:p>
        </w:tc>
        <w:tc>
          <w:tcPr>
            <w:tcW w:w="1701" w:type="dxa"/>
            <w:gridSpan w:val="2"/>
            <w:tcBorders>
              <w:top w:val="single" w:sz="12" w:space="0" w:color="auto"/>
              <w:left w:val="single" w:sz="12" w:space="0" w:color="auto"/>
              <w:bottom w:val="single" w:sz="4" w:space="0" w:color="auto"/>
              <w:right w:val="single" w:sz="12" w:space="0" w:color="auto"/>
            </w:tcBorders>
          </w:tcPr>
          <w:p w:rsidR="002D635E" w:rsidRPr="002F2704" w:rsidRDefault="002D635E" w:rsidP="0072740B">
            <w:pPr>
              <w:spacing w:before="120"/>
              <w:jc w:val="center"/>
              <w:rPr>
                <w:b/>
              </w:rPr>
            </w:pPr>
            <w:r w:rsidRPr="002F2704">
              <w:rPr>
                <w:b/>
              </w:rPr>
              <w:t>VII</w:t>
            </w:r>
          </w:p>
        </w:tc>
        <w:tc>
          <w:tcPr>
            <w:tcW w:w="1710" w:type="dxa"/>
            <w:gridSpan w:val="2"/>
            <w:tcBorders>
              <w:top w:val="single" w:sz="12" w:space="0" w:color="auto"/>
              <w:left w:val="single" w:sz="12" w:space="0" w:color="auto"/>
              <w:bottom w:val="single" w:sz="4" w:space="0" w:color="auto"/>
              <w:right w:val="single" w:sz="12" w:space="0" w:color="auto"/>
            </w:tcBorders>
          </w:tcPr>
          <w:p w:rsidR="002D635E" w:rsidRPr="002F2704" w:rsidRDefault="002D635E" w:rsidP="0072740B">
            <w:pPr>
              <w:spacing w:before="120"/>
              <w:jc w:val="center"/>
              <w:rPr>
                <w:b/>
              </w:rPr>
            </w:pPr>
            <w:r w:rsidRPr="002F2704">
              <w:rPr>
                <w:b/>
              </w:rPr>
              <w:t>VIII</w:t>
            </w:r>
          </w:p>
        </w:tc>
      </w:tr>
      <w:tr w:rsidR="002D635E" w:rsidRPr="002F2704" w:rsidTr="002D635E">
        <w:trPr>
          <w:trHeight w:val="173"/>
          <w:jc w:val="center"/>
        </w:trPr>
        <w:tc>
          <w:tcPr>
            <w:tcW w:w="760" w:type="dxa"/>
            <w:vMerge/>
            <w:tcBorders>
              <w:top w:val="single" w:sz="12" w:space="0" w:color="auto"/>
              <w:left w:val="single" w:sz="12" w:space="0" w:color="auto"/>
              <w:bottom w:val="single" w:sz="12" w:space="0" w:color="auto"/>
              <w:right w:val="single" w:sz="4" w:space="0" w:color="auto"/>
            </w:tcBorders>
            <w:vAlign w:val="center"/>
          </w:tcPr>
          <w:p w:rsidR="002D635E" w:rsidRPr="002F2704" w:rsidRDefault="002D635E" w:rsidP="00930006">
            <w:pPr>
              <w:rPr>
                <w:b/>
                <w:lang w:val="sr-Cyrl-CS"/>
              </w:rPr>
            </w:pPr>
          </w:p>
        </w:tc>
        <w:tc>
          <w:tcPr>
            <w:tcW w:w="1971" w:type="dxa"/>
            <w:vMerge/>
            <w:tcBorders>
              <w:top w:val="single" w:sz="12" w:space="0" w:color="auto"/>
              <w:left w:val="single" w:sz="4" w:space="0" w:color="auto"/>
              <w:bottom w:val="single" w:sz="12" w:space="0" w:color="auto"/>
              <w:right w:val="single" w:sz="12" w:space="0" w:color="auto"/>
            </w:tcBorders>
            <w:vAlign w:val="center"/>
          </w:tcPr>
          <w:p w:rsidR="002D635E" w:rsidRPr="002F2704" w:rsidRDefault="002D635E" w:rsidP="00930006">
            <w:pPr>
              <w:rPr>
                <w:b/>
                <w:lang w:val="sr-Cyrl-CS"/>
              </w:rPr>
            </w:pPr>
          </w:p>
        </w:tc>
        <w:tc>
          <w:tcPr>
            <w:tcW w:w="714" w:type="dxa"/>
            <w:tcBorders>
              <w:top w:val="single" w:sz="4" w:space="0" w:color="auto"/>
              <w:left w:val="single" w:sz="12" w:space="0" w:color="auto"/>
              <w:bottom w:val="single" w:sz="12" w:space="0" w:color="auto"/>
              <w:right w:val="single" w:sz="4" w:space="0" w:color="auto"/>
            </w:tcBorders>
          </w:tcPr>
          <w:p w:rsidR="002D635E" w:rsidRPr="002F2704" w:rsidRDefault="002D635E" w:rsidP="00930006">
            <w:pPr>
              <w:jc w:val="center"/>
              <w:rPr>
                <w:b/>
                <w:lang w:val="sr-Cyrl-CS"/>
              </w:rPr>
            </w:pPr>
            <w:r w:rsidRPr="002F2704">
              <w:rPr>
                <w:b/>
                <w:lang w:val="sr-Cyrl-CS"/>
              </w:rPr>
              <w:t>нед.</w:t>
            </w:r>
          </w:p>
        </w:tc>
        <w:tc>
          <w:tcPr>
            <w:tcW w:w="750" w:type="dxa"/>
            <w:tcBorders>
              <w:top w:val="single" w:sz="4" w:space="0" w:color="auto"/>
              <w:left w:val="single" w:sz="4" w:space="0" w:color="auto"/>
              <w:bottom w:val="single" w:sz="12" w:space="0" w:color="auto"/>
              <w:right w:val="single" w:sz="12" w:space="0" w:color="auto"/>
            </w:tcBorders>
          </w:tcPr>
          <w:p w:rsidR="002D635E" w:rsidRPr="002F2704" w:rsidRDefault="002D635E" w:rsidP="00930006">
            <w:pPr>
              <w:jc w:val="center"/>
              <w:rPr>
                <w:b/>
                <w:lang w:val="sr-Cyrl-CS"/>
              </w:rPr>
            </w:pPr>
            <w:r w:rsidRPr="002F2704">
              <w:rPr>
                <w:b/>
                <w:lang w:val="sr-Cyrl-CS"/>
              </w:rPr>
              <w:t>год.</w:t>
            </w:r>
          </w:p>
        </w:tc>
        <w:tc>
          <w:tcPr>
            <w:tcW w:w="714"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нед.</w:t>
            </w:r>
          </w:p>
        </w:tc>
        <w:tc>
          <w:tcPr>
            <w:tcW w:w="815"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нед.</w:t>
            </w:r>
          </w:p>
        </w:tc>
        <w:tc>
          <w:tcPr>
            <w:tcW w:w="850"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4" w:space="0" w:color="auto"/>
            </w:tcBorders>
          </w:tcPr>
          <w:p w:rsidR="002D635E" w:rsidRPr="002F2704" w:rsidRDefault="002D635E" w:rsidP="00C44CE8">
            <w:pPr>
              <w:jc w:val="center"/>
              <w:rPr>
                <w:b/>
              </w:rPr>
            </w:pPr>
            <w:r w:rsidRPr="002F2704">
              <w:rPr>
                <w:b/>
              </w:rPr>
              <w:t>нед.</w:t>
            </w:r>
          </w:p>
        </w:tc>
        <w:tc>
          <w:tcPr>
            <w:tcW w:w="859" w:type="dxa"/>
            <w:tcBorders>
              <w:top w:val="single" w:sz="4" w:space="0" w:color="auto"/>
              <w:left w:val="single" w:sz="4" w:space="0" w:color="auto"/>
              <w:bottom w:val="single" w:sz="12" w:space="0" w:color="auto"/>
              <w:right w:val="single" w:sz="12" w:space="0" w:color="auto"/>
            </w:tcBorders>
          </w:tcPr>
          <w:p w:rsidR="002D635E" w:rsidRPr="002F2704" w:rsidRDefault="002D635E" w:rsidP="00C44CE8">
            <w:pPr>
              <w:jc w:val="center"/>
              <w:rPr>
                <w:b/>
                <w:lang w:val="sr-Cyrl-CS"/>
              </w:rPr>
            </w:pPr>
            <w:r w:rsidRPr="002F2704">
              <w:rPr>
                <w:b/>
                <w:lang w:val="sr-Cyrl-CS"/>
              </w:rPr>
              <w:t>год.</w:t>
            </w:r>
          </w:p>
        </w:tc>
      </w:tr>
      <w:tr w:rsidR="002D635E" w:rsidRPr="002F2704" w:rsidTr="00C57638">
        <w:trPr>
          <w:trHeight w:val="288"/>
          <w:jc w:val="center"/>
        </w:trPr>
        <w:tc>
          <w:tcPr>
            <w:tcW w:w="760" w:type="dxa"/>
            <w:tcBorders>
              <w:top w:val="single" w:sz="12"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1.</w:t>
            </w:r>
          </w:p>
        </w:tc>
        <w:tc>
          <w:tcPr>
            <w:tcW w:w="1971"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930006">
            <w:pPr>
              <w:rPr>
                <w:lang w:val="sr-Cyrl-CS"/>
              </w:rPr>
            </w:pPr>
            <w:r w:rsidRPr="002F2704">
              <w:rPr>
                <w:lang w:val="sr-Cyrl-CS"/>
              </w:rPr>
              <w:t>Редовна настава</w:t>
            </w:r>
          </w:p>
        </w:tc>
        <w:tc>
          <w:tcPr>
            <w:tcW w:w="714" w:type="dxa"/>
            <w:tcBorders>
              <w:top w:val="single" w:sz="12"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27</w:t>
            </w:r>
          </w:p>
        </w:tc>
        <w:tc>
          <w:tcPr>
            <w:tcW w:w="750"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930006">
            <w:pPr>
              <w:jc w:val="center"/>
            </w:pPr>
            <w:r w:rsidRPr="002F2704">
              <w:rPr>
                <w:lang w:val="sr-Cyrl-CS"/>
              </w:rPr>
              <w:t>1026</w:t>
            </w:r>
          </w:p>
        </w:tc>
        <w:tc>
          <w:tcPr>
            <w:tcW w:w="714"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28</w:t>
            </w:r>
          </w:p>
        </w:tc>
        <w:tc>
          <w:tcPr>
            <w:tcW w:w="815"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1062</w:t>
            </w:r>
          </w:p>
        </w:tc>
        <w:tc>
          <w:tcPr>
            <w:tcW w:w="851" w:type="dxa"/>
            <w:tcBorders>
              <w:top w:val="single" w:sz="12" w:space="0" w:color="auto"/>
              <w:left w:val="single" w:sz="4" w:space="0" w:color="auto"/>
              <w:bottom w:val="single" w:sz="4" w:space="0" w:color="auto"/>
              <w:right w:val="single" w:sz="12" w:space="0" w:color="auto"/>
            </w:tcBorders>
            <w:vAlign w:val="center"/>
          </w:tcPr>
          <w:p w:rsidR="002D635E" w:rsidRPr="002F2704" w:rsidRDefault="00C57638" w:rsidP="00C57638">
            <w:pPr>
              <w:jc w:val="center"/>
              <w:rPr>
                <w:lang w:val="sr-Cyrl-CS"/>
              </w:rPr>
            </w:pPr>
            <w:r w:rsidRPr="002F2704">
              <w:rPr>
                <w:lang w:val="sr-Cyrl-CS"/>
              </w:rPr>
              <w:t>31</w:t>
            </w:r>
          </w:p>
        </w:tc>
        <w:tc>
          <w:tcPr>
            <w:tcW w:w="850" w:type="dxa"/>
            <w:tcBorders>
              <w:top w:val="single" w:sz="12"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r w:rsidR="00C57638" w:rsidRPr="002F2704">
              <w:rPr>
                <w:lang w:val="sr-Cyrl-CS"/>
              </w:rPr>
              <w:t>116</w:t>
            </w:r>
          </w:p>
        </w:tc>
        <w:tc>
          <w:tcPr>
            <w:tcW w:w="851" w:type="dxa"/>
            <w:tcBorders>
              <w:top w:val="single" w:sz="12" w:space="0" w:color="auto"/>
              <w:left w:val="single" w:sz="4" w:space="0" w:color="auto"/>
              <w:bottom w:val="single" w:sz="4" w:space="0" w:color="auto"/>
              <w:right w:val="single" w:sz="4" w:space="0" w:color="auto"/>
            </w:tcBorders>
            <w:vAlign w:val="center"/>
          </w:tcPr>
          <w:p w:rsidR="002D635E" w:rsidRPr="002F2704" w:rsidRDefault="00C57638" w:rsidP="00C57638">
            <w:pPr>
              <w:jc w:val="center"/>
              <w:rPr>
                <w:lang w:val="sr-Cyrl-CS"/>
              </w:rPr>
            </w:pPr>
            <w:r w:rsidRPr="002F2704">
              <w:rPr>
                <w:lang w:val="sr-Cyrl-CS"/>
              </w:rPr>
              <w:t>31</w:t>
            </w:r>
          </w:p>
        </w:tc>
        <w:tc>
          <w:tcPr>
            <w:tcW w:w="859" w:type="dxa"/>
            <w:tcBorders>
              <w:top w:val="single" w:sz="12" w:space="0" w:color="auto"/>
              <w:left w:val="single" w:sz="4" w:space="0" w:color="auto"/>
              <w:bottom w:val="single" w:sz="4" w:space="0" w:color="auto"/>
              <w:right w:val="single" w:sz="12" w:space="0" w:color="auto"/>
            </w:tcBorders>
            <w:vAlign w:val="center"/>
          </w:tcPr>
          <w:p w:rsidR="002D635E" w:rsidRPr="002F2704" w:rsidRDefault="00C57638" w:rsidP="00C57638">
            <w:pPr>
              <w:jc w:val="center"/>
              <w:rPr>
                <w:lang w:val="sr-Cyrl-CS"/>
              </w:rPr>
            </w:pPr>
            <w:r w:rsidRPr="002F2704">
              <w:rPr>
                <w:lang w:val="sr-Cyrl-CS"/>
              </w:rPr>
              <w:t>1054</w:t>
            </w:r>
          </w:p>
        </w:tc>
      </w:tr>
      <w:tr w:rsidR="002D635E" w:rsidRPr="002F2704" w:rsidTr="00C57638">
        <w:trPr>
          <w:trHeight w:val="288"/>
          <w:jc w:val="center"/>
        </w:trPr>
        <w:tc>
          <w:tcPr>
            <w:tcW w:w="760" w:type="dxa"/>
            <w:tcBorders>
              <w:top w:val="single" w:sz="4"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2.</w:t>
            </w:r>
          </w:p>
        </w:tc>
        <w:tc>
          <w:tcPr>
            <w:tcW w:w="1971"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930006">
            <w:pPr>
              <w:rPr>
                <w:lang w:val="sr-Cyrl-CS"/>
              </w:rPr>
            </w:pPr>
            <w:r w:rsidRPr="002F2704">
              <w:rPr>
                <w:lang w:val="sr-Cyrl-CS"/>
              </w:rPr>
              <w:t>Допунска настава</w:t>
            </w:r>
          </w:p>
        </w:tc>
        <w:tc>
          <w:tcPr>
            <w:tcW w:w="714" w:type="dxa"/>
            <w:tcBorders>
              <w:top w:val="single" w:sz="4" w:space="0" w:color="auto"/>
              <w:left w:val="single" w:sz="12" w:space="0" w:color="auto"/>
              <w:bottom w:val="single" w:sz="4" w:space="0" w:color="auto"/>
              <w:right w:val="single" w:sz="4" w:space="0" w:color="auto"/>
            </w:tcBorders>
            <w:vAlign w:val="center"/>
          </w:tcPr>
          <w:p w:rsidR="002D635E" w:rsidRPr="002F2704" w:rsidRDefault="002D635E" w:rsidP="00930006">
            <w:pPr>
              <w:jc w:val="center"/>
              <w:rPr>
                <w:lang w:val="sr-Cyrl-CS"/>
              </w:rPr>
            </w:pPr>
            <w:r w:rsidRPr="002F2704">
              <w:rPr>
                <w:lang w:val="sr-Cyrl-CS"/>
              </w:rPr>
              <w:t>1</w:t>
            </w:r>
          </w:p>
        </w:tc>
        <w:tc>
          <w:tcPr>
            <w:tcW w:w="750"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15"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50" w:type="dxa"/>
            <w:tcBorders>
              <w:top w:val="single" w:sz="4" w:space="0" w:color="auto"/>
              <w:left w:val="single" w:sz="4" w:space="0" w:color="auto"/>
              <w:bottom w:val="single" w:sz="4"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4" w:space="0" w:color="auto"/>
            </w:tcBorders>
            <w:vAlign w:val="center"/>
          </w:tcPr>
          <w:p w:rsidR="002D635E" w:rsidRPr="002F2704" w:rsidRDefault="00C57638" w:rsidP="00C57638">
            <w:pPr>
              <w:jc w:val="center"/>
              <w:rPr>
                <w:lang w:val="sr-Cyrl-CS"/>
              </w:rPr>
            </w:pPr>
            <w:r w:rsidRPr="002F2704">
              <w:rPr>
                <w:lang w:val="sr-Cyrl-CS"/>
              </w:rPr>
              <w:t>1</w:t>
            </w:r>
          </w:p>
        </w:tc>
        <w:tc>
          <w:tcPr>
            <w:tcW w:w="859" w:type="dxa"/>
            <w:tcBorders>
              <w:top w:val="single" w:sz="4" w:space="0" w:color="auto"/>
              <w:left w:val="single" w:sz="4" w:space="0" w:color="auto"/>
              <w:bottom w:val="single" w:sz="4" w:space="0" w:color="auto"/>
              <w:right w:val="single" w:sz="12" w:space="0" w:color="auto"/>
            </w:tcBorders>
            <w:vAlign w:val="center"/>
          </w:tcPr>
          <w:p w:rsidR="002D635E" w:rsidRPr="002F2704" w:rsidRDefault="00C57638" w:rsidP="00C57638">
            <w:pPr>
              <w:jc w:val="center"/>
              <w:rPr>
                <w:lang w:val="sr-Cyrl-CS"/>
              </w:rPr>
            </w:pPr>
            <w:r w:rsidRPr="002F2704">
              <w:rPr>
                <w:lang w:val="sr-Cyrl-CS"/>
              </w:rPr>
              <w:t>34</w:t>
            </w:r>
          </w:p>
        </w:tc>
      </w:tr>
      <w:tr w:rsidR="002D635E" w:rsidRPr="002F2704" w:rsidTr="00C57638">
        <w:trPr>
          <w:trHeight w:val="288"/>
          <w:jc w:val="center"/>
        </w:trPr>
        <w:tc>
          <w:tcPr>
            <w:tcW w:w="760" w:type="dxa"/>
            <w:tcBorders>
              <w:top w:val="single" w:sz="4" w:space="0" w:color="auto"/>
              <w:left w:val="single" w:sz="12" w:space="0" w:color="auto"/>
              <w:bottom w:val="single" w:sz="12" w:space="0" w:color="auto"/>
              <w:right w:val="single" w:sz="4" w:space="0" w:color="auto"/>
            </w:tcBorders>
            <w:vAlign w:val="center"/>
          </w:tcPr>
          <w:p w:rsidR="002D635E" w:rsidRPr="002F2704" w:rsidRDefault="002D635E" w:rsidP="00930006">
            <w:pPr>
              <w:jc w:val="center"/>
              <w:rPr>
                <w:lang w:val="sr-Cyrl-CS"/>
              </w:rPr>
            </w:pPr>
            <w:r w:rsidRPr="002F2704">
              <w:rPr>
                <w:lang w:val="sr-Cyrl-CS"/>
              </w:rPr>
              <w:t>3.</w:t>
            </w:r>
          </w:p>
        </w:tc>
        <w:tc>
          <w:tcPr>
            <w:tcW w:w="1971"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930006">
            <w:pPr>
              <w:rPr>
                <w:lang w:val="sr-Cyrl-CS"/>
              </w:rPr>
            </w:pPr>
            <w:r w:rsidRPr="002F2704">
              <w:rPr>
                <w:lang w:val="sr-Cyrl-CS"/>
              </w:rPr>
              <w:t>Додатни рад</w:t>
            </w:r>
          </w:p>
        </w:tc>
        <w:tc>
          <w:tcPr>
            <w:tcW w:w="714" w:type="dxa"/>
            <w:tcBorders>
              <w:top w:val="single" w:sz="4" w:space="0" w:color="auto"/>
              <w:left w:val="single" w:sz="12" w:space="0" w:color="auto"/>
              <w:bottom w:val="single" w:sz="12" w:space="0" w:color="auto"/>
              <w:right w:val="single" w:sz="4" w:space="0" w:color="auto"/>
            </w:tcBorders>
            <w:vAlign w:val="center"/>
          </w:tcPr>
          <w:p w:rsidR="002D635E" w:rsidRPr="002F2704" w:rsidRDefault="002D635E" w:rsidP="00930006">
            <w:pPr>
              <w:jc w:val="center"/>
              <w:rPr>
                <w:lang w:val="sr-Cyrl-CS"/>
              </w:rPr>
            </w:pPr>
            <w:r w:rsidRPr="002F2704">
              <w:rPr>
                <w:lang w:val="sr-Cyrl-CS"/>
              </w:rPr>
              <w:t>1</w:t>
            </w:r>
          </w:p>
        </w:tc>
        <w:tc>
          <w:tcPr>
            <w:tcW w:w="750"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930006">
            <w:pPr>
              <w:jc w:val="center"/>
              <w:rPr>
                <w:lang w:val="sr-Cyrl-CS"/>
              </w:rPr>
            </w:pPr>
            <w:r w:rsidRPr="002F2704">
              <w:rPr>
                <w:lang w:val="sr-Cyrl-CS"/>
              </w:rPr>
              <w:t>36</w:t>
            </w:r>
          </w:p>
        </w:tc>
        <w:tc>
          <w:tcPr>
            <w:tcW w:w="714"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15"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1</w:t>
            </w:r>
          </w:p>
        </w:tc>
        <w:tc>
          <w:tcPr>
            <w:tcW w:w="850" w:type="dxa"/>
            <w:tcBorders>
              <w:top w:val="single" w:sz="4" w:space="0" w:color="auto"/>
              <w:left w:val="single" w:sz="4" w:space="0" w:color="auto"/>
              <w:bottom w:val="single" w:sz="12" w:space="0" w:color="auto"/>
              <w:right w:val="single" w:sz="12" w:space="0" w:color="auto"/>
            </w:tcBorders>
            <w:vAlign w:val="center"/>
          </w:tcPr>
          <w:p w:rsidR="002D635E" w:rsidRPr="002F2704" w:rsidRDefault="002D635E"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12" w:space="0" w:color="auto"/>
              <w:right w:val="single" w:sz="4" w:space="0" w:color="auto"/>
            </w:tcBorders>
            <w:vAlign w:val="center"/>
          </w:tcPr>
          <w:p w:rsidR="002D635E" w:rsidRPr="002F2704" w:rsidRDefault="00C57638" w:rsidP="00C57638">
            <w:pPr>
              <w:jc w:val="center"/>
            </w:pPr>
            <w:r w:rsidRPr="002F2704">
              <w:t>1</w:t>
            </w:r>
          </w:p>
        </w:tc>
        <w:tc>
          <w:tcPr>
            <w:tcW w:w="859" w:type="dxa"/>
            <w:tcBorders>
              <w:top w:val="single" w:sz="4" w:space="0" w:color="auto"/>
              <w:left w:val="single" w:sz="4" w:space="0" w:color="auto"/>
              <w:bottom w:val="single" w:sz="12" w:space="0" w:color="auto"/>
              <w:right w:val="single" w:sz="12" w:space="0" w:color="auto"/>
            </w:tcBorders>
            <w:vAlign w:val="center"/>
          </w:tcPr>
          <w:p w:rsidR="002D635E" w:rsidRPr="002F2704" w:rsidRDefault="00C57638" w:rsidP="00C57638">
            <w:pPr>
              <w:jc w:val="center"/>
              <w:rPr>
                <w:lang w:val="sr-Cyrl-CS"/>
              </w:rPr>
            </w:pPr>
            <w:r w:rsidRPr="002F2704">
              <w:rPr>
                <w:lang w:val="sr-Cyrl-CS"/>
              </w:rPr>
              <w:t>34</w:t>
            </w:r>
          </w:p>
        </w:tc>
      </w:tr>
    </w:tbl>
    <w:p w:rsidR="004A7D47" w:rsidRPr="002F2704" w:rsidRDefault="004A7D47" w:rsidP="005E1C70">
      <w:pPr>
        <w:jc w:val="both"/>
      </w:pPr>
    </w:p>
    <w:p w:rsidR="0072740B" w:rsidRPr="002F2704" w:rsidRDefault="0072740B" w:rsidP="005E1C70">
      <w:pPr>
        <w:jc w:val="both"/>
        <w:rPr>
          <w:lang w:val="sr-Cyrl-CS"/>
        </w:rPr>
      </w:pPr>
    </w:p>
    <w:tbl>
      <w:tblPr>
        <w:tblpPr w:leftFromText="180" w:rightFromText="180" w:vertAnchor="text" w:horzAnchor="margin" w:tblpXSpec="center" w:tblpY="12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343"/>
        <w:gridCol w:w="799"/>
        <w:gridCol w:w="708"/>
        <w:gridCol w:w="851"/>
        <w:gridCol w:w="850"/>
        <w:gridCol w:w="851"/>
        <w:gridCol w:w="903"/>
        <w:gridCol w:w="988"/>
        <w:gridCol w:w="942"/>
      </w:tblGrid>
      <w:tr w:rsidR="00C57638" w:rsidRPr="002F2704" w:rsidTr="00C57638">
        <w:trPr>
          <w:trHeight w:val="467"/>
        </w:trPr>
        <w:tc>
          <w:tcPr>
            <w:tcW w:w="794" w:type="dxa"/>
            <w:vMerge w:val="restart"/>
            <w:tcBorders>
              <w:top w:val="single" w:sz="12" w:space="0" w:color="auto"/>
              <w:left w:val="single" w:sz="12" w:space="0" w:color="auto"/>
              <w:bottom w:val="single" w:sz="12" w:space="0" w:color="auto"/>
              <w:right w:val="single" w:sz="4" w:space="0" w:color="auto"/>
            </w:tcBorders>
            <w:vAlign w:val="center"/>
          </w:tcPr>
          <w:p w:rsidR="00C57638" w:rsidRPr="002F2704" w:rsidRDefault="00C57638" w:rsidP="00930006">
            <w:pPr>
              <w:jc w:val="center"/>
              <w:rPr>
                <w:b/>
                <w:lang w:val="sr-Cyrl-CS"/>
              </w:rPr>
            </w:pPr>
            <w:r w:rsidRPr="002F2704">
              <w:rPr>
                <w:b/>
                <w:lang w:val="sr-Cyrl-CS"/>
              </w:rPr>
              <w:t>Ред. Број</w:t>
            </w:r>
          </w:p>
        </w:tc>
        <w:tc>
          <w:tcPr>
            <w:tcW w:w="2343" w:type="dxa"/>
            <w:vMerge w:val="restart"/>
            <w:tcBorders>
              <w:top w:val="single" w:sz="12" w:space="0" w:color="auto"/>
              <w:left w:val="single" w:sz="4" w:space="0" w:color="auto"/>
              <w:bottom w:val="single" w:sz="12" w:space="0" w:color="auto"/>
              <w:right w:val="single" w:sz="12" w:space="0" w:color="auto"/>
            </w:tcBorders>
            <w:vAlign w:val="center"/>
          </w:tcPr>
          <w:p w:rsidR="00C57638" w:rsidRPr="002F2704" w:rsidRDefault="00C57638" w:rsidP="00930006">
            <w:pPr>
              <w:jc w:val="center"/>
              <w:rPr>
                <w:b/>
                <w:lang w:val="sr-Cyrl-CS"/>
              </w:rPr>
            </w:pPr>
            <w:r w:rsidRPr="002F2704">
              <w:rPr>
                <w:b/>
                <w:lang w:val="sr-Cyrl-CS"/>
              </w:rPr>
              <w:t>ОСТАЛИ ОБЛИЦИ ОБРАЗОВНО-ВАСПИТНОГ РАДА</w:t>
            </w:r>
          </w:p>
        </w:tc>
        <w:tc>
          <w:tcPr>
            <w:tcW w:w="1507" w:type="dxa"/>
            <w:gridSpan w:val="2"/>
            <w:tcBorders>
              <w:top w:val="single" w:sz="12" w:space="0" w:color="auto"/>
              <w:left w:val="single" w:sz="12" w:space="0" w:color="auto"/>
              <w:bottom w:val="single" w:sz="4" w:space="0" w:color="auto"/>
              <w:right w:val="single" w:sz="12" w:space="0" w:color="auto"/>
            </w:tcBorders>
            <w:vAlign w:val="center"/>
          </w:tcPr>
          <w:p w:rsidR="00C57638" w:rsidRPr="002F2704" w:rsidRDefault="00C57638" w:rsidP="00930006">
            <w:pPr>
              <w:jc w:val="center"/>
              <w:rPr>
                <w:b/>
                <w:lang w:val="sr-Cyrl-CS"/>
              </w:rPr>
            </w:pPr>
            <w:r w:rsidRPr="002F2704">
              <w:rPr>
                <w:b/>
                <w:lang w:val="sr-Latn-CS"/>
              </w:rPr>
              <w:t>V</w:t>
            </w:r>
          </w:p>
        </w:tc>
        <w:tc>
          <w:tcPr>
            <w:tcW w:w="1701" w:type="dxa"/>
            <w:gridSpan w:val="2"/>
            <w:tcBorders>
              <w:top w:val="single" w:sz="12" w:space="0" w:color="auto"/>
              <w:left w:val="single" w:sz="12" w:space="0" w:color="auto"/>
              <w:bottom w:val="single" w:sz="4" w:space="0" w:color="auto"/>
              <w:right w:val="single" w:sz="12" w:space="0" w:color="auto"/>
            </w:tcBorders>
          </w:tcPr>
          <w:p w:rsidR="00C57638" w:rsidRPr="002F2704" w:rsidRDefault="00C57638" w:rsidP="0072740B">
            <w:pPr>
              <w:spacing w:before="120"/>
              <w:jc w:val="center"/>
              <w:rPr>
                <w:b/>
                <w:lang w:val="sr-Latn-CS"/>
              </w:rPr>
            </w:pPr>
            <w:r w:rsidRPr="002F2704">
              <w:rPr>
                <w:b/>
                <w:lang w:val="sr-Latn-CS"/>
              </w:rPr>
              <w:t>VI</w:t>
            </w:r>
          </w:p>
        </w:tc>
        <w:tc>
          <w:tcPr>
            <w:tcW w:w="1754" w:type="dxa"/>
            <w:gridSpan w:val="2"/>
            <w:tcBorders>
              <w:top w:val="single" w:sz="12" w:space="0" w:color="auto"/>
              <w:left w:val="single" w:sz="12" w:space="0" w:color="auto"/>
              <w:bottom w:val="single" w:sz="4" w:space="0" w:color="auto"/>
              <w:right w:val="single" w:sz="12" w:space="0" w:color="auto"/>
            </w:tcBorders>
          </w:tcPr>
          <w:p w:rsidR="00C57638" w:rsidRPr="002F2704" w:rsidRDefault="00C57638" w:rsidP="0072740B">
            <w:pPr>
              <w:spacing w:before="120"/>
              <w:jc w:val="center"/>
              <w:rPr>
                <w:b/>
              </w:rPr>
            </w:pPr>
            <w:r w:rsidRPr="002F2704">
              <w:rPr>
                <w:b/>
              </w:rPr>
              <w:t>VII</w:t>
            </w:r>
          </w:p>
        </w:tc>
        <w:tc>
          <w:tcPr>
            <w:tcW w:w="1930" w:type="dxa"/>
            <w:gridSpan w:val="2"/>
            <w:tcBorders>
              <w:top w:val="single" w:sz="12" w:space="0" w:color="auto"/>
              <w:left w:val="single" w:sz="12" w:space="0" w:color="auto"/>
              <w:bottom w:val="single" w:sz="4" w:space="0" w:color="auto"/>
              <w:right w:val="single" w:sz="12" w:space="0" w:color="auto"/>
            </w:tcBorders>
          </w:tcPr>
          <w:p w:rsidR="00C57638" w:rsidRPr="002F2704" w:rsidRDefault="00C57638" w:rsidP="0072740B">
            <w:pPr>
              <w:spacing w:before="120"/>
              <w:jc w:val="center"/>
              <w:rPr>
                <w:b/>
              </w:rPr>
            </w:pPr>
            <w:r w:rsidRPr="002F2704">
              <w:rPr>
                <w:b/>
              </w:rPr>
              <w:t>VIII</w:t>
            </w:r>
          </w:p>
        </w:tc>
      </w:tr>
      <w:tr w:rsidR="00C57638" w:rsidRPr="002F2704" w:rsidTr="00C57638">
        <w:trPr>
          <w:trHeight w:val="172"/>
        </w:trPr>
        <w:tc>
          <w:tcPr>
            <w:tcW w:w="794" w:type="dxa"/>
            <w:vMerge/>
            <w:tcBorders>
              <w:top w:val="single" w:sz="12" w:space="0" w:color="auto"/>
              <w:left w:val="single" w:sz="12" w:space="0" w:color="auto"/>
              <w:bottom w:val="single" w:sz="12" w:space="0" w:color="auto"/>
              <w:right w:val="single" w:sz="4" w:space="0" w:color="auto"/>
            </w:tcBorders>
            <w:vAlign w:val="center"/>
          </w:tcPr>
          <w:p w:rsidR="00C57638" w:rsidRPr="002F2704" w:rsidRDefault="00C57638" w:rsidP="0072740B">
            <w:pPr>
              <w:rPr>
                <w:b/>
                <w:lang w:val="sr-Cyrl-CS"/>
              </w:rPr>
            </w:pPr>
          </w:p>
        </w:tc>
        <w:tc>
          <w:tcPr>
            <w:tcW w:w="2343" w:type="dxa"/>
            <w:vMerge/>
            <w:tcBorders>
              <w:top w:val="single" w:sz="12" w:space="0" w:color="auto"/>
              <w:left w:val="single" w:sz="4" w:space="0" w:color="auto"/>
              <w:bottom w:val="single" w:sz="12" w:space="0" w:color="auto"/>
              <w:right w:val="single" w:sz="12" w:space="0" w:color="auto"/>
            </w:tcBorders>
            <w:vAlign w:val="center"/>
          </w:tcPr>
          <w:p w:rsidR="00C57638" w:rsidRPr="002F2704" w:rsidRDefault="00C57638" w:rsidP="0072740B">
            <w:pPr>
              <w:rPr>
                <w:b/>
                <w:lang w:val="sr-Cyrl-CS"/>
              </w:rPr>
            </w:pPr>
          </w:p>
        </w:tc>
        <w:tc>
          <w:tcPr>
            <w:tcW w:w="799" w:type="dxa"/>
            <w:tcBorders>
              <w:top w:val="single" w:sz="4" w:space="0" w:color="auto"/>
              <w:left w:val="single" w:sz="12" w:space="0" w:color="auto"/>
              <w:bottom w:val="single" w:sz="12" w:space="0" w:color="auto"/>
              <w:right w:val="single" w:sz="4" w:space="0" w:color="auto"/>
            </w:tcBorders>
          </w:tcPr>
          <w:p w:rsidR="00C57638" w:rsidRPr="002F2704" w:rsidRDefault="00C57638" w:rsidP="0072740B">
            <w:pPr>
              <w:jc w:val="center"/>
              <w:rPr>
                <w:b/>
                <w:lang w:val="sr-Cyrl-CS"/>
              </w:rPr>
            </w:pPr>
            <w:r w:rsidRPr="002F2704">
              <w:rPr>
                <w:b/>
                <w:lang w:val="sr-Cyrl-CS"/>
              </w:rPr>
              <w:t>нед.</w:t>
            </w:r>
          </w:p>
        </w:tc>
        <w:tc>
          <w:tcPr>
            <w:tcW w:w="708"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нед.</w:t>
            </w:r>
          </w:p>
        </w:tc>
        <w:tc>
          <w:tcPr>
            <w:tcW w:w="850"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c>
          <w:tcPr>
            <w:tcW w:w="851"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нед.</w:t>
            </w:r>
          </w:p>
        </w:tc>
        <w:tc>
          <w:tcPr>
            <w:tcW w:w="903"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c>
          <w:tcPr>
            <w:tcW w:w="988" w:type="dxa"/>
            <w:tcBorders>
              <w:top w:val="single" w:sz="4" w:space="0" w:color="auto"/>
              <w:left w:val="single" w:sz="4" w:space="0" w:color="auto"/>
              <w:bottom w:val="single" w:sz="12" w:space="0" w:color="auto"/>
              <w:right w:val="single" w:sz="4" w:space="0" w:color="auto"/>
            </w:tcBorders>
          </w:tcPr>
          <w:p w:rsidR="00C57638" w:rsidRPr="002F2704" w:rsidRDefault="00C57638" w:rsidP="0072740B">
            <w:pPr>
              <w:jc w:val="center"/>
              <w:rPr>
                <w:b/>
              </w:rPr>
            </w:pPr>
            <w:r w:rsidRPr="002F2704">
              <w:rPr>
                <w:b/>
              </w:rPr>
              <w:t>нед.</w:t>
            </w:r>
          </w:p>
        </w:tc>
        <w:tc>
          <w:tcPr>
            <w:tcW w:w="942" w:type="dxa"/>
            <w:tcBorders>
              <w:top w:val="single" w:sz="4" w:space="0" w:color="auto"/>
              <w:left w:val="single" w:sz="4" w:space="0" w:color="auto"/>
              <w:bottom w:val="single" w:sz="12" w:space="0" w:color="auto"/>
              <w:right w:val="single" w:sz="12" w:space="0" w:color="auto"/>
            </w:tcBorders>
          </w:tcPr>
          <w:p w:rsidR="00C57638" w:rsidRPr="002F2704" w:rsidRDefault="00C57638" w:rsidP="0072740B">
            <w:pPr>
              <w:jc w:val="center"/>
              <w:rPr>
                <w:b/>
                <w:lang w:val="sr-Cyrl-CS"/>
              </w:rPr>
            </w:pPr>
            <w:r w:rsidRPr="002F2704">
              <w:rPr>
                <w:b/>
                <w:lang w:val="sr-Cyrl-CS"/>
              </w:rPr>
              <w:t>год.</w:t>
            </w:r>
          </w:p>
        </w:tc>
      </w:tr>
      <w:tr w:rsidR="00C57638" w:rsidRPr="002F2704" w:rsidTr="00C57638">
        <w:trPr>
          <w:trHeight w:val="286"/>
        </w:trPr>
        <w:tc>
          <w:tcPr>
            <w:tcW w:w="794" w:type="dxa"/>
            <w:tcBorders>
              <w:top w:val="single" w:sz="12"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b/>
                <w:lang w:val="sr-Cyrl-CS"/>
              </w:rPr>
            </w:pPr>
            <w:r w:rsidRPr="002F2704">
              <w:rPr>
                <w:b/>
                <w:lang w:val="sr-Cyrl-CS"/>
              </w:rPr>
              <w:t>1.</w:t>
            </w:r>
          </w:p>
        </w:tc>
        <w:tc>
          <w:tcPr>
            <w:tcW w:w="2343" w:type="dxa"/>
            <w:tcBorders>
              <w:top w:val="single" w:sz="12" w:space="0" w:color="auto"/>
              <w:left w:val="single" w:sz="4" w:space="0" w:color="auto"/>
              <w:bottom w:val="single" w:sz="4" w:space="0" w:color="auto"/>
              <w:right w:val="single" w:sz="12" w:space="0" w:color="auto"/>
            </w:tcBorders>
            <w:vAlign w:val="center"/>
          </w:tcPr>
          <w:p w:rsidR="00C57638" w:rsidRPr="002F2704" w:rsidRDefault="00C57638" w:rsidP="0072740B">
            <w:pPr>
              <w:rPr>
                <w:b/>
                <w:lang w:val="sr-Cyrl-CS"/>
              </w:rPr>
            </w:pPr>
            <w:r w:rsidRPr="002F2704">
              <w:rPr>
                <w:b/>
                <w:lang w:val="sr-Cyrl-CS"/>
              </w:rPr>
              <w:t>Обавезне ваннаставне активности</w:t>
            </w:r>
          </w:p>
        </w:tc>
        <w:tc>
          <w:tcPr>
            <w:tcW w:w="799" w:type="dxa"/>
            <w:tcBorders>
              <w:top w:val="single" w:sz="12" w:space="0" w:color="auto"/>
              <w:left w:val="single" w:sz="12" w:space="0" w:color="auto"/>
              <w:bottom w:val="single" w:sz="4" w:space="0" w:color="auto"/>
              <w:right w:val="single" w:sz="4" w:space="0" w:color="auto"/>
            </w:tcBorders>
            <w:vAlign w:val="center"/>
          </w:tcPr>
          <w:p w:rsidR="00C57638" w:rsidRPr="00875823" w:rsidRDefault="00C57638" w:rsidP="0072740B">
            <w:pPr>
              <w:jc w:val="center"/>
            </w:pPr>
          </w:p>
        </w:tc>
        <w:tc>
          <w:tcPr>
            <w:tcW w:w="708" w:type="dxa"/>
            <w:tcBorders>
              <w:top w:val="single" w:sz="12" w:space="0" w:color="auto"/>
              <w:left w:val="single" w:sz="4" w:space="0" w:color="auto"/>
              <w:bottom w:val="single" w:sz="4" w:space="0" w:color="auto"/>
              <w:right w:val="single" w:sz="12" w:space="0" w:color="auto"/>
            </w:tcBorders>
            <w:vAlign w:val="center"/>
          </w:tcPr>
          <w:p w:rsidR="00C57638" w:rsidRPr="00875823" w:rsidRDefault="00C57638" w:rsidP="0072740B">
            <w:pPr>
              <w:jc w:val="center"/>
            </w:pPr>
          </w:p>
        </w:tc>
        <w:tc>
          <w:tcPr>
            <w:tcW w:w="851" w:type="dxa"/>
            <w:tcBorders>
              <w:top w:val="single" w:sz="12" w:space="0" w:color="auto"/>
              <w:left w:val="single" w:sz="4" w:space="0" w:color="auto"/>
              <w:bottom w:val="single" w:sz="4" w:space="0" w:color="auto"/>
              <w:right w:val="single" w:sz="12" w:space="0" w:color="auto"/>
            </w:tcBorders>
          </w:tcPr>
          <w:p w:rsidR="00C57638" w:rsidRDefault="00C57638" w:rsidP="0072740B">
            <w:pPr>
              <w:jc w:val="center"/>
            </w:pPr>
          </w:p>
          <w:p w:rsidR="00F34673" w:rsidRPr="00875823" w:rsidRDefault="00F34673" w:rsidP="0072740B">
            <w:pPr>
              <w:jc w:val="center"/>
            </w:pPr>
          </w:p>
        </w:tc>
        <w:tc>
          <w:tcPr>
            <w:tcW w:w="850" w:type="dxa"/>
            <w:tcBorders>
              <w:top w:val="single" w:sz="12" w:space="0" w:color="auto"/>
              <w:left w:val="single" w:sz="4" w:space="0" w:color="auto"/>
              <w:bottom w:val="single" w:sz="4" w:space="0" w:color="auto"/>
              <w:right w:val="single" w:sz="12" w:space="0" w:color="auto"/>
            </w:tcBorders>
          </w:tcPr>
          <w:p w:rsidR="00C57638" w:rsidRDefault="00C57638" w:rsidP="0072740B">
            <w:pPr>
              <w:jc w:val="center"/>
            </w:pPr>
          </w:p>
          <w:p w:rsidR="00F34673" w:rsidRPr="00875823" w:rsidRDefault="00F34673" w:rsidP="0072740B">
            <w:pPr>
              <w:jc w:val="center"/>
            </w:pPr>
          </w:p>
        </w:tc>
        <w:tc>
          <w:tcPr>
            <w:tcW w:w="851" w:type="dxa"/>
            <w:tcBorders>
              <w:top w:val="single" w:sz="12" w:space="0" w:color="auto"/>
              <w:left w:val="single" w:sz="4" w:space="0" w:color="auto"/>
              <w:bottom w:val="single" w:sz="4" w:space="0" w:color="auto"/>
              <w:right w:val="single" w:sz="12" w:space="0" w:color="auto"/>
            </w:tcBorders>
            <w:vAlign w:val="center"/>
          </w:tcPr>
          <w:p w:rsidR="00C57638" w:rsidRPr="00875823" w:rsidRDefault="00C57638" w:rsidP="00C57638">
            <w:pPr>
              <w:jc w:val="center"/>
            </w:pPr>
          </w:p>
        </w:tc>
        <w:tc>
          <w:tcPr>
            <w:tcW w:w="903" w:type="dxa"/>
            <w:tcBorders>
              <w:top w:val="single" w:sz="12" w:space="0" w:color="auto"/>
              <w:left w:val="single" w:sz="4" w:space="0" w:color="auto"/>
              <w:bottom w:val="single" w:sz="4" w:space="0" w:color="auto"/>
              <w:right w:val="single" w:sz="12" w:space="0" w:color="auto"/>
            </w:tcBorders>
            <w:vAlign w:val="center"/>
          </w:tcPr>
          <w:p w:rsidR="00C57638" w:rsidRPr="00F34673" w:rsidRDefault="00C57638" w:rsidP="00C57638">
            <w:pPr>
              <w:jc w:val="center"/>
            </w:pPr>
          </w:p>
        </w:tc>
        <w:tc>
          <w:tcPr>
            <w:tcW w:w="988" w:type="dxa"/>
            <w:tcBorders>
              <w:top w:val="single" w:sz="12" w:space="0" w:color="auto"/>
              <w:left w:val="single" w:sz="4" w:space="0" w:color="auto"/>
              <w:bottom w:val="single" w:sz="4" w:space="0" w:color="auto"/>
              <w:right w:val="single" w:sz="4" w:space="0" w:color="auto"/>
            </w:tcBorders>
            <w:vAlign w:val="center"/>
          </w:tcPr>
          <w:p w:rsidR="00C57638" w:rsidRPr="00F34673" w:rsidRDefault="00C57638" w:rsidP="00C57638">
            <w:pPr>
              <w:jc w:val="center"/>
            </w:pPr>
          </w:p>
        </w:tc>
        <w:tc>
          <w:tcPr>
            <w:tcW w:w="942" w:type="dxa"/>
            <w:tcBorders>
              <w:top w:val="single" w:sz="12" w:space="0" w:color="auto"/>
              <w:left w:val="single" w:sz="4" w:space="0" w:color="auto"/>
              <w:bottom w:val="single" w:sz="4" w:space="0" w:color="auto"/>
              <w:right w:val="single" w:sz="12" w:space="0" w:color="auto"/>
            </w:tcBorders>
            <w:vAlign w:val="center"/>
          </w:tcPr>
          <w:p w:rsidR="00C57638" w:rsidRPr="00875823" w:rsidRDefault="00C57638" w:rsidP="00C57638">
            <w:pPr>
              <w:jc w:val="center"/>
            </w:pP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Час одељенског старешине</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pPr>
            <w:r w:rsidRPr="002F2704">
              <w:t>1</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pPr>
            <w:r w:rsidRPr="002F2704">
              <w:t>36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34</w:t>
            </w: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Физичке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r w:rsidRPr="002F2704">
              <w:rPr>
                <w:lang w:val="sr-Cyrl-CS"/>
              </w:rPr>
              <w:t>1,5</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r w:rsidRPr="002F2704">
              <w:rPr>
                <w:lang w:val="sr-Cyrl-CS"/>
              </w:rPr>
              <w:t>54</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1,5</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Latn-CS"/>
              </w:rPr>
            </w:pPr>
            <w:r w:rsidRPr="002F2704">
              <w:rPr>
                <w:lang w:val="sr-Latn-CS"/>
              </w:rPr>
              <w:t>54</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w:t>
            </w: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91CC6" w:rsidP="0072740B">
            <w:pPr>
              <w:rPr>
                <w:lang w:val="sr-Cyrl-CS"/>
              </w:rPr>
            </w:pPr>
            <w:r w:rsidRPr="002F2704">
              <w:rPr>
                <w:lang w:val="sr-Cyrl-CS"/>
              </w:rPr>
              <w:t>Слободне наставне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r w:rsidRPr="002F2704">
              <w:rPr>
                <w:lang w:val="sr-Cyrl-CS"/>
              </w:rPr>
              <w:t>1</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r w:rsidRPr="002F2704">
              <w:rPr>
                <w:lang w:val="sr-Cyrl-CS"/>
              </w:rPr>
              <w:t>36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w:t>
            </w:r>
            <w:r w:rsidR="002146D3" w:rsidRPr="002F2704">
              <w:rPr>
                <w:lang w:val="sr-Cyrl-CS"/>
              </w:rPr>
              <w:t>6</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w:t>
            </w:r>
            <w:r w:rsidR="002146D3" w:rsidRPr="002F2704">
              <w:rPr>
                <w:lang w:val="sr-Cyrl-CS"/>
              </w:rPr>
              <w:t>6</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34</w:t>
            </w:r>
          </w:p>
        </w:tc>
      </w:tr>
      <w:tr w:rsidR="00C57638" w:rsidRPr="002F2704" w:rsidTr="00C57638">
        <w:trPr>
          <w:trHeight w:val="561"/>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b/>
                <w:lang w:val="sr-Cyrl-CS"/>
              </w:rPr>
            </w:pPr>
            <w:r w:rsidRPr="002F2704">
              <w:rPr>
                <w:b/>
                <w:lang w:val="sr-Cyrl-CS"/>
              </w:rPr>
              <w:t>2.</w:t>
            </w: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91CC6" w:rsidP="0072740B">
            <w:pPr>
              <w:rPr>
                <w:b/>
                <w:lang w:val="sr-Cyrl-CS"/>
              </w:rPr>
            </w:pPr>
            <w:r w:rsidRPr="002F2704">
              <w:rPr>
                <w:b/>
                <w:lang w:val="sr-Cyrl-CS"/>
              </w:rPr>
              <w:t>Ваннаставне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jc w:val="center"/>
              <w:rPr>
                <w:lang w:val="sr-Cyrl-CS"/>
              </w:rPr>
            </w:pPr>
          </w:p>
        </w:tc>
        <w:tc>
          <w:tcPr>
            <w:tcW w:w="851" w:type="dxa"/>
            <w:tcBorders>
              <w:top w:val="single" w:sz="4" w:space="0" w:color="auto"/>
              <w:left w:val="single" w:sz="4" w:space="0" w:color="auto"/>
              <w:bottom w:val="single" w:sz="4" w:space="0" w:color="auto"/>
              <w:right w:val="single" w:sz="12" w:space="0" w:color="auto"/>
            </w:tcBorders>
          </w:tcPr>
          <w:p w:rsidR="00C57638" w:rsidRPr="002F2704" w:rsidRDefault="00C57638" w:rsidP="0072740B">
            <w:pPr>
              <w:jc w:val="center"/>
              <w:rPr>
                <w:lang w:val="sr-Cyrl-CS"/>
              </w:rPr>
            </w:pPr>
          </w:p>
        </w:tc>
        <w:tc>
          <w:tcPr>
            <w:tcW w:w="850" w:type="dxa"/>
            <w:tcBorders>
              <w:top w:val="single" w:sz="4" w:space="0" w:color="auto"/>
              <w:left w:val="single" w:sz="4" w:space="0" w:color="auto"/>
              <w:bottom w:val="single" w:sz="4" w:space="0" w:color="auto"/>
              <w:right w:val="single" w:sz="12" w:space="0" w:color="auto"/>
            </w:tcBorders>
          </w:tcPr>
          <w:p w:rsidR="00C57638" w:rsidRPr="002F2704" w:rsidRDefault="00C57638" w:rsidP="0072740B">
            <w:pPr>
              <w:jc w:val="center"/>
              <w:rPr>
                <w:lang w:val="sr-Cyrl-CS"/>
              </w:rPr>
            </w:pP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tc>
      </w:tr>
      <w:tr w:rsidR="00C57638" w:rsidRPr="002F2704" w:rsidTr="00C57638">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Друштвене, техничке, хуманитарне, спортске и културне активности</w:t>
            </w:r>
          </w:p>
        </w:tc>
        <w:tc>
          <w:tcPr>
            <w:tcW w:w="799"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1-2</w:t>
            </w:r>
          </w:p>
        </w:tc>
        <w:tc>
          <w:tcPr>
            <w:tcW w:w="708"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36-72</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p w:rsidR="00C57638" w:rsidRPr="002F2704" w:rsidRDefault="00C57638" w:rsidP="00C57638">
            <w:pPr>
              <w:jc w:val="center"/>
              <w:rPr>
                <w:lang w:val="sr-Cyrl-CS"/>
              </w:rPr>
            </w:pPr>
            <w:r w:rsidRPr="002F2704">
              <w:rPr>
                <w:lang w:val="sr-Cyrl-CS"/>
              </w:rPr>
              <w:t>1-2</w:t>
            </w:r>
          </w:p>
        </w:tc>
        <w:tc>
          <w:tcPr>
            <w:tcW w:w="850"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p>
          <w:p w:rsidR="00C57638" w:rsidRPr="002F2704" w:rsidRDefault="00C57638" w:rsidP="00C57638">
            <w:pPr>
              <w:jc w:val="center"/>
              <w:rPr>
                <w:lang w:val="sr-Cyrl-CS"/>
              </w:rPr>
            </w:pPr>
            <w:r w:rsidRPr="002F2704">
              <w:rPr>
                <w:lang w:val="sr-Cyrl-CS"/>
              </w:rPr>
              <w:t>36-72</w:t>
            </w:r>
          </w:p>
        </w:tc>
        <w:tc>
          <w:tcPr>
            <w:tcW w:w="851"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1-2</w:t>
            </w:r>
          </w:p>
        </w:tc>
        <w:tc>
          <w:tcPr>
            <w:tcW w:w="90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36-72</w:t>
            </w:r>
          </w:p>
        </w:tc>
        <w:tc>
          <w:tcPr>
            <w:tcW w:w="988" w:type="dxa"/>
            <w:tcBorders>
              <w:top w:val="single" w:sz="4" w:space="0" w:color="auto"/>
              <w:left w:val="single" w:sz="4" w:space="0" w:color="auto"/>
              <w:bottom w:val="single" w:sz="4" w:space="0" w:color="auto"/>
              <w:right w:val="single" w:sz="4" w:space="0" w:color="auto"/>
            </w:tcBorders>
            <w:vAlign w:val="center"/>
          </w:tcPr>
          <w:p w:rsidR="00C57638" w:rsidRPr="002F2704" w:rsidRDefault="00C57638" w:rsidP="00C57638">
            <w:pPr>
              <w:jc w:val="center"/>
              <w:rPr>
                <w:lang w:val="sr-Cyrl-CS"/>
              </w:rPr>
            </w:pPr>
            <w:r w:rsidRPr="002F2704">
              <w:rPr>
                <w:lang w:val="sr-Cyrl-CS"/>
              </w:rPr>
              <w:t>1-2</w:t>
            </w:r>
          </w:p>
        </w:tc>
        <w:tc>
          <w:tcPr>
            <w:tcW w:w="942"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34</w:t>
            </w:r>
            <w:r w:rsidRPr="002F2704">
              <w:rPr>
                <w:b/>
                <w:lang w:val="sr-Cyrl-CS"/>
              </w:rPr>
              <w:t>-</w:t>
            </w:r>
            <w:r w:rsidRPr="002F2704">
              <w:rPr>
                <w:lang w:val="sr-Cyrl-CS"/>
              </w:rPr>
              <w:t>68</w:t>
            </w:r>
          </w:p>
        </w:tc>
      </w:tr>
      <w:tr w:rsidR="00C57638" w:rsidRPr="002F2704" w:rsidTr="005B4EA6">
        <w:trPr>
          <w:trHeight w:val="286"/>
        </w:trPr>
        <w:tc>
          <w:tcPr>
            <w:tcW w:w="794" w:type="dxa"/>
            <w:tcBorders>
              <w:top w:val="single" w:sz="4" w:space="0" w:color="auto"/>
              <w:left w:val="single" w:sz="12" w:space="0" w:color="auto"/>
              <w:bottom w:val="single" w:sz="4" w:space="0" w:color="auto"/>
              <w:right w:val="single" w:sz="4" w:space="0" w:color="auto"/>
            </w:tcBorders>
            <w:vAlign w:val="center"/>
          </w:tcPr>
          <w:p w:rsidR="00C57638" w:rsidRPr="002F2704" w:rsidRDefault="00C57638" w:rsidP="0072740B">
            <w:pPr>
              <w:jc w:val="center"/>
              <w:rPr>
                <w:lang w:val="sr-Cyrl-CS"/>
              </w:rPr>
            </w:pPr>
          </w:p>
        </w:tc>
        <w:tc>
          <w:tcPr>
            <w:tcW w:w="2343" w:type="dxa"/>
            <w:tcBorders>
              <w:top w:val="single" w:sz="4" w:space="0" w:color="auto"/>
              <w:left w:val="single" w:sz="4" w:space="0" w:color="auto"/>
              <w:bottom w:val="single" w:sz="4" w:space="0" w:color="auto"/>
              <w:right w:val="single" w:sz="12" w:space="0" w:color="auto"/>
            </w:tcBorders>
            <w:vAlign w:val="center"/>
          </w:tcPr>
          <w:p w:rsidR="00C57638" w:rsidRPr="002F2704" w:rsidRDefault="00C57638" w:rsidP="0072740B">
            <w:pPr>
              <w:rPr>
                <w:lang w:val="sr-Cyrl-CS"/>
              </w:rPr>
            </w:pPr>
            <w:r w:rsidRPr="002F2704">
              <w:rPr>
                <w:lang w:val="sr-Cyrl-CS"/>
              </w:rPr>
              <w:t>Екскурзија</w:t>
            </w:r>
          </w:p>
        </w:tc>
        <w:tc>
          <w:tcPr>
            <w:tcW w:w="1507" w:type="dxa"/>
            <w:gridSpan w:val="2"/>
            <w:tcBorders>
              <w:top w:val="single" w:sz="4" w:space="0" w:color="auto"/>
              <w:left w:val="single" w:sz="12" w:space="0" w:color="auto"/>
              <w:bottom w:val="single" w:sz="4" w:space="0" w:color="auto"/>
              <w:right w:val="single" w:sz="12" w:space="0" w:color="auto"/>
            </w:tcBorders>
            <w:vAlign w:val="center"/>
          </w:tcPr>
          <w:p w:rsidR="00C57638" w:rsidRPr="002F2704" w:rsidRDefault="00C57638" w:rsidP="0072740B">
            <w:pPr>
              <w:jc w:val="center"/>
              <w:rPr>
                <w:lang w:val="sr-Cyrl-CS"/>
              </w:rPr>
            </w:pPr>
            <w:r w:rsidRPr="002F2704">
              <w:rPr>
                <w:lang w:val="sr-Cyrl-CS"/>
              </w:rPr>
              <w:t>До 2 дана годишње</w:t>
            </w:r>
          </w:p>
        </w:tc>
        <w:tc>
          <w:tcPr>
            <w:tcW w:w="1701" w:type="dxa"/>
            <w:gridSpan w:val="2"/>
            <w:tcBorders>
              <w:top w:val="single" w:sz="4" w:space="0" w:color="auto"/>
              <w:left w:val="single" w:sz="12" w:space="0" w:color="auto"/>
              <w:bottom w:val="single" w:sz="4" w:space="0" w:color="auto"/>
              <w:right w:val="single" w:sz="12" w:space="0" w:color="auto"/>
            </w:tcBorders>
          </w:tcPr>
          <w:p w:rsidR="00C57638" w:rsidRPr="002F2704" w:rsidRDefault="00C57638" w:rsidP="0072740B">
            <w:pPr>
              <w:jc w:val="center"/>
              <w:rPr>
                <w:lang w:val="sr-Cyrl-CS"/>
              </w:rPr>
            </w:pPr>
            <w:r w:rsidRPr="002F2704">
              <w:rPr>
                <w:lang w:val="sr-Cyrl-CS"/>
              </w:rPr>
              <w:t>До 2 дана годишње</w:t>
            </w:r>
          </w:p>
        </w:tc>
        <w:tc>
          <w:tcPr>
            <w:tcW w:w="1754" w:type="dxa"/>
            <w:gridSpan w:val="2"/>
            <w:tcBorders>
              <w:top w:val="single" w:sz="4" w:space="0" w:color="auto"/>
              <w:left w:val="single" w:sz="12"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До 2 дана годишње</w:t>
            </w:r>
          </w:p>
        </w:tc>
        <w:tc>
          <w:tcPr>
            <w:tcW w:w="1930" w:type="dxa"/>
            <w:gridSpan w:val="2"/>
            <w:tcBorders>
              <w:top w:val="single" w:sz="4" w:space="0" w:color="auto"/>
              <w:left w:val="single" w:sz="12" w:space="0" w:color="auto"/>
              <w:bottom w:val="single" w:sz="4" w:space="0" w:color="auto"/>
              <w:right w:val="single" w:sz="12" w:space="0" w:color="auto"/>
            </w:tcBorders>
            <w:vAlign w:val="center"/>
          </w:tcPr>
          <w:p w:rsidR="00C57638" w:rsidRPr="002F2704" w:rsidRDefault="00C57638" w:rsidP="00C57638">
            <w:pPr>
              <w:jc w:val="center"/>
              <w:rPr>
                <w:lang w:val="sr-Cyrl-CS"/>
              </w:rPr>
            </w:pPr>
            <w:r w:rsidRPr="002F2704">
              <w:rPr>
                <w:lang w:val="sr-Cyrl-CS"/>
              </w:rPr>
              <w:t>До 3 дана годишње</w:t>
            </w:r>
          </w:p>
        </w:tc>
      </w:tr>
    </w:tbl>
    <w:p w:rsidR="00F876D0" w:rsidRPr="002F2704" w:rsidRDefault="00F876D0" w:rsidP="00693BFC">
      <w:pPr>
        <w:ind w:firstLine="567"/>
        <w:jc w:val="both"/>
        <w:rPr>
          <w:lang w:val="sr-Latn-CS"/>
        </w:rPr>
      </w:pPr>
    </w:p>
    <w:p w:rsidR="00F876D0" w:rsidRPr="002F2704" w:rsidRDefault="00F876D0" w:rsidP="004C2F34">
      <w:pPr>
        <w:jc w:val="both"/>
        <w:rPr>
          <w:b/>
        </w:rPr>
      </w:pPr>
    </w:p>
    <w:p w:rsidR="00F876D0" w:rsidRPr="002F2704" w:rsidRDefault="00F876D0" w:rsidP="004C2F34">
      <w:pPr>
        <w:jc w:val="both"/>
        <w:rPr>
          <w:b/>
        </w:rPr>
      </w:pPr>
    </w:p>
    <w:p w:rsidR="00B918F5" w:rsidRPr="002F2704" w:rsidRDefault="00B918F5" w:rsidP="004C2F34">
      <w:pPr>
        <w:jc w:val="both"/>
        <w:rPr>
          <w:b/>
        </w:rPr>
      </w:pPr>
    </w:p>
    <w:p w:rsidR="002F2704" w:rsidRDefault="002F2704" w:rsidP="00047FD5">
      <w:pPr>
        <w:pStyle w:val="Heading1"/>
        <w:rPr>
          <w:lang w:val="sr-Cyrl-CS"/>
        </w:rPr>
      </w:pPr>
      <w:bookmarkStart w:id="9" w:name="_Toc50117389"/>
    </w:p>
    <w:p w:rsidR="00E519C1" w:rsidRDefault="00E519C1" w:rsidP="00E519C1">
      <w:pPr>
        <w:rPr>
          <w:lang w:val="sr-Cyrl-CS"/>
        </w:rPr>
      </w:pPr>
    </w:p>
    <w:p w:rsidR="00E519C1" w:rsidRPr="00E519C1" w:rsidRDefault="00E519C1" w:rsidP="00E519C1">
      <w:pPr>
        <w:rPr>
          <w:lang w:val="sr-Cyrl-CS"/>
        </w:rPr>
      </w:pPr>
    </w:p>
    <w:p w:rsidR="002F2704" w:rsidRDefault="002F2704" w:rsidP="002F2704">
      <w:pPr>
        <w:pStyle w:val="Heading1"/>
        <w:jc w:val="left"/>
        <w:rPr>
          <w:lang w:val="sr-Cyrl-CS"/>
        </w:rPr>
      </w:pPr>
    </w:p>
    <w:p w:rsidR="002F2704" w:rsidRDefault="002F2704" w:rsidP="002F2704">
      <w:pPr>
        <w:rPr>
          <w:lang w:val="sr-Cyrl-CS"/>
        </w:rPr>
      </w:pPr>
    </w:p>
    <w:p w:rsidR="004C2F34" w:rsidRPr="002F2704" w:rsidRDefault="004C2F34" w:rsidP="00047FD5">
      <w:pPr>
        <w:pStyle w:val="Heading1"/>
        <w:rPr>
          <w:lang w:val="sr-Cyrl-CS"/>
        </w:rPr>
      </w:pPr>
      <w:r w:rsidRPr="002F2704">
        <w:rPr>
          <w:lang w:val="sr-Cyrl-CS"/>
        </w:rPr>
        <w:lastRenderedPageBreak/>
        <w:t>5.СТРУКТУРА НАСТАВНОГ КАДРА КОЈИ ЋЕ РАДИТИ У ПЕТОМ, ШЕСТОМ, СЕДМОМ И ОСМОМ РАЗРЕДУ</w:t>
      </w:r>
      <w:bookmarkEnd w:id="9"/>
    </w:p>
    <w:p w:rsidR="004C2F34" w:rsidRPr="002F2704" w:rsidRDefault="004C2F34" w:rsidP="004C2F34">
      <w:pPr>
        <w:rPr>
          <w:b/>
          <w:lang w:val="sr-Cyrl-CS"/>
        </w:rPr>
      </w:pPr>
    </w:p>
    <w:tbl>
      <w:tblPr>
        <w:tblpPr w:leftFromText="180" w:rightFromText="180" w:vertAnchor="text" w:horzAnchor="margin" w:tblpXSpec="center" w:tblpY="116"/>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1853"/>
        <w:gridCol w:w="2539"/>
        <w:gridCol w:w="1170"/>
        <w:gridCol w:w="1577"/>
        <w:gridCol w:w="1694"/>
      </w:tblGrid>
      <w:tr w:rsidR="004C2F34" w:rsidRPr="002F2704" w:rsidTr="00EE10E2">
        <w:trPr>
          <w:trHeight w:val="653"/>
        </w:trPr>
        <w:tc>
          <w:tcPr>
            <w:tcW w:w="677" w:type="dxa"/>
            <w:tcBorders>
              <w:top w:val="double" w:sz="4" w:space="0" w:color="auto"/>
              <w:left w:val="double" w:sz="4" w:space="0" w:color="auto"/>
              <w:bottom w:val="thinThickSmallGap" w:sz="24" w:space="0" w:color="auto"/>
              <w:right w:val="double" w:sz="4" w:space="0" w:color="auto"/>
            </w:tcBorders>
          </w:tcPr>
          <w:p w:rsidR="004C2F34" w:rsidRPr="002F2704" w:rsidRDefault="004C2F34" w:rsidP="00010127">
            <w:pPr>
              <w:rPr>
                <w:lang w:val="sr-Cyrl-CS"/>
              </w:rPr>
            </w:pPr>
            <w:r w:rsidRPr="002F2704">
              <w:rPr>
                <w:lang w:val="sr-Cyrl-CS"/>
              </w:rPr>
              <w:t>Ред</w:t>
            </w:r>
          </w:p>
          <w:p w:rsidR="004C2F34" w:rsidRPr="002F2704" w:rsidRDefault="005E1C70" w:rsidP="00010127">
            <w:pPr>
              <w:rPr>
                <w:lang w:val="sr-Cyrl-CS"/>
              </w:rPr>
            </w:pPr>
            <w:r w:rsidRPr="002F2704">
              <w:rPr>
                <w:lang w:val="sr-Cyrl-CS"/>
              </w:rPr>
              <w:t>Б</w:t>
            </w:r>
            <w:r w:rsidR="004C2F34" w:rsidRPr="002F2704">
              <w:rPr>
                <w:lang w:val="sr-Cyrl-CS"/>
              </w:rPr>
              <w:t>рој</w:t>
            </w:r>
          </w:p>
        </w:tc>
        <w:tc>
          <w:tcPr>
            <w:tcW w:w="1853" w:type="dxa"/>
            <w:tcBorders>
              <w:top w:val="double" w:sz="4" w:space="0" w:color="auto"/>
              <w:left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ИМЕ И ПРЕЗИМЕ</w:t>
            </w:r>
          </w:p>
        </w:tc>
        <w:tc>
          <w:tcPr>
            <w:tcW w:w="2539" w:type="dxa"/>
            <w:tcBorders>
              <w:top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ЗВАЊЕ</w:t>
            </w:r>
          </w:p>
        </w:tc>
        <w:tc>
          <w:tcPr>
            <w:tcW w:w="1170" w:type="dxa"/>
            <w:tcBorders>
              <w:top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СТРУЧ.</w:t>
            </w:r>
          </w:p>
          <w:p w:rsidR="004C2F34" w:rsidRPr="002F2704" w:rsidRDefault="004C2F34" w:rsidP="00010127">
            <w:pPr>
              <w:jc w:val="center"/>
              <w:rPr>
                <w:b/>
                <w:lang w:val="sr-Cyrl-CS"/>
              </w:rPr>
            </w:pPr>
            <w:r w:rsidRPr="002F2704">
              <w:rPr>
                <w:b/>
                <w:lang w:val="sr-Cyrl-CS"/>
              </w:rPr>
              <w:t>ИСПИТ.</w:t>
            </w:r>
          </w:p>
        </w:tc>
        <w:tc>
          <w:tcPr>
            <w:tcW w:w="1577" w:type="dxa"/>
            <w:tcBorders>
              <w:top w:val="double" w:sz="4" w:space="0" w:color="auto"/>
              <w:bottom w:val="thinThickSmallGap" w:sz="24" w:space="0" w:color="auto"/>
            </w:tcBorders>
          </w:tcPr>
          <w:p w:rsidR="004C2F34" w:rsidRPr="002F2704" w:rsidRDefault="004C2F34" w:rsidP="00010127">
            <w:pPr>
              <w:jc w:val="center"/>
              <w:rPr>
                <w:b/>
                <w:lang w:val="sr-Cyrl-CS"/>
              </w:rPr>
            </w:pPr>
            <w:r w:rsidRPr="002F2704">
              <w:rPr>
                <w:b/>
                <w:lang w:val="sr-Cyrl-CS"/>
              </w:rPr>
              <w:t>ГОД.</w:t>
            </w:r>
          </w:p>
          <w:p w:rsidR="004C2F34" w:rsidRPr="002F2704" w:rsidRDefault="004C2F34" w:rsidP="00010127">
            <w:pPr>
              <w:jc w:val="center"/>
              <w:rPr>
                <w:b/>
                <w:lang w:val="sr-Cyrl-CS"/>
              </w:rPr>
            </w:pPr>
            <w:r w:rsidRPr="002F2704">
              <w:rPr>
                <w:b/>
                <w:lang w:val="sr-Cyrl-CS"/>
              </w:rPr>
              <w:t>СТАЖА</w:t>
            </w:r>
            <w:r w:rsidR="00FA09BD">
              <w:rPr>
                <w:b/>
                <w:lang w:val="sr-Cyrl-CS"/>
              </w:rPr>
              <w:t xml:space="preserve"> У ПРОСВЕТИ</w:t>
            </w:r>
          </w:p>
        </w:tc>
        <w:tc>
          <w:tcPr>
            <w:tcW w:w="1694" w:type="dxa"/>
            <w:tcBorders>
              <w:top w:val="double" w:sz="4" w:space="0" w:color="auto"/>
              <w:bottom w:val="thinThickSmallGap" w:sz="24" w:space="0" w:color="auto"/>
              <w:right w:val="double" w:sz="4" w:space="0" w:color="auto"/>
            </w:tcBorders>
          </w:tcPr>
          <w:p w:rsidR="004C2F34" w:rsidRPr="002F2704" w:rsidRDefault="004C2F34" w:rsidP="00010127">
            <w:pPr>
              <w:jc w:val="center"/>
              <w:rPr>
                <w:b/>
                <w:lang w:val="sr-Cyrl-CS"/>
              </w:rPr>
            </w:pPr>
            <w:r w:rsidRPr="002F2704">
              <w:rPr>
                <w:b/>
                <w:lang w:val="sr-Cyrl-CS"/>
              </w:rPr>
              <w:t>НАСТАВ.</w:t>
            </w:r>
          </w:p>
          <w:p w:rsidR="004C2F34" w:rsidRPr="002F2704" w:rsidRDefault="004C2F34" w:rsidP="00010127">
            <w:pPr>
              <w:jc w:val="center"/>
              <w:rPr>
                <w:b/>
                <w:lang w:val="sr-Cyrl-CS"/>
              </w:rPr>
            </w:pPr>
            <w:r w:rsidRPr="002F2704">
              <w:rPr>
                <w:b/>
                <w:lang w:val="sr-Cyrl-CS"/>
              </w:rPr>
              <w:t>ПРЕДМЕТ</w:t>
            </w:r>
          </w:p>
        </w:tc>
      </w:tr>
      <w:tr w:rsidR="004C2F34" w:rsidRPr="002F2704" w:rsidTr="00EE10E2">
        <w:trPr>
          <w:trHeight w:val="653"/>
        </w:trPr>
        <w:tc>
          <w:tcPr>
            <w:tcW w:w="677" w:type="dxa"/>
            <w:tcBorders>
              <w:top w:val="thinThickSmallGap" w:sz="24" w:space="0" w:color="auto"/>
              <w:left w:val="double" w:sz="4" w:space="0" w:color="auto"/>
              <w:bottom w:val="single" w:sz="4" w:space="0" w:color="auto"/>
              <w:right w:val="double" w:sz="4" w:space="0" w:color="auto"/>
            </w:tcBorders>
          </w:tcPr>
          <w:p w:rsidR="004C2F34" w:rsidRPr="002F2704" w:rsidRDefault="004C2F34" w:rsidP="00010127">
            <w:pPr>
              <w:rPr>
                <w:lang w:val="sr-Cyrl-CS"/>
              </w:rPr>
            </w:pPr>
            <w:r w:rsidRPr="002F2704">
              <w:rPr>
                <w:lang w:val="sr-Cyrl-CS"/>
              </w:rPr>
              <w:t>1.</w:t>
            </w:r>
          </w:p>
        </w:tc>
        <w:tc>
          <w:tcPr>
            <w:tcW w:w="1853" w:type="dxa"/>
            <w:tcBorders>
              <w:top w:val="thinThickSmallGap" w:sz="24" w:space="0" w:color="auto"/>
              <w:left w:val="double" w:sz="4" w:space="0" w:color="auto"/>
              <w:bottom w:val="single" w:sz="4" w:space="0" w:color="auto"/>
            </w:tcBorders>
          </w:tcPr>
          <w:p w:rsidR="00AD73B5" w:rsidRPr="002F2704" w:rsidRDefault="00BB6572" w:rsidP="00010127">
            <w:pPr>
              <w:rPr>
                <w:lang w:val="sr-Cyrl-CS"/>
              </w:rPr>
            </w:pPr>
            <w:r w:rsidRPr="002F2704">
              <w:rPr>
                <w:lang w:val="sr-Cyrl-CS"/>
              </w:rPr>
              <w:t>Бојана</w:t>
            </w:r>
          </w:p>
          <w:p w:rsidR="00BB6572" w:rsidRPr="002F2704" w:rsidRDefault="00BB6572" w:rsidP="00010127">
            <w:pPr>
              <w:rPr>
                <w:lang w:val="sr-Cyrl-CS"/>
              </w:rPr>
            </w:pPr>
            <w:r w:rsidRPr="002F2704">
              <w:rPr>
                <w:lang w:val="sr-Cyrl-CS"/>
              </w:rPr>
              <w:t>Тадић</w:t>
            </w:r>
          </w:p>
        </w:tc>
        <w:tc>
          <w:tcPr>
            <w:tcW w:w="2539" w:type="dxa"/>
            <w:tcBorders>
              <w:top w:val="thinThickSmallGap" w:sz="24" w:space="0" w:color="auto"/>
              <w:bottom w:val="single" w:sz="4" w:space="0" w:color="auto"/>
            </w:tcBorders>
          </w:tcPr>
          <w:p w:rsidR="004C2F34" w:rsidRPr="002F2704" w:rsidRDefault="00BB6572" w:rsidP="00010127">
            <w:pPr>
              <w:rPr>
                <w:lang w:val="sr-Cyrl-CS"/>
              </w:rPr>
            </w:pPr>
            <w:r w:rsidRPr="002F2704">
              <w:rPr>
                <w:lang w:val="sr-Cyrl-CS"/>
              </w:rPr>
              <w:t>Проф.</w:t>
            </w:r>
            <w:r w:rsidR="004C2F34" w:rsidRPr="002F2704">
              <w:rPr>
                <w:lang w:val="sr-Cyrl-CS"/>
              </w:rPr>
              <w:t>српског језика</w:t>
            </w:r>
            <w:r w:rsidR="00C66BF3" w:rsidRPr="002F2704">
              <w:rPr>
                <w:lang w:val="sr-Cyrl-CS"/>
              </w:rPr>
              <w:t>и књижевности</w:t>
            </w:r>
          </w:p>
        </w:tc>
        <w:tc>
          <w:tcPr>
            <w:tcW w:w="1170" w:type="dxa"/>
            <w:tcBorders>
              <w:top w:val="thinThickSmallGap" w:sz="24" w:space="0" w:color="auto"/>
              <w:bottom w:val="single" w:sz="4" w:space="0" w:color="auto"/>
            </w:tcBorders>
          </w:tcPr>
          <w:p w:rsidR="004C2F34" w:rsidRPr="002F2704" w:rsidRDefault="00D4689F" w:rsidP="00010127">
            <w:pPr>
              <w:rPr>
                <w:lang w:val="sr-Cyrl-CS"/>
              </w:rPr>
            </w:pPr>
            <w:r w:rsidRPr="002F2704">
              <w:rPr>
                <w:lang w:val="sr-Cyrl-CS"/>
              </w:rPr>
              <w:t>да</w:t>
            </w:r>
          </w:p>
        </w:tc>
        <w:tc>
          <w:tcPr>
            <w:tcW w:w="1577" w:type="dxa"/>
            <w:tcBorders>
              <w:top w:val="thinThickSmallGap" w:sz="24" w:space="0" w:color="auto"/>
              <w:bottom w:val="single" w:sz="4" w:space="0" w:color="auto"/>
            </w:tcBorders>
          </w:tcPr>
          <w:p w:rsidR="004C2F34" w:rsidRPr="002F2704" w:rsidRDefault="00FA09BD" w:rsidP="00EA4D4F">
            <w:pPr>
              <w:jc w:val="center"/>
              <w:rPr>
                <w:lang w:val="sr-Cyrl-CS"/>
              </w:rPr>
            </w:pPr>
            <w:r>
              <w:rPr>
                <w:lang w:val="sr-Cyrl-CS"/>
              </w:rPr>
              <w:t>4</w:t>
            </w:r>
          </w:p>
        </w:tc>
        <w:tc>
          <w:tcPr>
            <w:tcW w:w="1694" w:type="dxa"/>
            <w:tcBorders>
              <w:top w:val="thinThickSmallGap" w:sz="24" w:space="0" w:color="auto"/>
              <w:bottom w:val="single" w:sz="4" w:space="0" w:color="auto"/>
              <w:right w:val="double" w:sz="4" w:space="0" w:color="auto"/>
            </w:tcBorders>
          </w:tcPr>
          <w:p w:rsidR="004C2F34" w:rsidRPr="002F2704" w:rsidRDefault="004C2F34" w:rsidP="00010127">
            <w:pPr>
              <w:rPr>
                <w:lang w:val="sr-Cyrl-CS"/>
              </w:rPr>
            </w:pPr>
            <w:r w:rsidRPr="002F2704">
              <w:rPr>
                <w:lang w:val="sr-Cyrl-CS"/>
              </w:rPr>
              <w:t xml:space="preserve">Српски језик </w:t>
            </w:r>
            <w:r w:rsidR="00FA09BD">
              <w:rPr>
                <w:lang w:val="sr-Cyrl-CS"/>
              </w:rPr>
              <w:t>и књижевност</w:t>
            </w:r>
          </w:p>
          <w:p w:rsidR="004C2F34" w:rsidRPr="002F2704" w:rsidRDefault="004C2F34" w:rsidP="00010127"/>
        </w:tc>
      </w:tr>
      <w:tr w:rsidR="00F42731" w:rsidRPr="002F2704" w:rsidTr="00EE10E2">
        <w:trPr>
          <w:trHeight w:val="653"/>
        </w:trPr>
        <w:tc>
          <w:tcPr>
            <w:tcW w:w="677" w:type="dxa"/>
            <w:tcBorders>
              <w:top w:val="single" w:sz="4" w:space="0" w:color="auto"/>
              <w:left w:val="double" w:sz="4" w:space="0" w:color="auto"/>
              <w:right w:val="double" w:sz="4" w:space="0" w:color="auto"/>
            </w:tcBorders>
          </w:tcPr>
          <w:p w:rsidR="00F42731" w:rsidRPr="002F2704" w:rsidRDefault="008B292C" w:rsidP="00010127">
            <w:pPr>
              <w:rPr>
                <w:lang w:val="sr-Cyrl-CS"/>
              </w:rPr>
            </w:pPr>
            <w:r w:rsidRPr="002F2704">
              <w:rPr>
                <w:lang w:val="sr-Cyrl-CS"/>
              </w:rPr>
              <w:t>2.</w:t>
            </w:r>
          </w:p>
        </w:tc>
        <w:tc>
          <w:tcPr>
            <w:tcW w:w="1853" w:type="dxa"/>
            <w:tcBorders>
              <w:top w:val="single" w:sz="4" w:space="0" w:color="auto"/>
              <w:left w:val="double" w:sz="4" w:space="0" w:color="auto"/>
            </w:tcBorders>
          </w:tcPr>
          <w:p w:rsidR="008B292C" w:rsidRPr="002F2704" w:rsidRDefault="007F717A" w:rsidP="00010127">
            <w:pPr>
              <w:rPr>
                <w:lang w:val="sr-Cyrl-CS"/>
              </w:rPr>
            </w:pPr>
            <w:r w:rsidRPr="002F2704">
              <w:rPr>
                <w:lang w:val="sr-Cyrl-CS"/>
              </w:rPr>
              <w:t>Миљана Тодоров</w:t>
            </w:r>
          </w:p>
        </w:tc>
        <w:tc>
          <w:tcPr>
            <w:tcW w:w="2539" w:type="dxa"/>
            <w:tcBorders>
              <w:top w:val="single" w:sz="4" w:space="0" w:color="auto"/>
            </w:tcBorders>
          </w:tcPr>
          <w:p w:rsidR="00F42731" w:rsidRPr="002F2704" w:rsidRDefault="00C66BF3" w:rsidP="00010127">
            <w:pPr>
              <w:rPr>
                <w:lang w:val="sr-Cyrl-CS"/>
              </w:rPr>
            </w:pPr>
            <w:r w:rsidRPr="002F2704">
              <w:rPr>
                <w:lang w:val="sr-Cyrl-CS"/>
              </w:rPr>
              <w:t>Проф.</w:t>
            </w:r>
            <w:r w:rsidR="00A44E59" w:rsidRPr="002F2704">
              <w:rPr>
                <w:lang w:val="sr-Cyrl-CS"/>
              </w:rPr>
              <w:t>енглеског језика</w:t>
            </w:r>
            <w:r w:rsidRPr="002F2704">
              <w:rPr>
                <w:lang w:val="sr-Cyrl-CS"/>
              </w:rPr>
              <w:t xml:space="preserve"> и књижевности</w:t>
            </w:r>
          </w:p>
        </w:tc>
        <w:tc>
          <w:tcPr>
            <w:tcW w:w="1170" w:type="dxa"/>
            <w:tcBorders>
              <w:top w:val="single" w:sz="4" w:space="0" w:color="auto"/>
            </w:tcBorders>
          </w:tcPr>
          <w:p w:rsidR="00F42731" w:rsidRPr="002F2704" w:rsidRDefault="00C66BF3" w:rsidP="00010127">
            <w:pPr>
              <w:rPr>
                <w:lang w:val="sr-Cyrl-CS"/>
              </w:rPr>
            </w:pPr>
            <w:r w:rsidRPr="002F2704">
              <w:rPr>
                <w:lang w:val="sr-Cyrl-CS"/>
              </w:rPr>
              <w:t>да</w:t>
            </w:r>
          </w:p>
        </w:tc>
        <w:tc>
          <w:tcPr>
            <w:tcW w:w="1577" w:type="dxa"/>
            <w:tcBorders>
              <w:top w:val="single" w:sz="4" w:space="0" w:color="auto"/>
            </w:tcBorders>
          </w:tcPr>
          <w:p w:rsidR="00F42731" w:rsidRPr="002F2704" w:rsidRDefault="00FA09BD" w:rsidP="00EA4D4F">
            <w:pPr>
              <w:jc w:val="center"/>
              <w:rPr>
                <w:lang w:val="sr-Cyrl-CS"/>
              </w:rPr>
            </w:pPr>
            <w:r>
              <w:rPr>
                <w:lang w:val="sr-Cyrl-CS"/>
              </w:rPr>
              <w:t>6</w:t>
            </w:r>
          </w:p>
        </w:tc>
        <w:tc>
          <w:tcPr>
            <w:tcW w:w="1694" w:type="dxa"/>
            <w:tcBorders>
              <w:top w:val="single" w:sz="4" w:space="0" w:color="auto"/>
              <w:right w:val="double" w:sz="4" w:space="0" w:color="auto"/>
            </w:tcBorders>
          </w:tcPr>
          <w:p w:rsidR="00F42731" w:rsidRPr="002F2704" w:rsidRDefault="00A802A0" w:rsidP="00010127">
            <w:pPr>
              <w:rPr>
                <w:lang w:val="sr-Cyrl-CS"/>
              </w:rPr>
            </w:pPr>
            <w:r w:rsidRPr="002F2704">
              <w:rPr>
                <w:lang w:val="sr-Cyrl-CS"/>
              </w:rPr>
              <w:t>Енглески ј.</w:t>
            </w:r>
          </w:p>
        </w:tc>
      </w:tr>
      <w:tr w:rsidR="004C2F34" w:rsidRPr="002F2704" w:rsidTr="00EE10E2">
        <w:trPr>
          <w:trHeight w:val="303"/>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3.</w:t>
            </w:r>
          </w:p>
        </w:tc>
        <w:tc>
          <w:tcPr>
            <w:tcW w:w="1853" w:type="dxa"/>
            <w:tcBorders>
              <w:left w:val="double" w:sz="4" w:space="0" w:color="auto"/>
            </w:tcBorders>
          </w:tcPr>
          <w:p w:rsidR="00BB6572" w:rsidRPr="002F2704" w:rsidRDefault="00FA09BD" w:rsidP="00010127">
            <w:pPr>
              <w:rPr>
                <w:lang w:val="sr-Cyrl-CS"/>
              </w:rPr>
            </w:pPr>
            <w:r>
              <w:rPr>
                <w:lang w:val="sr-Cyrl-CS"/>
              </w:rPr>
              <w:t>Драгана Лепир</w:t>
            </w:r>
          </w:p>
        </w:tc>
        <w:tc>
          <w:tcPr>
            <w:tcW w:w="2539" w:type="dxa"/>
          </w:tcPr>
          <w:p w:rsidR="004C2F34" w:rsidRPr="002F2704" w:rsidRDefault="00FA09BD" w:rsidP="006E786C">
            <w:pPr>
              <w:rPr>
                <w:lang w:val="sr-Cyrl-CS"/>
              </w:rPr>
            </w:pPr>
            <w:r w:rsidRPr="002F2704">
              <w:rPr>
                <w:lang w:val="sr-Cyrl-CS"/>
              </w:rPr>
              <w:t>Проф.историје</w:t>
            </w:r>
          </w:p>
        </w:tc>
        <w:tc>
          <w:tcPr>
            <w:tcW w:w="1170" w:type="dxa"/>
          </w:tcPr>
          <w:p w:rsidR="004C2F34" w:rsidRPr="002F2704" w:rsidRDefault="00FA09BD" w:rsidP="00010127">
            <w:pPr>
              <w:rPr>
                <w:lang w:val="sr-Cyrl-CS"/>
              </w:rPr>
            </w:pPr>
            <w:r>
              <w:rPr>
                <w:lang w:val="sr-Cyrl-CS"/>
              </w:rPr>
              <w:t>да</w:t>
            </w:r>
          </w:p>
        </w:tc>
        <w:tc>
          <w:tcPr>
            <w:tcW w:w="1577" w:type="dxa"/>
          </w:tcPr>
          <w:p w:rsidR="004C2F34" w:rsidRPr="002F2704" w:rsidRDefault="00FA09BD" w:rsidP="00EA4D4F">
            <w:pPr>
              <w:jc w:val="center"/>
              <w:rPr>
                <w:lang w:val="sr-Cyrl-CS"/>
              </w:rPr>
            </w:pPr>
            <w:r>
              <w:rPr>
                <w:lang w:val="sr-Cyrl-CS"/>
              </w:rPr>
              <w:t>8</w:t>
            </w:r>
          </w:p>
        </w:tc>
        <w:tc>
          <w:tcPr>
            <w:tcW w:w="1694" w:type="dxa"/>
            <w:tcBorders>
              <w:right w:val="double" w:sz="4" w:space="0" w:color="auto"/>
            </w:tcBorders>
          </w:tcPr>
          <w:p w:rsidR="007F717A" w:rsidRPr="002F2704" w:rsidRDefault="007F717A" w:rsidP="007F717A">
            <w:r w:rsidRPr="002F2704">
              <w:rPr>
                <w:lang w:val="sr-Cyrl-CS"/>
              </w:rPr>
              <w:t>Грађанско</w:t>
            </w:r>
          </w:p>
          <w:p w:rsidR="004C2F34" w:rsidRPr="002F2704" w:rsidRDefault="007F717A" w:rsidP="007F717A">
            <w:pPr>
              <w:rPr>
                <w:lang w:val="sr-Cyrl-CS"/>
              </w:rPr>
            </w:pPr>
            <w:r w:rsidRPr="002F2704">
              <w:rPr>
                <w:lang w:val="sr-Cyrl-CS"/>
              </w:rPr>
              <w:t>васпитање</w:t>
            </w:r>
          </w:p>
        </w:tc>
      </w:tr>
      <w:tr w:rsidR="004C2F34" w:rsidRPr="002F2704" w:rsidTr="00EE10E2">
        <w:trPr>
          <w:trHeight w:val="497"/>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4.</w:t>
            </w:r>
          </w:p>
        </w:tc>
        <w:tc>
          <w:tcPr>
            <w:tcW w:w="1853" w:type="dxa"/>
            <w:tcBorders>
              <w:left w:val="double" w:sz="4" w:space="0" w:color="auto"/>
            </w:tcBorders>
          </w:tcPr>
          <w:p w:rsidR="004C2F34" w:rsidRPr="002F2704" w:rsidRDefault="00F42731" w:rsidP="00010127">
            <w:pPr>
              <w:rPr>
                <w:lang w:val="sr-Cyrl-CS"/>
              </w:rPr>
            </w:pPr>
            <w:r w:rsidRPr="002F2704">
              <w:rPr>
                <w:lang w:val="sr-Cyrl-CS"/>
              </w:rPr>
              <w:t xml:space="preserve">Јелена </w:t>
            </w:r>
            <w:r w:rsidR="00F356D0" w:rsidRPr="002F2704">
              <w:rPr>
                <w:lang w:val="sr-Cyrl-CS"/>
              </w:rPr>
              <w:t>Антонијевић</w:t>
            </w:r>
          </w:p>
        </w:tc>
        <w:tc>
          <w:tcPr>
            <w:tcW w:w="2539" w:type="dxa"/>
          </w:tcPr>
          <w:p w:rsidR="004C2F34" w:rsidRPr="002F2704" w:rsidRDefault="00B371AF" w:rsidP="00010127">
            <w:pPr>
              <w:rPr>
                <w:lang w:val="sr-Cyrl-CS"/>
              </w:rPr>
            </w:pPr>
            <w:r w:rsidRPr="002F2704">
              <w:rPr>
                <w:lang w:val="sr-Cyrl-CS"/>
              </w:rPr>
              <w:t>Професор</w:t>
            </w:r>
            <w:r w:rsidR="00C66BF3" w:rsidRPr="002F2704">
              <w:rPr>
                <w:lang w:val="sr-Cyrl-CS"/>
              </w:rPr>
              <w:t xml:space="preserve"> италијанског</w:t>
            </w:r>
            <w:r w:rsidR="006E786C" w:rsidRPr="002F2704">
              <w:rPr>
                <w:lang w:val="sr-Cyrl-CS"/>
              </w:rPr>
              <w:t xml:space="preserve"> језика</w:t>
            </w:r>
            <w:r w:rsidR="00C66BF3" w:rsidRPr="002F2704">
              <w:rPr>
                <w:lang w:val="sr-Cyrl-CS"/>
              </w:rPr>
              <w:t xml:space="preserve"> и књижевности</w:t>
            </w:r>
          </w:p>
        </w:tc>
        <w:tc>
          <w:tcPr>
            <w:tcW w:w="1170" w:type="dxa"/>
          </w:tcPr>
          <w:p w:rsidR="004C2F34" w:rsidRPr="002F2704" w:rsidRDefault="008B292C" w:rsidP="00010127">
            <w:pPr>
              <w:rPr>
                <w:lang w:val="sr-Cyrl-CS"/>
              </w:rPr>
            </w:pPr>
            <w:r w:rsidRPr="002F2704">
              <w:rPr>
                <w:lang w:val="sr-Cyrl-CS"/>
              </w:rPr>
              <w:t>да</w:t>
            </w:r>
          </w:p>
        </w:tc>
        <w:tc>
          <w:tcPr>
            <w:tcW w:w="1577" w:type="dxa"/>
          </w:tcPr>
          <w:p w:rsidR="004C2F34" w:rsidRPr="002F2704" w:rsidRDefault="00FA09BD" w:rsidP="00EA4D4F">
            <w:pPr>
              <w:jc w:val="center"/>
              <w:rPr>
                <w:lang w:val="sr-Cyrl-CS"/>
              </w:rPr>
            </w:pPr>
            <w:r>
              <w:rPr>
                <w:lang w:val="sr-Cyrl-CS"/>
              </w:rPr>
              <w:t>7</w:t>
            </w:r>
          </w:p>
        </w:tc>
        <w:tc>
          <w:tcPr>
            <w:tcW w:w="1694" w:type="dxa"/>
            <w:tcBorders>
              <w:right w:val="double" w:sz="4" w:space="0" w:color="auto"/>
            </w:tcBorders>
          </w:tcPr>
          <w:p w:rsidR="004C2F34" w:rsidRDefault="00EA4D4F" w:rsidP="00010127">
            <w:pPr>
              <w:rPr>
                <w:lang w:val="sr-Cyrl-CS"/>
              </w:rPr>
            </w:pPr>
            <w:r w:rsidRPr="002F2704">
              <w:rPr>
                <w:lang w:val="sr-Cyrl-CS"/>
              </w:rPr>
              <w:t>Н</w:t>
            </w:r>
            <w:r w:rsidR="004C2F34" w:rsidRPr="002F2704">
              <w:rPr>
                <w:lang w:val="sr-Cyrl-CS"/>
              </w:rPr>
              <w:t>емачки ј.</w:t>
            </w:r>
            <w:r w:rsidR="00EE10E2">
              <w:rPr>
                <w:lang w:val="sr-Cyrl-CS"/>
              </w:rPr>
              <w:t>,</w:t>
            </w:r>
          </w:p>
          <w:p w:rsidR="00EE10E2" w:rsidRPr="002F2704" w:rsidRDefault="00EE10E2" w:rsidP="00010127">
            <w:pPr>
              <w:rPr>
                <w:lang w:val="sr-Cyrl-CS"/>
              </w:rPr>
            </w:pPr>
            <w:r>
              <w:rPr>
                <w:lang w:val="sr-Cyrl-CS"/>
              </w:rPr>
              <w:t>Немачки језик са елементима нац. културе</w:t>
            </w:r>
          </w:p>
        </w:tc>
      </w:tr>
      <w:tr w:rsidR="004C2F34" w:rsidRPr="002F2704" w:rsidTr="00EE10E2">
        <w:trPr>
          <w:trHeight w:val="593"/>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5.</w:t>
            </w:r>
          </w:p>
        </w:tc>
        <w:tc>
          <w:tcPr>
            <w:tcW w:w="1853" w:type="dxa"/>
            <w:tcBorders>
              <w:left w:val="double" w:sz="4" w:space="0" w:color="auto"/>
            </w:tcBorders>
          </w:tcPr>
          <w:p w:rsidR="004C2F34" w:rsidRPr="002F2704" w:rsidRDefault="00C66BF3" w:rsidP="00010127">
            <w:pPr>
              <w:rPr>
                <w:lang w:val="sr-Cyrl-CS"/>
              </w:rPr>
            </w:pPr>
            <w:r w:rsidRPr="002F2704">
              <w:rPr>
                <w:lang w:val="sr-Cyrl-CS"/>
              </w:rPr>
              <w:t>Васо</w:t>
            </w:r>
          </w:p>
          <w:p w:rsidR="00F356D0" w:rsidRPr="002F2704" w:rsidRDefault="00F356D0" w:rsidP="00010127">
            <w:pPr>
              <w:rPr>
                <w:lang w:val="sr-Cyrl-CS"/>
              </w:rPr>
            </w:pPr>
            <w:r w:rsidRPr="002F2704">
              <w:rPr>
                <w:lang w:val="sr-Cyrl-CS"/>
              </w:rPr>
              <w:t>Милекић</w:t>
            </w:r>
          </w:p>
        </w:tc>
        <w:tc>
          <w:tcPr>
            <w:tcW w:w="2539" w:type="dxa"/>
          </w:tcPr>
          <w:p w:rsidR="004C2F34" w:rsidRPr="002F2704" w:rsidRDefault="00C66BF3" w:rsidP="00010127">
            <w:pPr>
              <w:rPr>
                <w:lang w:val="sr-Cyrl-CS"/>
              </w:rPr>
            </w:pPr>
            <w:r w:rsidRPr="002F2704">
              <w:rPr>
                <w:lang w:val="sr-Cyrl-CS"/>
              </w:rPr>
              <w:t>Проф. Ликовне културе,а</w:t>
            </w:r>
            <w:r w:rsidR="004C2F34" w:rsidRPr="002F2704">
              <w:rPr>
                <w:lang w:val="sr-Cyrl-CS"/>
              </w:rPr>
              <w:t>кадемски сликар</w:t>
            </w:r>
          </w:p>
        </w:tc>
        <w:tc>
          <w:tcPr>
            <w:tcW w:w="1170" w:type="dxa"/>
          </w:tcPr>
          <w:p w:rsidR="004C2F34" w:rsidRPr="002F2704" w:rsidRDefault="004C2F34" w:rsidP="00010127">
            <w:pPr>
              <w:rPr>
                <w:lang w:val="sr-Cyrl-CS"/>
              </w:rPr>
            </w:pPr>
            <w:r w:rsidRPr="002F2704">
              <w:rPr>
                <w:lang w:val="sr-Cyrl-CS"/>
              </w:rPr>
              <w:t>да</w:t>
            </w:r>
          </w:p>
        </w:tc>
        <w:tc>
          <w:tcPr>
            <w:tcW w:w="1577" w:type="dxa"/>
          </w:tcPr>
          <w:p w:rsidR="004C2F34" w:rsidRPr="002F2704" w:rsidRDefault="009C29AE" w:rsidP="00EA4D4F">
            <w:pPr>
              <w:jc w:val="center"/>
              <w:rPr>
                <w:lang w:val="sr-Cyrl-CS"/>
              </w:rPr>
            </w:pPr>
            <w:r w:rsidRPr="002F2704">
              <w:rPr>
                <w:lang w:val="sr-Cyrl-CS"/>
              </w:rPr>
              <w:t>3</w:t>
            </w:r>
            <w:r w:rsidR="00FA09BD">
              <w:rPr>
                <w:lang w:val="sr-Cyrl-CS"/>
              </w:rPr>
              <w:t>5</w:t>
            </w:r>
          </w:p>
        </w:tc>
        <w:tc>
          <w:tcPr>
            <w:tcW w:w="1694" w:type="dxa"/>
            <w:tcBorders>
              <w:right w:val="double" w:sz="4" w:space="0" w:color="auto"/>
            </w:tcBorders>
          </w:tcPr>
          <w:p w:rsidR="004C2F34" w:rsidRPr="002F2704" w:rsidRDefault="00EA4D4F" w:rsidP="00010127">
            <w:pPr>
              <w:rPr>
                <w:lang w:val="sr-Cyrl-CS"/>
              </w:rPr>
            </w:pPr>
            <w:r w:rsidRPr="002F2704">
              <w:rPr>
                <w:lang w:val="sr-Cyrl-CS"/>
              </w:rPr>
              <w:t>Л</w:t>
            </w:r>
            <w:r w:rsidR="004C2F34" w:rsidRPr="002F2704">
              <w:rPr>
                <w:lang w:val="sr-Cyrl-CS"/>
              </w:rPr>
              <w:t>иковна к.</w:t>
            </w:r>
          </w:p>
        </w:tc>
      </w:tr>
      <w:tr w:rsidR="004C2F34" w:rsidRPr="002F2704" w:rsidTr="00EE10E2">
        <w:trPr>
          <w:trHeight w:val="497"/>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6</w:t>
            </w:r>
            <w:r w:rsidR="004C2F34" w:rsidRPr="002F2704">
              <w:rPr>
                <w:lang w:val="sr-Cyrl-CS"/>
              </w:rPr>
              <w:t>.</w:t>
            </w:r>
          </w:p>
        </w:tc>
        <w:tc>
          <w:tcPr>
            <w:tcW w:w="1853" w:type="dxa"/>
            <w:tcBorders>
              <w:left w:val="double" w:sz="4" w:space="0" w:color="auto"/>
            </w:tcBorders>
          </w:tcPr>
          <w:p w:rsidR="004C2F34" w:rsidRPr="002F2704" w:rsidRDefault="004C2F34" w:rsidP="00010127">
            <w:pPr>
              <w:rPr>
                <w:lang w:val="sr-Cyrl-CS"/>
              </w:rPr>
            </w:pPr>
            <w:r w:rsidRPr="002F2704">
              <w:rPr>
                <w:lang w:val="sr-Cyrl-CS"/>
              </w:rPr>
              <w:t>Дејан</w:t>
            </w:r>
          </w:p>
          <w:p w:rsidR="00F356D0" w:rsidRPr="002F2704" w:rsidRDefault="00F356D0" w:rsidP="00010127">
            <w:pPr>
              <w:rPr>
                <w:lang w:val="sr-Cyrl-CS"/>
              </w:rPr>
            </w:pPr>
            <w:r w:rsidRPr="002F2704">
              <w:rPr>
                <w:lang w:val="sr-Cyrl-CS"/>
              </w:rPr>
              <w:t>Димитријевић</w:t>
            </w:r>
          </w:p>
        </w:tc>
        <w:tc>
          <w:tcPr>
            <w:tcW w:w="2539" w:type="dxa"/>
          </w:tcPr>
          <w:p w:rsidR="004C2F34" w:rsidRPr="002F2704" w:rsidRDefault="00A96C59" w:rsidP="00010127">
            <w:pPr>
              <w:rPr>
                <w:lang w:val="sr-Cyrl-CS"/>
              </w:rPr>
            </w:pPr>
            <w:r w:rsidRPr="002F2704">
              <w:rPr>
                <w:lang w:val="sr-Cyrl-CS"/>
              </w:rPr>
              <w:t>П</w:t>
            </w:r>
            <w:r w:rsidR="00477781" w:rsidRPr="002F2704">
              <w:rPr>
                <w:lang w:val="sr-Cyrl-CS"/>
              </w:rPr>
              <w:t>роф</w:t>
            </w:r>
            <w:r w:rsidR="006E786C" w:rsidRPr="002F2704">
              <w:rPr>
                <w:lang w:val="sr-Cyrl-CS"/>
              </w:rPr>
              <w:t>есор</w:t>
            </w:r>
            <w:r w:rsidR="004C2F34" w:rsidRPr="002F2704">
              <w:rPr>
                <w:lang w:val="sr-Cyrl-CS"/>
              </w:rPr>
              <w:t xml:space="preserve"> музичке</w:t>
            </w:r>
          </w:p>
          <w:p w:rsidR="004C2F34" w:rsidRPr="002F2704" w:rsidRDefault="00B371AF" w:rsidP="00010127">
            <w:pPr>
              <w:rPr>
                <w:lang w:val="sr-Cyrl-CS"/>
              </w:rPr>
            </w:pPr>
            <w:r w:rsidRPr="002F2704">
              <w:rPr>
                <w:lang w:val="sr-Cyrl-CS"/>
              </w:rPr>
              <w:t>К</w:t>
            </w:r>
            <w:r w:rsidR="004C2F34" w:rsidRPr="002F2704">
              <w:rPr>
                <w:lang w:val="sr-Cyrl-CS"/>
              </w:rPr>
              <w:t>ултуре</w:t>
            </w:r>
            <w:r w:rsidR="00C66BF3" w:rsidRPr="002F2704">
              <w:rPr>
                <w:lang w:val="sr-Cyrl-CS"/>
              </w:rPr>
              <w:t>,кларинетист</w:t>
            </w:r>
          </w:p>
        </w:tc>
        <w:tc>
          <w:tcPr>
            <w:tcW w:w="1170" w:type="dxa"/>
          </w:tcPr>
          <w:p w:rsidR="004C2F34" w:rsidRPr="002F2704" w:rsidRDefault="004C2F34" w:rsidP="00010127">
            <w:pPr>
              <w:rPr>
                <w:lang w:val="sr-Cyrl-CS"/>
              </w:rPr>
            </w:pPr>
            <w:r w:rsidRPr="002F2704">
              <w:rPr>
                <w:lang w:val="sr-Cyrl-CS"/>
              </w:rPr>
              <w:t>да</w:t>
            </w:r>
          </w:p>
        </w:tc>
        <w:tc>
          <w:tcPr>
            <w:tcW w:w="1577" w:type="dxa"/>
          </w:tcPr>
          <w:p w:rsidR="004C2F34" w:rsidRPr="002F2704" w:rsidRDefault="004C2F34" w:rsidP="00C57638">
            <w:pPr>
              <w:jc w:val="center"/>
              <w:rPr>
                <w:lang w:val="sr-Cyrl-CS"/>
              </w:rPr>
            </w:pPr>
            <w:r w:rsidRPr="002F2704">
              <w:rPr>
                <w:lang w:val="sr-Cyrl-CS"/>
              </w:rPr>
              <w:t>1</w:t>
            </w:r>
            <w:r w:rsidR="00FA09BD">
              <w:rPr>
                <w:lang w:val="sr-Cyrl-CS"/>
              </w:rPr>
              <w:t>7</w:t>
            </w:r>
          </w:p>
        </w:tc>
        <w:tc>
          <w:tcPr>
            <w:tcW w:w="1694" w:type="dxa"/>
            <w:tcBorders>
              <w:right w:val="double" w:sz="4" w:space="0" w:color="auto"/>
            </w:tcBorders>
          </w:tcPr>
          <w:p w:rsidR="004C2F34" w:rsidRPr="002F2704" w:rsidRDefault="00EA4D4F" w:rsidP="00010127">
            <w:pPr>
              <w:rPr>
                <w:lang w:val="sr-Cyrl-CS"/>
              </w:rPr>
            </w:pPr>
            <w:r w:rsidRPr="002F2704">
              <w:rPr>
                <w:lang w:val="sr-Cyrl-CS"/>
              </w:rPr>
              <w:t>М</w:t>
            </w:r>
            <w:r w:rsidR="004C2F34" w:rsidRPr="002F2704">
              <w:rPr>
                <w:lang w:val="sr-Cyrl-CS"/>
              </w:rPr>
              <w:t>узичка к.</w:t>
            </w:r>
          </w:p>
        </w:tc>
      </w:tr>
      <w:tr w:rsidR="004C2F34" w:rsidRPr="002F2704" w:rsidTr="00EE10E2">
        <w:trPr>
          <w:trHeight w:val="510"/>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7</w:t>
            </w:r>
            <w:r w:rsidR="004C2F34" w:rsidRPr="002F2704">
              <w:rPr>
                <w:lang w:val="sr-Cyrl-CS"/>
              </w:rPr>
              <w:t>.</w:t>
            </w:r>
          </w:p>
        </w:tc>
        <w:tc>
          <w:tcPr>
            <w:tcW w:w="1853" w:type="dxa"/>
            <w:tcBorders>
              <w:left w:val="double" w:sz="4" w:space="0" w:color="auto"/>
            </w:tcBorders>
          </w:tcPr>
          <w:p w:rsidR="00B77642" w:rsidRPr="002F2704" w:rsidRDefault="00F356D0" w:rsidP="00010127">
            <w:pPr>
              <w:rPr>
                <w:lang w:val="sr-Cyrl-CS"/>
              </w:rPr>
            </w:pPr>
            <w:r w:rsidRPr="002F2704">
              <w:rPr>
                <w:lang w:val="sr-Cyrl-CS"/>
              </w:rPr>
              <w:t>Драгана</w:t>
            </w:r>
          </w:p>
          <w:p w:rsidR="00F356D0" w:rsidRPr="002F2704" w:rsidRDefault="00F356D0" w:rsidP="00010127">
            <w:pPr>
              <w:rPr>
                <w:lang w:val="sr-Cyrl-CS"/>
              </w:rPr>
            </w:pPr>
            <w:r w:rsidRPr="002F2704">
              <w:rPr>
                <w:lang w:val="sr-Cyrl-CS"/>
              </w:rPr>
              <w:t>Леонтијевић</w:t>
            </w:r>
          </w:p>
        </w:tc>
        <w:tc>
          <w:tcPr>
            <w:tcW w:w="2539" w:type="dxa"/>
          </w:tcPr>
          <w:p w:rsidR="004C2F34" w:rsidRPr="002F2704" w:rsidRDefault="006E786C" w:rsidP="00010127">
            <w:pPr>
              <w:rPr>
                <w:lang w:val="sr-Cyrl-CS"/>
              </w:rPr>
            </w:pPr>
            <w:r w:rsidRPr="002F2704">
              <w:rPr>
                <w:lang w:val="sr-Cyrl-CS"/>
              </w:rPr>
              <w:t xml:space="preserve">Професор </w:t>
            </w:r>
            <w:r w:rsidR="00F356D0" w:rsidRPr="002F2704">
              <w:rPr>
                <w:lang w:val="sr-Cyrl-CS"/>
              </w:rPr>
              <w:t>хемије</w:t>
            </w:r>
          </w:p>
        </w:tc>
        <w:tc>
          <w:tcPr>
            <w:tcW w:w="1170" w:type="dxa"/>
          </w:tcPr>
          <w:p w:rsidR="004C2F34" w:rsidRPr="002F2704" w:rsidRDefault="00A802A0" w:rsidP="00010127">
            <w:pPr>
              <w:rPr>
                <w:lang w:val="sr-Cyrl-CS"/>
              </w:rPr>
            </w:pPr>
            <w:r w:rsidRPr="002F2704">
              <w:rPr>
                <w:lang w:val="sr-Cyrl-CS"/>
              </w:rPr>
              <w:t>да</w:t>
            </w:r>
          </w:p>
        </w:tc>
        <w:tc>
          <w:tcPr>
            <w:tcW w:w="1577" w:type="dxa"/>
          </w:tcPr>
          <w:p w:rsidR="004C2F34" w:rsidRPr="002F2704" w:rsidRDefault="00A802A0" w:rsidP="00EA4D4F">
            <w:pPr>
              <w:jc w:val="center"/>
              <w:rPr>
                <w:lang w:val="sr-Cyrl-CS"/>
              </w:rPr>
            </w:pPr>
            <w:r w:rsidRPr="002F2704">
              <w:rPr>
                <w:lang w:val="sr-Cyrl-CS"/>
              </w:rPr>
              <w:t>1</w:t>
            </w:r>
            <w:r w:rsidR="00FA09BD">
              <w:rPr>
                <w:lang w:val="sr-Cyrl-CS"/>
              </w:rPr>
              <w:t>5</w:t>
            </w:r>
          </w:p>
        </w:tc>
        <w:tc>
          <w:tcPr>
            <w:tcW w:w="1694" w:type="dxa"/>
            <w:tcBorders>
              <w:right w:val="double" w:sz="4" w:space="0" w:color="auto"/>
            </w:tcBorders>
          </w:tcPr>
          <w:p w:rsidR="004C2F34" w:rsidRPr="002F2704" w:rsidRDefault="00B01D64" w:rsidP="00010127">
            <w:pPr>
              <w:rPr>
                <w:lang w:val="sr-Cyrl-CS"/>
              </w:rPr>
            </w:pPr>
            <w:r w:rsidRPr="002F2704">
              <w:rPr>
                <w:lang w:val="sr-Cyrl-CS"/>
              </w:rPr>
              <w:t>Хемија</w:t>
            </w:r>
          </w:p>
          <w:p w:rsidR="004C2F34" w:rsidRPr="002F2704" w:rsidRDefault="004C2F34" w:rsidP="005561AF">
            <w:pPr>
              <w:rPr>
                <w:lang w:val="sr-Cyrl-CS"/>
              </w:rPr>
            </w:pPr>
          </w:p>
        </w:tc>
      </w:tr>
      <w:tr w:rsidR="004C2F34" w:rsidRPr="002F2704" w:rsidTr="00EE10E2">
        <w:trPr>
          <w:trHeight w:val="744"/>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8</w:t>
            </w:r>
            <w:r w:rsidR="004C2F34" w:rsidRPr="002F2704">
              <w:rPr>
                <w:lang w:val="sr-Cyrl-CS"/>
              </w:rPr>
              <w:t>.</w:t>
            </w:r>
          </w:p>
        </w:tc>
        <w:tc>
          <w:tcPr>
            <w:tcW w:w="1853" w:type="dxa"/>
            <w:tcBorders>
              <w:left w:val="double" w:sz="4" w:space="0" w:color="auto"/>
            </w:tcBorders>
          </w:tcPr>
          <w:p w:rsidR="00C66BF3" w:rsidRPr="002F2704" w:rsidRDefault="00C66BF3" w:rsidP="00010127">
            <w:pPr>
              <w:rPr>
                <w:lang w:val="sr-Cyrl-CS"/>
              </w:rPr>
            </w:pPr>
            <w:r w:rsidRPr="002F2704">
              <w:rPr>
                <w:lang w:val="sr-Cyrl-CS"/>
              </w:rPr>
              <w:t>Љубомир</w:t>
            </w:r>
            <w:r w:rsidR="00FA09BD">
              <w:rPr>
                <w:lang w:val="sr-Cyrl-CS"/>
              </w:rPr>
              <w:t xml:space="preserve"> Ракић</w:t>
            </w:r>
          </w:p>
        </w:tc>
        <w:tc>
          <w:tcPr>
            <w:tcW w:w="2539" w:type="dxa"/>
          </w:tcPr>
          <w:p w:rsidR="004C2F34" w:rsidRPr="002F2704" w:rsidRDefault="00D53292" w:rsidP="000040D1">
            <w:pPr>
              <w:rPr>
                <w:lang w:val="sr-Cyrl-CS"/>
              </w:rPr>
            </w:pPr>
            <w:r w:rsidRPr="002F2704">
              <w:rPr>
                <w:lang w:val="sr-Cyrl-CS"/>
              </w:rPr>
              <w:t>Специјалиста струковни инг. Електротехнике и рачунарства</w:t>
            </w:r>
          </w:p>
        </w:tc>
        <w:tc>
          <w:tcPr>
            <w:tcW w:w="1170" w:type="dxa"/>
          </w:tcPr>
          <w:p w:rsidR="004C2F34" w:rsidRPr="002F2704" w:rsidRDefault="004C2F34" w:rsidP="00010127">
            <w:pPr>
              <w:rPr>
                <w:lang w:val="sr-Cyrl-CS"/>
              </w:rPr>
            </w:pPr>
          </w:p>
          <w:p w:rsidR="00B01D64" w:rsidRPr="002F2704" w:rsidRDefault="00B01D64" w:rsidP="00010127">
            <w:pPr>
              <w:rPr>
                <w:lang w:val="sr-Cyrl-CS"/>
              </w:rPr>
            </w:pPr>
            <w:r w:rsidRPr="002F2704">
              <w:rPr>
                <w:lang w:val="sr-Cyrl-CS"/>
              </w:rPr>
              <w:t>не</w:t>
            </w:r>
          </w:p>
        </w:tc>
        <w:tc>
          <w:tcPr>
            <w:tcW w:w="1577" w:type="dxa"/>
          </w:tcPr>
          <w:p w:rsidR="00B01D64" w:rsidRPr="002F2704" w:rsidRDefault="00B01D64" w:rsidP="00EA4D4F">
            <w:pPr>
              <w:jc w:val="center"/>
              <w:rPr>
                <w:lang w:val="sr-Cyrl-CS"/>
              </w:rPr>
            </w:pPr>
          </w:p>
          <w:p w:rsidR="004C2F34" w:rsidRPr="002F2704" w:rsidRDefault="00FA09BD" w:rsidP="00EA4D4F">
            <w:pPr>
              <w:jc w:val="center"/>
              <w:rPr>
                <w:lang w:val="sr-Cyrl-CS"/>
              </w:rPr>
            </w:pPr>
            <w:r>
              <w:rPr>
                <w:lang w:val="sr-Cyrl-CS"/>
              </w:rPr>
              <w:t>7</w:t>
            </w:r>
          </w:p>
        </w:tc>
        <w:tc>
          <w:tcPr>
            <w:tcW w:w="1694" w:type="dxa"/>
            <w:tcBorders>
              <w:right w:val="double" w:sz="4" w:space="0" w:color="auto"/>
            </w:tcBorders>
          </w:tcPr>
          <w:p w:rsidR="004C2F34" w:rsidRDefault="00EA4D4F" w:rsidP="00010127">
            <w:pPr>
              <w:rPr>
                <w:lang w:val="sr-Cyrl-CS"/>
              </w:rPr>
            </w:pPr>
            <w:r w:rsidRPr="002F2704">
              <w:rPr>
                <w:lang w:val="sr-Cyrl-CS"/>
              </w:rPr>
              <w:t>И</w:t>
            </w:r>
            <w:r w:rsidR="004C2F34" w:rsidRPr="002F2704">
              <w:rPr>
                <w:lang w:val="sr-Cyrl-CS"/>
              </w:rPr>
              <w:t>нф.и рачунарство</w:t>
            </w:r>
            <w:r w:rsidR="00EE10E2">
              <w:rPr>
                <w:lang w:val="sr-Cyrl-CS"/>
              </w:rPr>
              <w:t>;</w:t>
            </w:r>
          </w:p>
          <w:p w:rsidR="00EE10E2" w:rsidRPr="002F2704" w:rsidRDefault="00EE10E2" w:rsidP="00010127">
            <w:pPr>
              <w:rPr>
                <w:lang w:val="sr-Cyrl-CS"/>
              </w:rPr>
            </w:pPr>
            <w:r>
              <w:rPr>
                <w:lang w:val="sr-Cyrl-CS"/>
              </w:rPr>
              <w:t>Техника и технологија</w:t>
            </w:r>
          </w:p>
        </w:tc>
      </w:tr>
      <w:tr w:rsidR="004C2F34" w:rsidRPr="002F2704" w:rsidTr="00EE10E2">
        <w:trPr>
          <w:trHeight w:val="521"/>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9</w:t>
            </w:r>
            <w:r w:rsidR="004C2F34" w:rsidRPr="002F2704">
              <w:rPr>
                <w:lang w:val="sr-Cyrl-CS"/>
              </w:rPr>
              <w:t>.</w:t>
            </w:r>
          </w:p>
        </w:tc>
        <w:tc>
          <w:tcPr>
            <w:tcW w:w="1853" w:type="dxa"/>
            <w:tcBorders>
              <w:left w:val="double" w:sz="4" w:space="0" w:color="auto"/>
            </w:tcBorders>
          </w:tcPr>
          <w:p w:rsidR="00BB6572" w:rsidRPr="002F2704" w:rsidRDefault="007F717A" w:rsidP="00010127">
            <w:pPr>
              <w:rPr>
                <w:lang w:val="sr-Cyrl-CS"/>
              </w:rPr>
            </w:pPr>
            <w:r w:rsidRPr="002F2704">
              <w:rPr>
                <w:lang w:val="sr-Cyrl-CS"/>
              </w:rPr>
              <w:t>Јелена Грујић-Каровић</w:t>
            </w:r>
          </w:p>
          <w:p w:rsidR="009C29AE" w:rsidRPr="002F2704" w:rsidRDefault="009C29AE" w:rsidP="00010127">
            <w:pPr>
              <w:rPr>
                <w:lang w:val="sr-Cyrl-CS"/>
              </w:rPr>
            </w:pPr>
          </w:p>
        </w:tc>
        <w:tc>
          <w:tcPr>
            <w:tcW w:w="2539" w:type="dxa"/>
          </w:tcPr>
          <w:p w:rsidR="004C2F34" w:rsidRPr="002F2704" w:rsidRDefault="00F356D0" w:rsidP="00010127">
            <w:pPr>
              <w:rPr>
                <w:lang w:val="sr-Cyrl-CS"/>
              </w:rPr>
            </w:pPr>
            <w:r w:rsidRPr="002F2704">
              <w:rPr>
                <w:lang w:val="sr-Cyrl-CS"/>
              </w:rPr>
              <w:t>Дипломирани биолог</w:t>
            </w:r>
          </w:p>
        </w:tc>
        <w:tc>
          <w:tcPr>
            <w:tcW w:w="1170" w:type="dxa"/>
          </w:tcPr>
          <w:p w:rsidR="004C2F34" w:rsidRPr="002F2704" w:rsidRDefault="009F2F63" w:rsidP="00010127">
            <w:pPr>
              <w:rPr>
                <w:lang w:val="sr-Cyrl-CS"/>
              </w:rPr>
            </w:pPr>
            <w:r w:rsidRPr="002F2704">
              <w:rPr>
                <w:lang w:val="sr-Cyrl-CS"/>
              </w:rPr>
              <w:t>да</w:t>
            </w:r>
          </w:p>
        </w:tc>
        <w:tc>
          <w:tcPr>
            <w:tcW w:w="1577" w:type="dxa"/>
          </w:tcPr>
          <w:p w:rsidR="004C2F34" w:rsidRPr="002F2704" w:rsidRDefault="00FA09BD" w:rsidP="00EA4D4F">
            <w:pPr>
              <w:jc w:val="center"/>
              <w:rPr>
                <w:lang w:val="sr-Cyrl-CS"/>
              </w:rPr>
            </w:pPr>
            <w:r>
              <w:rPr>
                <w:lang w:val="sr-Cyrl-CS"/>
              </w:rPr>
              <w:t>7</w:t>
            </w:r>
          </w:p>
        </w:tc>
        <w:tc>
          <w:tcPr>
            <w:tcW w:w="1694" w:type="dxa"/>
            <w:tcBorders>
              <w:right w:val="double" w:sz="4" w:space="0" w:color="auto"/>
            </w:tcBorders>
          </w:tcPr>
          <w:p w:rsidR="004C2F34" w:rsidRPr="002F2704" w:rsidRDefault="00EA4D4F" w:rsidP="00010127">
            <w:pPr>
              <w:rPr>
                <w:lang w:val="sr-Cyrl-CS"/>
              </w:rPr>
            </w:pPr>
            <w:r w:rsidRPr="002F2704">
              <w:rPr>
                <w:lang w:val="sr-Cyrl-CS"/>
              </w:rPr>
              <w:t>Б</w:t>
            </w:r>
            <w:r w:rsidR="004C2F34" w:rsidRPr="002F2704">
              <w:rPr>
                <w:lang w:val="sr-Cyrl-CS"/>
              </w:rPr>
              <w:t>иологија</w:t>
            </w:r>
          </w:p>
        </w:tc>
      </w:tr>
      <w:tr w:rsidR="004C2F34" w:rsidRPr="002F2704" w:rsidTr="00EE10E2">
        <w:trPr>
          <w:trHeight w:val="497"/>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10</w:t>
            </w:r>
            <w:r w:rsidR="004C2F34" w:rsidRPr="002F2704">
              <w:rPr>
                <w:lang w:val="sr-Cyrl-CS"/>
              </w:rPr>
              <w:t>.</w:t>
            </w:r>
          </w:p>
        </w:tc>
        <w:tc>
          <w:tcPr>
            <w:tcW w:w="1853" w:type="dxa"/>
            <w:tcBorders>
              <w:left w:val="double" w:sz="4" w:space="0" w:color="auto"/>
            </w:tcBorders>
          </w:tcPr>
          <w:p w:rsidR="00A802A0" w:rsidRPr="002F2704" w:rsidRDefault="00AD3F26" w:rsidP="00010127">
            <w:pPr>
              <w:rPr>
                <w:lang w:val="sr-Cyrl-CS"/>
              </w:rPr>
            </w:pPr>
            <w:r w:rsidRPr="002F2704">
              <w:rPr>
                <w:lang w:val="sr-Cyrl-CS"/>
              </w:rPr>
              <w:t>Ненад</w:t>
            </w:r>
          </w:p>
          <w:p w:rsidR="00AD3F26" w:rsidRPr="002F2704" w:rsidRDefault="00AD3F26" w:rsidP="00010127">
            <w:pPr>
              <w:rPr>
                <w:lang w:val="sr-Cyrl-CS"/>
              </w:rPr>
            </w:pPr>
            <w:r w:rsidRPr="002F2704">
              <w:rPr>
                <w:lang w:val="sr-Cyrl-CS"/>
              </w:rPr>
              <w:t>Вукадиновић</w:t>
            </w:r>
          </w:p>
          <w:p w:rsidR="009C29AE" w:rsidRPr="002F2704" w:rsidRDefault="009C29AE" w:rsidP="00010127">
            <w:pPr>
              <w:rPr>
                <w:lang w:val="sr-Cyrl-CS"/>
              </w:rPr>
            </w:pPr>
          </w:p>
        </w:tc>
        <w:tc>
          <w:tcPr>
            <w:tcW w:w="2539" w:type="dxa"/>
          </w:tcPr>
          <w:p w:rsidR="004C2F34" w:rsidRPr="002F2704" w:rsidRDefault="00B371AF" w:rsidP="00010127">
            <w:pPr>
              <w:rPr>
                <w:lang w:val="sr-Cyrl-CS"/>
              </w:rPr>
            </w:pPr>
            <w:r w:rsidRPr="002F2704">
              <w:rPr>
                <w:lang w:val="sr-Cyrl-CS"/>
              </w:rPr>
              <w:t xml:space="preserve">Професор </w:t>
            </w:r>
            <w:r w:rsidR="004C2F34" w:rsidRPr="002F2704">
              <w:rPr>
                <w:lang w:val="sr-Cyrl-CS"/>
              </w:rPr>
              <w:t>географије</w:t>
            </w:r>
          </w:p>
        </w:tc>
        <w:tc>
          <w:tcPr>
            <w:tcW w:w="1170" w:type="dxa"/>
          </w:tcPr>
          <w:p w:rsidR="004C2F34" w:rsidRPr="002F2704" w:rsidRDefault="002B633D" w:rsidP="00010127">
            <w:pPr>
              <w:rPr>
                <w:lang w:val="sr-Cyrl-CS"/>
              </w:rPr>
            </w:pPr>
            <w:r w:rsidRPr="002F2704">
              <w:rPr>
                <w:lang w:val="sr-Cyrl-CS"/>
              </w:rPr>
              <w:t>не</w:t>
            </w:r>
          </w:p>
        </w:tc>
        <w:tc>
          <w:tcPr>
            <w:tcW w:w="1577" w:type="dxa"/>
          </w:tcPr>
          <w:p w:rsidR="004C2F34" w:rsidRPr="002F2704" w:rsidRDefault="00FA09BD" w:rsidP="00EA4D4F">
            <w:pPr>
              <w:jc w:val="center"/>
              <w:rPr>
                <w:lang w:val="sr-Cyrl-CS"/>
              </w:rPr>
            </w:pPr>
            <w:r>
              <w:rPr>
                <w:lang w:val="sr-Cyrl-CS"/>
              </w:rPr>
              <w:t>7</w:t>
            </w:r>
          </w:p>
        </w:tc>
        <w:tc>
          <w:tcPr>
            <w:tcW w:w="1694" w:type="dxa"/>
            <w:tcBorders>
              <w:right w:val="double" w:sz="4" w:space="0" w:color="auto"/>
            </w:tcBorders>
          </w:tcPr>
          <w:p w:rsidR="004C2F34" w:rsidRPr="002F2704" w:rsidRDefault="00EA4D4F" w:rsidP="00010127">
            <w:pPr>
              <w:rPr>
                <w:lang w:val="sr-Cyrl-CS"/>
              </w:rPr>
            </w:pPr>
            <w:r w:rsidRPr="002F2704">
              <w:rPr>
                <w:lang w:val="sr-Cyrl-CS"/>
              </w:rPr>
              <w:t>Г</w:t>
            </w:r>
            <w:r w:rsidR="004C2F34" w:rsidRPr="002F2704">
              <w:rPr>
                <w:lang w:val="sr-Cyrl-CS"/>
              </w:rPr>
              <w:t>еографија</w:t>
            </w:r>
          </w:p>
        </w:tc>
      </w:tr>
      <w:tr w:rsidR="004C2F34" w:rsidRPr="002F2704" w:rsidTr="00EE10E2">
        <w:trPr>
          <w:trHeight w:val="593"/>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11</w:t>
            </w:r>
            <w:r w:rsidR="004C2F34" w:rsidRPr="002F2704">
              <w:rPr>
                <w:lang w:val="sr-Cyrl-CS"/>
              </w:rPr>
              <w:t>.</w:t>
            </w:r>
          </w:p>
        </w:tc>
        <w:tc>
          <w:tcPr>
            <w:tcW w:w="1853" w:type="dxa"/>
            <w:tcBorders>
              <w:left w:val="double" w:sz="4" w:space="0" w:color="auto"/>
            </w:tcBorders>
          </w:tcPr>
          <w:p w:rsidR="00A44E59" w:rsidRPr="002F2704" w:rsidRDefault="00314DCC" w:rsidP="00010127">
            <w:pPr>
              <w:rPr>
                <w:lang w:val="sr-Cyrl-CS"/>
              </w:rPr>
            </w:pPr>
            <w:r w:rsidRPr="002F2704">
              <w:rPr>
                <w:lang w:val="sr-Cyrl-CS"/>
              </w:rPr>
              <w:t>Денис Пинку</w:t>
            </w:r>
          </w:p>
        </w:tc>
        <w:tc>
          <w:tcPr>
            <w:tcW w:w="2539" w:type="dxa"/>
          </w:tcPr>
          <w:p w:rsidR="004C2F34" w:rsidRPr="002F2704" w:rsidRDefault="00C00438" w:rsidP="00010127">
            <w:pPr>
              <w:rPr>
                <w:lang w:val="sr-Cyrl-CS"/>
              </w:rPr>
            </w:pPr>
            <w:r w:rsidRPr="002F2704">
              <w:rPr>
                <w:lang w:val="sr-Cyrl-CS"/>
              </w:rPr>
              <w:t>Професор физике</w:t>
            </w:r>
          </w:p>
        </w:tc>
        <w:tc>
          <w:tcPr>
            <w:tcW w:w="1170" w:type="dxa"/>
          </w:tcPr>
          <w:p w:rsidR="004C2F34" w:rsidRPr="002F2704" w:rsidRDefault="00C00438" w:rsidP="00010127">
            <w:pPr>
              <w:rPr>
                <w:lang w:val="sr-Cyrl-CS"/>
              </w:rPr>
            </w:pPr>
            <w:r w:rsidRPr="002F2704">
              <w:rPr>
                <w:lang w:val="sr-Cyrl-CS"/>
              </w:rPr>
              <w:t>да</w:t>
            </w:r>
          </w:p>
        </w:tc>
        <w:tc>
          <w:tcPr>
            <w:tcW w:w="1577" w:type="dxa"/>
          </w:tcPr>
          <w:p w:rsidR="004C2F34" w:rsidRPr="002F2704" w:rsidRDefault="00EE10E2" w:rsidP="00EA4D4F">
            <w:pPr>
              <w:jc w:val="center"/>
              <w:rPr>
                <w:lang w:val="sr-Cyrl-CS"/>
              </w:rPr>
            </w:pPr>
            <w:r>
              <w:rPr>
                <w:lang w:val="sr-Cyrl-CS"/>
              </w:rPr>
              <w:t>7</w:t>
            </w:r>
          </w:p>
        </w:tc>
        <w:tc>
          <w:tcPr>
            <w:tcW w:w="1694" w:type="dxa"/>
            <w:tcBorders>
              <w:right w:val="double" w:sz="4" w:space="0" w:color="auto"/>
            </w:tcBorders>
          </w:tcPr>
          <w:p w:rsidR="004C2F34" w:rsidRPr="002F2704" w:rsidRDefault="00EA4D4F" w:rsidP="00010127">
            <w:pPr>
              <w:rPr>
                <w:lang w:val="sr-Cyrl-CS"/>
              </w:rPr>
            </w:pPr>
            <w:r w:rsidRPr="002F2704">
              <w:rPr>
                <w:lang w:val="sr-Cyrl-CS"/>
              </w:rPr>
              <w:t>Ф</w:t>
            </w:r>
            <w:r w:rsidR="004C2F34" w:rsidRPr="002F2704">
              <w:rPr>
                <w:lang w:val="sr-Cyrl-CS"/>
              </w:rPr>
              <w:t>изика</w:t>
            </w:r>
          </w:p>
        </w:tc>
      </w:tr>
      <w:tr w:rsidR="004C2F34" w:rsidRPr="002F2704" w:rsidTr="00EE10E2">
        <w:trPr>
          <w:trHeight w:val="579"/>
        </w:trPr>
        <w:tc>
          <w:tcPr>
            <w:tcW w:w="677" w:type="dxa"/>
            <w:tcBorders>
              <w:left w:val="double" w:sz="4" w:space="0" w:color="auto"/>
              <w:right w:val="double" w:sz="4" w:space="0" w:color="auto"/>
            </w:tcBorders>
          </w:tcPr>
          <w:p w:rsidR="004C2F34" w:rsidRPr="002F2704" w:rsidRDefault="008B292C" w:rsidP="00010127">
            <w:pPr>
              <w:rPr>
                <w:lang w:val="sr-Cyrl-CS"/>
              </w:rPr>
            </w:pPr>
            <w:r w:rsidRPr="002F2704">
              <w:rPr>
                <w:lang w:val="sr-Cyrl-CS"/>
              </w:rPr>
              <w:t>12</w:t>
            </w:r>
            <w:r w:rsidR="004C2F34" w:rsidRPr="002F2704">
              <w:rPr>
                <w:lang w:val="sr-Cyrl-CS"/>
              </w:rPr>
              <w:t>.</w:t>
            </w:r>
          </w:p>
        </w:tc>
        <w:tc>
          <w:tcPr>
            <w:tcW w:w="1853" w:type="dxa"/>
            <w:tcBorders>
              <w:left w:val="double" w:sz="4" w:space="0" w:color="auto"/>
            </w:tcBorders>
          </w:tcPr>
          <w:p w:rsidR="008A12D2" w:rsidRPr="002F2704" w:rsidRDefault="005561AF" w:rsidP="00010127">
            <w:pPr>
              <w:rPr>
                <w:lang w:val="sr-Cyrl-CS"/>
              </w:rPr>
            </w:pPr>
            <w:r w:rsidRPr="002F2704">
              <w:rPr>
                <w:lang w:val="sr-Cyrl-CS"/>
              </w:rPr>
              <w:t>Дамир Бјелопољац</w:t>
            </w:r>
          </w:p>
        </w:tc>
        <w:tc>
          <w:tcPr>
            <w:tcW w:w="2539" w:type="dxa"/>
          </w:tcPr>
          <w:p w:rsidR="004C2F34" w:rsidRPr="002F2704" w:rsidRDefault="000A34B0" w:rsidP="00010127">
            <w:pPr>
              <w:rPr>
                <w:lang w:val="sr-Latn-CS"/>
              </w:rPr>
            </w:pPr>
            <w:r w:rsidRPr="002F2704">
              <w:rPr>
                <w:lang w:val="sr-Cyrl-CS"/>
              </w:rPr>
              <w:t>Инжењер прехрамбене технологије</w:t>
            </w:r>
          </w:p>
        </w:tc>
        <w:tc>
          <w:tcPr>
            <w:tcW w:w="1170" w:type="dxa"/>
          </w:tcPr>
          <w:p w:rsidR="004C2F34" w:rsidRPr="002F2704" w:rsidRDefault="008B292C" w:rsidP="00010127">
            <w:pPr>
              <w:rPr>
                <w:lang w:val="sr-Cyrl-CS"/>
              </w:rPr>
            </w:pPr>
            <w:r w:rsidRPr="002F2704">
              <w:rPr>
                <w:lang w:val="sr-Cyrl-CS"/>
              </w:rPr>
              <w:t>не</w:t>
            </w:r>
          </w:p>
        </w:tc>
        <w:tc>
          <w:tcPr>
            <w:tcW w:w="1577" w:type="dxa"/>
          </w:tcPr>
          <w:p w:rsidR="004C2F34" w:rsidRPr="002F2704" w:rsidRDefault="00EE10E2" w:rsidP="00EA4D4F">
            <w:pPr>
              <w:jc w:val="center"/>
              <w:rPr>
                <w:lang w:val="sr-Cyrl-CS"/>
              </w:rPr>
            </w:pPr>
            <w:r>
              <w:rPr>
                <w:lang w:val="sr-Cyrl-CS"/>
              </w:rPr>
              <w:t>7</w:t>
            </w:r>
          </w:p>
        </w:tc>
        <w:tc>
          <w:tcPr>
            <w:tcW w:w="1694" w:type="dxa"/>
            <w:tcBorders>
              <w:right w:val="double" w:sz="4" w:space="0" w:color="auto"/>
            </w:tcBorders>
          </w:tcPr>
          <w:p w:rsidR="004C2F34" w:rsidRPr="002F2704" w:rsidRDefault="00EA4D4F" w:rsidP="00010127">
            <w:pPr>
              <w:rPr>
                <w:lang w:val="sr-Cyrl-CS"/>
              </w:rPr>
            </w:pPr>
            <w:r w:rsidRPr="002F2704">
              <w:rPr>
                <w:lang w:val="sr-Cyrl-CS"/>
              </w:rPr>
              <w:t>М</w:t>
            </w:r>
            <w:r w:rsidR="004C2F34" w:rsidRPr="002F2704">
              <w:rPr>
                <w:lang w:val="sr-Cyrl-CS"/>
              </w:rPr>
              <w:t>атематика</w:t>
            </w:r>
          </w:p>
        </w:tc>
      </w:tr>
      <w:tr w:rsidR="004C2F34" w:rsidRPr="002F2704" w:rsidTr="00EE10E2">
        <w:trPr>
          <w:trHeight w:val="626"/>
        </w:trPr>
        <w:tc>
          <w:tcPr>
            <w:tcW w:w="677" w:type="dxa"/>
            <w:tcBorders>
              <w:left w:val="double" w:sz="4" w:space="0" w:color="auto"/>
              <w:right w:val="double" w:sz="4" w:space="0" w:color="auto"/>
            </w:tcBorders>
          </w:tcPr>
          <w:p w:rsidR="004C2F34" w:rsidRPr="002F2704" w:rsidRDefault="00EE10E2" w:rsidP="00010127">
            <w:pPr>
              <w:rPr>
                <w:lang w:val="sr-Cyrl-CS"/>
              </w:rPr>
            </w:pPr>
            <w:r>
              <w:rPr>
                <w:lang w:val="sr-Cyrl-CS"/>
              </w:rPr>
              <w:t>13</w:t>
            </w:r>
            <w:r w:rsidR="004C2F34" w:rsidRPr="002F2704">
              <w:rPr>
                <w:lang w:val="sr-Cyrl-CS"/>
              </w:rPr>
              <w:t>.</w:t>
            </w:r>
          </w:p>
          <w:p w:rsidR="004C2F34" w:rsidRPr="002F2704" w:rsidRDefault="004C2F34" w:rsidP="00010127">
            <w:pPr>
              <w:rPr>
                <w:lang w:val="sr-Cyrl-CS"/>
              </w:rPr>
            </w:pPr>
          </w:p>
        </w:tc>
        <w:tc>
          <w:tcPr>
            <w:tcW w:w="1853" w:type="dxa"/>
            <w:tcBorders>
              <w:left w:val="double" w:sz="4" w:space="0" w:color="auto"/>
            </w:tcBorders>
          </w:tcPr>
          <w:p w:rsidR="004C2F34" w:rsidRPr="002F2704" w:rsidRDefault="004C2F34" w:rsidP="00010127">
            <w:pPr>
              <w:rPr>
                <w:lang w:val="sr-Cyrl-CS"/>
              </w:rPr>
            </w:pPr>
            <w:r w:rsidRPr="002F2704">
              <w:rPr>
                <w:lang w:val="sr-Cyrl-CS"/>
              </w:rPr>
              <w:t>Александар</w:t>
            </w:r>
          </w:p>
          <w:p w:rsidR="00A44E59" w:rsidRPr="002F2704" w:rsidRDefault="00966F30" w:rsidP="00010127">
            <w:pPr>
              <w:rPr>
                <w:lang w:val="sr-Cyrl-CS"/>
              </w:rPr>
            </w:pPr>
            <w:r w:rsidRPr="002F2704">
              <w:rPr>
                <w:lang w:val="sr-Cyrl-CS"/>
              </w:rPr>
              <w:t>Стојановски</w:t>
            </w:r>
          </w:p>
        </w:tc>
        <w:tc>
          <w:tcPr>
            <w:tcW w:w="2539" w:type="dxa"/>
          </w:tcPr>
          <w:p w:rsidR="004C2F34" w:rsidRPr="002F2704" w:rsidRDefault="00B371AF" w:rsidP="00010127">
            <w:pPr>
              <w:rPr>
                <w:lang w:val="sr-Cyrl-CS"/>
              </w:rPr>
            </w:pPr>
            <w:r w:rsidRPr="002F2704">
              <w:rPr>
                <w:lang w:val="sr-Cyrl-CS"/>
              </w:rPr>
              <w:t xml:space="preserve">Професор </w:t>
            </w:r>
            <w:r w:rsidR="009F2F63" w:rsidRPr="002F2704">
              <w:rPr>
                <w:lang w:val="sr-Cyrl-CS"/>
              </w:rPr>
              <w:t>физичке в. И дипломирани организатор спортске рекреације</w:t>
            </w:r>
          </w:p>
          <w:p w:rsidR="00B120B2" w:rsidRPr="002F2704" w:rsidRDefault="00B120B2" w:rsidP="00010127">
            <w:pPr>
              <w:rPr>
                <w:lang w:val="sr-Cyrl-CS"/>
              </w:rPr>
            </w:pPr>
          </w:p>
        </w:tc>
        <w:tc>
          <w:tcPr>
            <w:tcW w:w="1170" w:type="dxa"/>
          </w:tcPr>
          <w:p w:rsidR="009F2F63" w:rsidRPr="002F2704" w:rsidRDefault="009F2F63" w:rsidP="00010127">
            <w:pPr>
              <w:rPr>
                <w:lang w:val="sr-Cyrl-CS"/>
              </w:rPr>
            </w:pPr>
          </w:p>
          <w:p w:rsidR="004C2F34" w:rsidRPr="002F2704" w:rsidRDefault="00315CEC" w:rsidP="00010127">
            <w:pPr>
              <w:rPr>
                <w:lang w:val="sr-Cyrl-CS"/>
              </w:rPr>
            </w:pPr>
            <w:r w:rsidRPr="002F2704">
              <w:rPr>
                <w:lang w:val="sr-Cyrl-CS"/>
              </w:rPr>
              <w:t>д</w:t>
            </w:r>
            <w:r w:rsidR="004C2F34" w:rsidRPr="002F2704">
              <w:rPr>
                <w:lang w:val="sr-Cyrl-CS"/>
              </w:rPr>
              <w:t>а</w:t>
            </w:r>
          </w:p>
          <w:p w:rsidR="004C2F34" w:rsidRPr="002F2704" w:rsidRDefault="004C2F34" w:rsidP="00010127">
            <w:pPr>
              <w:rPr>
                <w:lang w:val="sr-Cyrl-CS"/>
              </w:rPr>
            </w:pPr>
          </w:p>
          <w:p w:rsidR="004C2F34" w:rsidRPr="002F2704" w:rsidRDefault="004C2F34" w:rsidP="00010127">
            <w:pPr>
              <w:rPr>
                <w:lang w:val="sr-Cyrl-CS"/>
              </w:rPr>
            </w:pPr>
          </w:p>
        </w:tc>
        <w:tc>
          <w:tcPr>
            <w:tcW w:w="1577" w:type="dxa"/>
          </w:tcPr>
          <w:p w:rsidR="004C2F34" w:rsidRPr="002F2704" w:rsidRDefault="004C2F34" w:rsidP="00EA4D4F">
            <w:pPr>
              <w:jc w:val="center"/>
              <w:rPr>
                <w:lang w:val="sr-Cyrl-CS"/>
              </w:rPr>
            </w:pPr>
          </w:p>
          <w:p w:rsidR="009F2F63" w:rsidRPr="002F2704" w:rsidRDefault="009B0EF1" w:rsidP="00EA4D4F">
            <w:pPr>
              <w:jc w:val="center"/>
              <w:rPr>
                <w:lang w:val="sr-Cyrl-CS"/>
              </w:rPr>
            </w:pPr>
            <w:r>
              <w:rPr>
                <w:lang w:val="sr-Cyrl-CS"/>
              </w:rPr>
              <w:t>8</w:t>
            </w:r>
          </w:p>
          <w:p w:rsidR="004C2F34" w:rsidRPr="002F2704" w:rsidRDefault="004C2F34" w:rsidP="00EA4D4F">
            <w:pPr>
              <w:jc w:val="center"/>
              <w:rPr>
                <w:lang w:val="sr-Cyrl-CS"/>
              </w:rPr>
            </w:pPr>
          </w:p>
          <w:p w:rsidR="004C2F34" w:rsidRPr="002F2704" w:rsidRDefault="004C2F34" w:rsidP="00EA4D4F">
            <w:pPr>
              <w:jc w:val="center"/>
              <w:rPr>
                <w:lang w:val="sr-Cyrl-CS"/>
              </w:rPr>
            </w:pPr>
          </w:p>
        </w:tc>
        <w:tc>
          <w:tcPr>
            <w:tcW w:w="1694" w:type="dxa"/>
            <w:tcBorders>
              <w:right w:val="double" w:sz="4" w:space="0" w:color="auto"/>
            </w:tcBorders>
          </w:tcPr>
          <w:p w:rsidR="004C2F34" w:rsidRPr="00BD7FF2" w:rsidRDefault="00015746" w:rsidP="00010127">
            <w:pPr>
              <w:rPr>
                <w:lang w:val="sr-Cyrl-CS"/>
              </w:rPr>
            </w:pPr>
            <w:r w:rsidRPr="00BD7FF2">
              <w:rPr>
                <w:lang w:val="sr-Cyrl-CS"/>
              </w:rPr>
              <w:t>Физичко и здравствено васпитање</w:t>
            </w:r>
          </w:p>
          <w:p w:rsidR="005561AF" w:rsidRPr="00BD7FF2" w:rsidRDefault="005561AF" w:rsidP="00010127">
            <w:pPr>
              <w:rPr>
                <w:lang w:val="sr-Cyrl-CS"/>
              </w:rPr>
            </w:pPr>
            <w:r w:rsidRPr="00BD7FF2">
              <w:rPr>
                <w:lang w:val="sr-Cyrl-CS"/>
              </w:rPr>
              <w:t>-ОФА</w:t>
            </w:r>
          </w:p>
          <w:p w:rsidR="004C2F34" w:rsidRPr="002F2704" w:rsidRDefault="004C2F34" w:rsidP="00010127">
            <w:pPr>
              <w:rPr>
                <w:lang w:val="sr-Cyrl-CS"/>
              </w:rPr>
            </w:pPr>
          </w:p>
        </w:tc>
      </w:tr>
      <w:tr w:rsidR="00A96C59" w:rsidRPr="002F2704" w:rsidTr="00EE10E2">
        <w:trPr>
          <w:trHeight w:val="737"/>
        </w:trPr>
        <w:tc>
          <w:tcPr>
            <w:tcW w:w="677" w:type="dxa"/>
            <w:tcBorders>
              <w:left w:val="double" w:sz="4" w:space="0" w:color="auto"/>
              <w:right w:val="double" w:sz="4" w:space="0" w:color="auto"/>
            </w:tcBorders>
          </w:tcPr>
          <w:p w:rsidR="00A96C59" w:rsidRPr="002F2704" w:rsidRDefault="00EE10E2" w:rsidP="00010127">
            <w:pPr>
              <w:rPr>
                <w:lang w:val="sr-Cyrl-CS"/>
              </w:rPr>
            </w:pPr>
            <w:r>
              <w:rPr>
                <w:lang w:val="sr-Cyrl-CS"/>
              </w:rPr>
              <w:t>14</w:t>
            </w:r>
            <w:r w:rsidR="00A96C59" w:rsidRPr="002F2704">
              <w:rPr>
                <w:lang w:val="sr-Cyrl-CS"/>
              </w:rPr>
              <w:t>.</w:t>
            </w:r>
          </w:p>
        </w:tc>
        <w:tc>
          <w:tcPr>
            <w:tcW w:w="1853" w:type="dxa"/>
            <w:tcBorders>
              <w:left w:val="double" w:sz="4" w:space="0" w:color="auto"/>
            </w:tcBorders>
          </w:tcPr>
          <w:p w:rsidR="00A96C59" w:rsidRPr="002F2704" w:rsidRDefault="000040D1" w:rsidP="00010127">
            <w:pPr>
              <w:rPr>
                <w:lang w:val="sr-Cyrl-CS"/>
              </w:rPr>
            </w:pPr>
            <w:r w:rsidRPr="002F2704">
              <w:rPr>
                <w:lang w:val="sr-Cyrl-CS"/>
              </w:rPr>
              <w:t>Добрила</w:t>
            </w:r>
          </w:p>
          <w:p w:rsidR="00A44E59" w:rsidRPr="002F2704" w:rsidRDefault="00A44E59" w:rsidP="00010127">
            <w:pPr>
              <w:rPr>
                <w:lang w:val="sr-Cyrl-CS"/>
              </w:rPr>
            </w:pPr>
            <w:r w:rsidRPr="002F2704">
              <w:rPr>
                <w:lang w:val="sr-Cyrl-CS"/>
              </w:rPr>
              <w:t>Станић</w:t>
            </w:r>
          </w:p>
        </w:tc>
        <w:tc>
          <w:tcPr>
            <w:tcW w:w="2539" w:type="dxa"/>
          </w:tcPr>
          <w:p w:rsidR="00A96C59" w:rsidRPr="002F2704" w:rsidRDefault="00B371AF" w:rsidP="00010127">
            <w:pPr>
              <w:rPr>
                <w:lang w:val="sr-Cyrl-CS"/>
              </w:rPr>
            </w:pPr>
            <w:r w:rsidRPr="002F2704">
              <w:rPr>
                <w:lang w:val="sr-Cyrl-CS"/>
              </w:rPr>
              <w:t xml:space="preserve">Професор </w:t>
            </w:r>
            <w:r w:rsidR="00A96C59" w:rsidRPr="002F2704">
              <w:rPr>
                <w:lang w:val="sr-Cyrl-CS"/>
              </w:rPr>
              <w:t>физичког васпитања</w:t>
            </w:r>
          </w:p>
        </w:tc>
        <w:tc>
          <w:tcPr>
            <w:tcW w:w="1170" w:type="dxa"/>
          </w:tcPr>
          <w:p w:rsidR="00A96C59" w:rsidRPr="002F2704" w:rsidRDefault="00A96C59" w:rsidP="00010127">
            <w:pPr>
              <w:rPr>
                <w:lang w:val="sr-Cyrl-CS"/>
              </w:rPr>
            </w:pPr>
          </w:p>
          <w:p w:rsidR="00A96C59" w:rsidRPr="002F2704" w:rsidRDefault="00A96C59" w:rsidP="00010127">
            <w:pPr>
              <w:rPr>
                <w:lang w:val="sr-Cyrl-CS"/>
              </w:rPr>
            </w:pPr>
            <w:r w:rsidRPr="002F2704">
              <w:rPr>
                <w:lang w:val="sr-Cyrl-CS"/>
              </w:rPr>
              <w:t>да</w:t>
            </w:r>
          </w:p>
        </w:tc>
        <w:tc>
          <w:tcPr>
            <w:tcW w:w="1577" w:type="dxa"/>
          </w:tcPr>
          <w:p w:rsidR="00A96C59" w:rsidRPr="002F2704" w:rsidRDefault="00A96C59" w:rsidP="00EA4D4F">
            <w:pPr>
              <w:jc w:val="center"/>
              <w:rPr>
                <w:lang w:val="sr-Cyrl-CS"/>
              </w:rPr>
            </w:pPr>
          </w:p>
          <w:p w:rsidR="00A96C59" w:rsidRPr="002F2704" w:rsidRDefault="00D76A55" w:rsidP="00EA4D4F">
            <w:pPr>
              <w:jc w:val="center"/>
              <w:rPr>
                <w:lang w:val="sr-Cyrl-CS"/>
              </w:rPr>
            </w:pPr>
            <w:r w:rsidRPr="002F2704">
              <w:rPr>
                <w:lang w:val="sr-Cyrl-CS"/>
              </w:rPr>
              <w:t>1</w:t>
            </w:r>
            <w:r w:rsidR="009B0EF1">
              <w:rPr>
                <w:lang w:val="sr-Cyrl-CS"/>
              </w:rPr>
              <w:t>8</w:t>
            </w:r>
          </w:p>
        </w:tc>
        <w:tc>
          <w:tcPr>
            <w:tcW w:w="1694" w:type="dxa"/>
            <w:tcBorders>
              <w:right w:val="double" w:sz="4" w:space="0" w:color="auto"/>
            </w:tcBorders>
          </w:tcPr>
          <w:p w:rsidR="005561AF" w:rsidRPr="001B2CD3" w:rsidRDefault="00DE7192" w:rsidP="005561AF">
            <w:pPr>
              <w:rPr>
                <w:color w:val="FF0000"/>
                <w:lang w:val="sr-Cyrl-CS"/>
              </w:rPr>
            </w:pPr>
            <w:r w:rsidRPr="00BD7FF2">
              <w:rPr>
                <w:lang w:val="sr-Cyrl-CS"/>
              </w:rPr>
              <w:t>-</w:t>
            </w:r>
            <w:r w:rsidR="005561AF" w:rsidRPr="00BD7FF2">
              <w:rPr>
                <w:lang w:val="sr-Cyrl-CS"/>
              </w:rPr>
              <w:t xml:space="preserve"> Физичко и здравствено васпитање</w:t>
            </w:r>
          </w:p>
          <w:p w:rsidR="00A96C59" w:rsidRPr="002F2704" w:rsidRDefault="00A96C59" w:rsidP="00010127">
            <w:pPr>
              <w:rPr>
                <w:lang w:val="sr-Cyrl-CS"/>
              </w:rPr>
            </w:pPr>
          </w:p>
        </w:tc>
      </w:tr>
      <w:tr w:rsidR="00F42731" w:rsidRPr="002F2704" w:rsidTr="00EE10E2">
        <w:trPr>
          <w:trHeight w:val="601"/>
        </w:trPr>
        <w:tc>
          <w:tcPr>
            <w:tcW w:w="677" w:type="dxa"/>
            <w:tcBorders>
              <w:left w:val="double" w:sz="4" w:space="0" w:color="auto"/>
              <w:right w:val="double" w:sz="4" w:space="0" w:color="auto"/>
            </w:tcBorders>
          </w:tcPr>
          <w:p w:rsidR="00F42731" w:rsidRPr="002F2704" w:rsidRDefault="00EE10E2" w:rsidP="00010127">
            <w:pPr>
              <w:rPr>
                <w:lang w:val="sr-Cyrl-CS"/>
              </w:rPr>
            </w:pPr>
            <w:r>
              <w:rPr>
                <w:lang w:val="sr-Cyrl-CS"/>
              </w:rPr>
              <w:lastRenderedPageBreak/>
              <w:t>15</w:t>
            </w:r>
            <w:r w:rsidR="00A44E59" w:rsidRPr="002F2704">
              <w:rPr>
                <w:lang w:val="sr-Cyrl-CS"/>
              </w:rPr>
              <w:t>.</w:t>
            </w:r>
          </w:p>
        </w:tc>
        <w:tc>
          <w:tcPr>
            <w:tcW w:w="1853" w:type="dxa"/>
            <w:tcBorders>
              <w:left w:val="double" w:sz="4" w:space="0" w:color="auto"/>
            </w:tcBorders>
          </w:tcPr>
          <w:p w:rsidR="00A44E59" w:rsidRPr="002F2704" w:rsidRDefault="00A44E59" w:rsidP="00A44E59">
            <w:pPr>
              <w:rPr>
                <w:lang w:val="sr-Cyrl-CS"/>
              </w:rPr>
            </w:pPr>
            <w:r w:rsidRPr="002F2704">
              <w:rPr>
                <w:lang w:val="sr-Cyrl-CS"/>
              </w:rPr>
              <w:t xml:space="preserve">Михајло </w:t>
            </w:r>
          </w:p>
          <w:p w:rsidR="00F42731" w:rsidRPr="002F2704" w:rsidRDefault="00A44E59" w:rsidP="00A44E59">
            <w:pPr>
              <w:rPr>
                <w:lang w:val="sr-Cyrl-CS"/>
              </w:rPr>
            </w:pPr>
            <w:r w:rsidRPr="002F2704">
              <w:rPr>
                <w:lang w:val="sr-Cyrl-CS"/>
              </w:rPr>
              <w:t>Вукотић</w:t>
            </w:r>
          </w:p>
        </w:tc>
        <w:tc>
          <w:tcPr>
            <w:tcW w:w="2539" w:type="dxa"/>
          </w:tcPr>
          <w:p w:rsidR="00A44E59" w:rsidRPr="002F2704" w:rsidRDefault="00966F30" w:rsidP="00A44E59">
            <w:pPr>
              <w:rPr>
                <w:lang w:val="sr-Cyrl-CS"/>
              </w:rPr>
            </w:pPr>
            <w:r w:rsidRPr="002F2704">
              <w:rPr>
                <w:lang w:val="sr-Cyrl-CS"/>
              </w:rPr>
              <w:t>П</w:t>
            </w:r>
            <w:r w:rsidR="00A44E59" w:rsidRPr="002F2704">
              <w:rPr>
                <w:lang w:val="sr-Cyrl-CS"/>
              </w:rPr>
              <w:t>равославни</w:t>
            </w:r>
          </w:p>
          <w:p w:rsidR="00F42731" w:rsidRPr="002F2704" w:rsidRDefault="00A44E59" w:rsidP="00A44E59">
            <w:pPr>
              <w:rPr>
                <w:lang w:val="sr-Cyrl-CS"/>
              </w:rPr>
            </w:pPr>
            <w:r w:rsidRPr="002F2704">
              <w:rPr>
                <w:lang w:val="sr-Cyrl-CS"/>
              </w:rPr>
              <w:t>вероучитељ</w:t>
            </w:r>
          </w:p>
        </w:tc>
        <w:tc>
          <w:tcPr>
            <w:tcW w:w="1170" w:type="dxa"/>
          </w:tcPr>
          <w:p w:rsidR="00F42731" w:rsidRPr="002F2704" w:rsidRDefault="009F2F63" w:rsidP="00010127">
            <w:pPr>
              <w:rPr>
                <w:lang w:val="sr-Cyrl-CS"/>
              </w:rPr>
            </w:pPr>
            <w:r w:rsidRPr="002F2704">
              <w:rPr>
                <w:lang w:val="sr-Cyrl-CS"/>
              </w:rPr>
              <w:t>не</w:t>
            </w:r>
          </w:p>
        </w:tc>
        <w:tc>
          <w:tcPr>
            <w:tcW w:w="1577" w:type="dxa"/>
          </w:tcPr>
          <w:p w:rsidR="00F42731" w:rsidRPr="002F2704" w:rsidRDefault="009F2F63" w:rsidP="00EA4D4F">
            <w:pPr>
              <w:jc w:val="center"/>
              <w:rPr>
                <w:lang w:val="sr-Cyrl-CS"/>
              </w:rPr>
            </w:pPr>
            <w:r w:rsidRPr="002F2704">
              <w:rPr>
                <w:lang w:val="sr-Cyrl-CS"/>
              </w:rPr>
              <w:t>2</w:t>
            </w:r>
            <w:r w:rsidR="009B0EF1">
              <w:rPr>
                <w:lang w:val="sr-Cyrl-CS"/>
              </w:rPr>
              <w:t>7</w:t>
            </w:r>
          </w:p>
        </w:tc>
        <w:tc>
          <w:tcPr>
            <w:tcW w:w="1694" w:type="dxa"/>
            <w:tcBorders>
              <w:right w:val="double" w:sz="4" w:space="0" w:color="auto"/>
            </w:tcBorders>
          </w:tcPr>
          <w:p w:rsidR="00F42731" w:rsidRPr="002F2704" w:rsidRDefault="00A44E59" w:rsidP="00010127">
            <w:pPr>
              <w:rPr>
                <w:lang w:val="sr-Cyrl-CS"/>
              </w:rPr>
            </w:pPr>
            <w:r w:rsidRPr="002F2704">
              <w:rPr>
                <w:lang w:val="sr-Cyrl-CS"/>
              </w:rPr>
              <w:t>Верска</w:t>
            </w:r>
          </w:p>
          <w:p w:rsidR="00A44E59" w:rsidRPr="002F2704" w:rsidRDefault="00A44E59" w:rsidP="00010127">
            <w:pPr>
              <w:rPr>
                <w:lang w:val="sr-Cyrl-CS"/>
              </w:rPr>
            </w:pPr>
            <w:r w:rsidRPr="002F2704">
              <w:rPr>
                <w:lang w:val="sr-Cyrl-CS"/>
              </w:rPr>
              <w:t>настава</w:t>
            </w:r>
          </w:p>
        </w:tc>
      </w:tr>
      <w:tr w:rsidR="00EE10E2" w:rsidRPr="002F2704" w:rsidTr="00EE10E2">
        <w:trPr>
          <w:trHeight w:val="601"/>
        </w:trPr>
        <w:tc>
          <w:tcPr>
            <w:tcW w:w="677" w:type="dxa"/>
            <w:tcBorders>
              <w:left w:val="double" w:sz="4" w:space="0" w:color="auto"/>
              <w:right w:val="double" w:sz="4" w:space="0" w:color="auto"/>
            </w:tcBorders>
          </w:tcPr>
          <w:p w:rsidR="00EE10E2" w:rsidRPr="002F2704" w:rsidRDefault="00EE10E2" w:rsidP="00010127">
            <w:pPr>
              <w:rPr>
                <w:lang w:val="sr-Cyrl-CS"/>
              </w:rPr>
            </w:pPr>
            <w:r>
              <w:rPr>
                <w:lang w:val="sr-Cyrl-CS"/>
              </w:rPr>
              <w:t>16.</w:t>
            </w:r>
          </w:p>
        </w:tc>
        <w:tc>
          <w:tcPr>
            <w:tcW w:w="1853" w:type="dxa"/>
            <w:tcBorders>
              <w:left w:val="double" w:sz="4" w:space="0" w:color="auto"/>
            </w:tcBorders>
          </w:tcPr>
          <w:p w:rsidR="00EE10E2" w:rsidRPr="002F2704" w:rsidRDefault="00EE10E2" w:rsidP="00A44E59">
            <w:pPr>
              <w:rPr>
                <w:lang w:val="sr-Cyrl-CS"/>
              </w:rPr>
            </w:pPr>
            <w:r>
              <w:rPr>
                <w:lang w:val="sr-Cyrl-CS"/>
              </w:rPr>
              <w:t>Ана Барна Хорват</w:t>
            </w:r>
          </w:p>
        </w:tc>
        <w:tc>
          <w:tcPr>
            <w:tcW w:w="2539" w:type="dxa"/>
          </w:tcPr>
          <w:p w:rsidR="00EE10E2" w:rsidRPr="002F2704" w:rsidRDefault="00EE10E2" w:rsidP="00EE10E2">
            <w:pPr>
              <w:rPr>
                <w:lang w:val="sr-Cyrl-CS"/>
              </w:rPr>
            </w:pPr>
            <w:r>
              <w:rPr>
                <w:lang w:val="sr-Cyrl-CS"/>
              </w:rPr>
              <w:t>Католички вероучитељ</w:t>
            </w:r>
          </w:p>
        </w:tc>
        <w:tc>
          <w:tcPr>
            <w:tcW w:w="1170" w:type="dxa"/>
          </w:tcPr>
          <w:p w:rsidR="00EE10E2" w:rsidRPr="002F2704" w:rsidRDefault="00EE10E2" w:rsidP="00010127">
            <w:pPr>
              <w:rPr>
                <w:lang w:val="sr-Cyrl-CS"/>
              </w:rPr>
            </w:pPr>
            <w:r>
              <w:rPr>
                <w:lang w:val="sr-Cyrl-CS"/>
              </w:rPr>
              <w:t>да</w:t>
            </w:r>
          </w:p>
        </w:tc>
        <w:tc>
          <w:tcPr>
            <w:tcW w:w="1577" w:type="dxa"/>
          </w:tcPr>
          <w:p w:rsidR="00EE10E2" w:rsidRPr="002F2704" w:rsidRDefault="00EE10E2" w:rsidP="00EA4D4F">
            <w:pPr>
              <w:jc w:val="center"/>
              <w:rPr>
                <w:lang w:val="sr-Cyrl-CS"/>
              </w:rPr>
            </w:pPr>
            <w:r>
              <w:rPr>
                <w:lang w:val="sr-Cyrl-CS"/>
              </w:rPr>
              <w:t>/</w:t>
            </w:r>
          </w:p>
        </w:tc>
        <w:tc>
          <w:tcPr>
            <w:tcW w:w="1694" w:type="dxa"/>
            <w:tcBorders>
              <w:right w:val="double" w:sz="4" w:space="0" w:color="auto"/>
            </w:tcBorders>
          </w:tcPr>
          <w:p w:rsidR="00EE10E2" w:rsidRDefault="00EE10E2" w:rsidP="00010127">
            <w:pPr>
              <w:rPr>
                <w:lang w:val="sr-Cyrl-CS"/>
              </w:rPr>
            </w:pPr>
            <w:r>
              <w:rPr>
                <w:lang w:val="sr-Cyrl-CS"/>
              </w:rPr>
              <w:t>Верска настава;</w:t>
            </w:r>
          </w:p>
          <w:p w:rsidR="00EE10E2" w:rsidRPr="002F2704" w:rsidRDefault="00EE10E2" w:rsidP="00010127">
            <w:pPr>
              <w:rPr>
                <w:lang w:val="sr-Cyrl-CS"/>
              </w:rPr>
            </w:pPr>
            <w:r>
              <w:rPr>
                <w:lang w:val="sr-Cyrl-CS"/>
              </w:rPr>
              <w:t>Мађарски језик са елементима анц. културе</w:t>
            </w:r>
          </w:p>
        </w:tc>
      </w:tr>
    </w:tbl>
    <w:p w:rsidR="004C2F34" w:rsidRPr="002F2704" w:rsidRDefault="004C2F34" w:rsidP="004C2F34">
      <w:pPr>
        <w:rPr>
          <w:b/>
          <w:lang w:val="sr-Cyrl-CS"/>
        </w:rPr>
      </w:pPr>
    </w:p>
    <w:p w:rsidR="004C2F34" w:rsidRPr="002F2704" w:rsidRDefault="004C2F34" w:rsidP="00C97892">
      <w:pPr>
        <w:rPr>
          <w:b/>
          <w:lang w:val="sr-Cyrl-CS"/>
        </w:rPr>
      </w:pPr>
    </w:p>
    <w:p w:rsidR="00CF044C" w:rsidRPr="002F2704" w:rsidRDefault="00CF044C" w:rsidP="00C97892">
      <w:pPr>
        <w:rPr>
          <w:b/>
          <w:lang w:val="sr-Cyrl-CS"/>
        </w:rPr>
      </w:pPr>
    </w:p>
    <w:p w:rsidR="004C2F34" w:rsidRPr="002F2704" w:rsidRDefault="004C2F34" w:rsidP="002D0B87">
      <w:pPr>
        <w:ind w:firstLine="567"/>
        <w:rPr>
          <w:lang w:val="sr-Cyrl-CS"/>
        </w:rPr>
      </w:pPr>
      <w:r w:rsidRPr="002F2704">
        <w:rPr>
          <w:b/>
          <w:lang w:val="sr-Cyrl-CS"/>
        </w:rPr>
        <w:t xml:space="preserve">СТРУЧНИ САРАДНИЦИ </w:t>
      </w:r>
      <w:r w:rsidRPr="002F2704">
        <w:rPr>
          <w:lang w:val="sr-Cyrl-CS"/>
        </w:rPr>
        <w:t xml:space="preserve"> у школи су:</w:t>
      </w:r>
    </w:p>
    <w:p w:rsidR="002D0B87" w:rsidRPr="002F2704" w:rsidRDefault="002D0B87" w:rsidP="002D0B87">
      <w:pPr>
        <w:ind w:firstLine="567"/>
        <w:rPr>
          <w:b/>
          <w:lang w:val="sr-Cyrl-CS"/>
        </w:rPr>
      </w:pPr>
    </w:p>
    <w:p w:rsidR="004C2F34" w:rsidRPr="002F2704" w:rsidRDefault="00C00438" w:rsidP="004C2F34">
      <w:pPr>
        <w:ind w:firstLine="567"/>
        <w:rPr>
          <w:lang w:val="sr-Cyrl-CS"/>
        </w:rPr>
      </w:pPr>
      <w:r w:rsidRPr="002F2704">
        <w:rPr>
          <w:lang w:val="sr-Cyrl-CS"/>
        </w:rPr>
        <w:t>1.</w:t>
      </w:r>
      <w:r w:rsidR="004C2F34" w:rsidRPr="002F2704">
        <w:rPr>
          <w:lang w:val="sr-Cyrl-CS"/>
        </w:rPr>
        <w:t xml:space="preserve"> Данка</w:t>
      </w:r>
      <w:r w:rsidRPr="002F2704">
        <w:rPr>
          <w:lang w:val="sr-Cyrl-CS"/>
        </w:rPr>
        <w:t xml:space="preserve"> Тољ</w:t>
      </w:r>
      <w:r w:rsidR="004C2F34" w:rsidRPr="002F2704">
        <w:rPr>
          <w:lang w:val="sr-Cyrl-CS"/>
        </w:rPr>
        <w:t>,</w:t>
      </w:r>
      <w:r w:rsidR="0069277B" w:rsidRPr="002F2704">
        <w:rPr>
          <w:lang w:val="sr-Cyrl-CS"/>
        </w:rPr>
        <w:t xml:space="preserve"> Димитрије</w:t>
      </w:r>
      <w:r w:rsidR="00305FC0" w:rsidRPr="002F2704">
        <w:rPr>
          <w:lang w:val="sr-Cyrl-CS"/>
        </w:rPr>
        <w:t xml:space="preserve"> Ангеловски</w:t>
      </w:r>
      <w:r w:rsidR="0069277B" w:rsidRPr="002F2704">
        <w:rPr>
          <w:lang w:val="sr-Cyrl-CS"/>
        </w:rPr>
        <w:t>-</w:t>
      </w:r>
      <w:r w:rsidR="004C2F34" w:rsidRPr="002F2704">
        <w:rPr>
          <w:lang w:val="sr-Cyrl-CS"/>
        </w:rPr>
        <w:t xml:space="preserve"> педагог </w:t>
      </w:r>
      <w:r w:rsidR="00AE35F0">
        <w:rPr>
          <w:lang w:val="sr-Cyrl-CS"/>
        </w:rPr>
        <w:t>100%</w:t>
      </w:r>
    </w:p>
    <w:p w:rsidR="004C2F34" w:rsidRPr="002F2704" w:rsidRDefault="00C00438" w:rsidP="004C2F34">
      <w:pPr>
        <w:ind w:firstLine="567"/>
        <w:rPr>
          <w:lang w:val="sr-Cyrl-CS"/>
        </w:rPr>
      </w:pPr>
      <w:r w:rsidRPr="002F2704">
        <w:rPr>
          <w:lang w:val="sr-Cyrl-CS"/>
        </w:rPr>
        <w:t xml:space="preserve"> 2.Слађана Липтак</w:t>
      </w:r>
      <w:r w:rsidR="004C2F34" w:rsidRPr="002F2704">
        <w:rPr>
          <w:lang w:val="sr-Cyrl-CS"/>
        </w:rPr>
        <w:t>, библиотекар</w:t>
      </w:r>
      <w:r w:rsidR="00AE35F0">
        <w:rPr>
          <w:lang w:val="sr-Cyrl-CS"/>
        </w:rPr>
        <w:t>-50%</w:t>
      </w:r>
    </w:p>
    <w:p w:rsidR="004C2F34" w:rsidRPr="002F2704" w:rsidRDefault="004C2F34" w:rsidP="004C2F34">
      <w:pPr>
        <w:ind w:firstLine="567"/>
        <w:rPr>
          <w:lang w:val="sr-Cyrl-CS"/>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0"/>
        <w:gridCol w:w="4266"/>
      </w:tblGrid>
      <w:tr w:rsidR="004C2F34" w:rsidRPr="002F2704" w:rsidTr="009B0EF1">
        <w:tc>
          <w:tcPr>
            <w:tcW w:w="4580" w:type="dxa"/>
            <w:vAlign w:val="center"/>
          </w:tcPr>
          <w:p w:rsidR="004C2F34" w:rsidRPr="002F2704" w:rsidRDefault="004C2F34" w:rsidP="00CF093E">
            <w:pPr>
              <w:jc w:val="center"/>
              <w:rPr>
                <w:b/>
                <w:lang w:val="sr-Cyrl-CS"/>
              </w:rPr>
            </w:pPr>
            <w:r w:rsidRPr="002F2704">
              <w:rPr>
                <w:b/>
                <w:lang w:val="sr-Cyrl-CS"/>
              </w:rPr>
              <w:t>Разредни старешина</w:t>
            </w:r>
          </w:p>
        </w:tc>
        <w:tc>
          <w:tcPr>
            <w:tcW w:w="4266" w:type="dxa"/>
            <w:vAlign w:val="center"/>
          </w:tcPr>
          <w:p w:rsidR="004C2F34" w:rsidRPr="002F2704" w:rsidRDefault="004C2F34" w:rsidP="00CF093E">
            <w:pPr>
              <w:jc w:val="center"/>
              <w:rPr>
                <w:b/>
                <w:lang w:val="sr-Cyrl-CS"/>
              </w:rPr>
            </w:pPr>
            <w:r w:rsidRPr="002F2704">
              <w:rPr>
                <w:b/>
                <w:lang w:val="sr-Cyrl-CS"/>
              </w:rPr>
              <w:t>Разред</w:t>
            </w:r>
          </w:p>
        </w:tc>
      </w:tr>
      <w:tr w:rsidR="004C2F34" w:rsidRPr="002F2704" w:rsidTr="009B0EF1">
        <w:tc>
          <w:tcPr>
            <w:tcW w:w="4580" w:type="dxa"/>
            <w:vAlign w:val="center"/>
          </w:tcPr>
          <w:p w:rsidR="004C2F34" w:rsidRPr="009B0EF1" w:rsidRDefault="009B0EF1" w:rsidP="005561AF">
            <w:r>
              <w:t>Миљана Тодоров</w:t>
            </w:r>
          </w:p>
        </w:tc>
        <w:tc>
          <w:tcPr>
            <w:tcW w:w="4266" w:type="dxa"/>
            <w:vAlign w:val="center"/>
          </w:tcPr>
          <w:p w:rsidR="004C2F34" w:rsidRPr="002F2704" w:rsidRDefault="004C2F34" w:rsidP="00CF093E">
            <w:pPr>
              <w:jc w:val="center"/>
            </w:pPr>
            <w:r w:rsidRPr="002F2704">
              <w:t>V</w:t>
            </w:r>
          </w:p>
        </w:tc>
      </w:tr>
      <w:tr w:rsidR="009B0EF1" w:rsidRPr="002F2704" w:rsidTr="009B0EF1">
        <w:tc>
          <w:tcPr>
            <w:tcW w:w="4580" w:type="dxa"/>
            <w:vAlign w:val="center"/>
          </w:tcPr>
          <w:p w:rsidR="009B0EF1" w:rsidRPr="002F2704" w:rsidRDefault="009B0EF1" w:rsidP="0065683C">
            <w:r w:rsidRPr="002F2704">
              <w:t>Драгана Леонтијевић</w:t>
            </w:r>
          </w:p>
        </w:tc>
        <w:tc>
          <w:tcPr>
            <w:tcW w:w="4266" w:type="dxa"/>
            <w:vAlign w:val="center"/>
          </w:tcPr>
          <w:p w:rsidR="009B0EF1" w:rsidRPr="002F2704" w:rsidRDefault="009B0EF1" w:rsidP="00CF093E">
            <w:pPr>
              <w:jc w:val="center"/>
              <w:rPr>
                <w:lang w:val="sr-Cyrl-CS"/>
              </w:rPr>
            </w:pPr>
            <w:r w:rsidRPr="002F2704">
              <w:t>VI</w:t>
            </w:r>
          </w:p>
        </w:tc>
      </w:tr>
      <w:tr w:rsidR="009B0EF1" w:rsidRPr="002F2704" w:rsidTr="009B0EF1">
        <w:tc>
          <w:tcPr>
            <w:tcW w:w="4580" w:type="dxa"/>
            <w:vAlign w:val="center"/>
          </w:tcPr>
          <w:p w:rsidR="009B0EF1" w:rsidRPr="002F2704" w:rsidRDefault="009B0EF1" w:rsidP="0065683C">
            <w:pPr>
              <w:rPr>
                <w:lang w:val="sr-Cyrl-CS"/>
              </w:rPr>
            </w:pPr>
            <w:r w:rsidRPr="002F2704">
              <w:rPr>
                <w:lang w:val="sr-Cyrl-CS"/>
              </w:rPr>
              <w:t>Љубомир Ракић</w:t>
            </w:r>
          </w:p>
        </w:tc>
        <w:tc>
          <w:tcPr>
            <w:tcW w:w="4266" w:type="dxa"/>
            <w:vAlign w:val="center"/>
          </w:tcPr>
          <w:p w:rsidR="009B0EF1" w:rsidRPr="002F2704" w:rsidRDefault="009B0EF1" w:rsidP="00CF093E">
            <w:pPr>
              <w:jc w:val="center"/>
            </w:pPr>
            <w:r w:rsidRPr="002F2704">
              <w:t>VII</w:t>
            </w:r>
          </w:p>
        </w:tc>
      </w:tr>
      <w:tr w:rsidR="009B0EF1" w:rsidRPr="002F2704" w:rsidTr="009B0EF1">
        <w:tc>
          <w:tcPr>
            <w:tcW w:w="4580" w:type="dxa"/>
            <w:vAlign w:val="center"/>
          </w:tcPr>
          <w:p w:rsidR="009B0EF1" w:rsidRPr="002F2704" w:rsidRDefault="009B0EF1" w:rsidP="0065683C">
            <w:pPr>
              <w:rPr>
                <w:lang w:val="sr-Cyrl-CS"/>
              </w:rPr>
            </w:pPr>
            <w:r w:rsidRPr="002F2704">
              <w:rPr>
                <w:lang w:val="sr-Cyrl-CS"/>
              </w:rPr>
              <w:t>Бојана Тадић</w:t>
            </w:r>
          </w:p>
        </w:tc>
        <w:tc>
          <w:tcPr>
            <w:tcW w:w="4266" w:type="dxa"/>
            <w:vAlign w:val="center"/>
          </w:tcPr>
          <w:p w:rsidR="009B0EF1" w:rsidRPr="002F2704" w:rsidRDefault="009B0EF1" w:rsidP="00CF093E">
            <w:pPr>
              <w:jc w:val="center"/>
            </w:pPr>
            <w:r w:rsidRPr="002F2704">
              <w:t>VIII</w:t>
            </w:r>
          </w:p>
        </w:tc>
      </w:tr>
    </w:tbl>
    <w:p w:rsidR="004C2F34" w:rsidRDefault="004C2F34" w:rsidP="004C2F34">
      <w:pPr>
        <w:rPr>
          <w:lang/>
        </w:rPr>
      </w:pPr>
    </w:p>
    <w:p w:rsidR="008A184F" w:rsidRDefault="008A184F" w:rsidP="004C2F34">
      <w:pPr>
        <w:rPr>
          <w:lang/>
        </w:rPr>
      </w:pPr>
    </w:p>
    <w:p w:rsidR="008A184F" w:rsidRPr="008A184F" w:rsidRDefault="008A184F" w:rsidP="004C2F34">
      <w:pPr>
        <w:rPr>
          <w:lang/>
        </w:rPr>
      </w:pPr>
    </w:p>
    <w:p w:rsidR="00774463" w:rsidRPr="002F2704" w:rsidRDefault="00B31521" w:rsidP="00047FD5">
      <w:pPr>
        <w:pStyle w:val="Heading1"/>
        <w:rPr>
          <w:lang w:val="sr-Cyrl-CS"/>
        </w:rPr>
      </w:pPr>
      <w:bookmarkStart w:id="10" w:name="_Toc50117390"/>
      <w:r w:rsidRPr="002F2704">
        <w:rPr>
          <w:lang w:val="sr-Cyrl-CS"/>
        </w:rPr>
        <w:t>6.</w:t>
      </w:r>
      <w:r w:rsidR="000A0C95">
        <w:rPr>
          <w:lang/>
        </w:rPr>
        <w:t xml:space="preserve"> </w:t>
      </w:r>
      <w:r w:rsidR="00774463" w:rsidRPr="002F2704">
        <w:rPr>
          <w:lang w:val="sr-Cyrl-CS"/>
        </w:rPr>
        <w:t>ГЛОБАЛНИ ПЛАНОВИ ОБАВЕЗНИХ И ИЗБОРНИХ ПРЕДМЕТА</w:t>
      </w:r>
      <w:bookmarkEnd w:id="10"/>
    </w:p>
    <w:p w:rsidR="00774463" w:rsidRPr="002F2704" w:rsidRDefault="00774463" w:rsidP="00774463">
      <w:pPr>
        <w:ind w:left="720"/>
        <w:rPr>
          <w:b/>
          <w:lang w:val="sr-Cyrl-CS"/>
        </w:rPr>
      </w:pPr>
    </w:p>
    <w:p w:rsidR="00CF044C" w:rsidRPr="002F2704" w:rsidRDefault="00CF044C" w:rsidP="00774463">
      <w:pPr>
        <w:ind w:left="720"/>
        <w:rPr>
          <w:b/>
          <w:lang w:val="sr-Cyrl-CS"/>
        </w:rPr>
      </w:pPr>
    </w:p>
    <w:p w:rsidR="007A09E9" w:rsidRPr="002F2704" w:rsidRDefault="007A09E9" w:rsidP="008A2FC3">
      <w:pPr>
        <w:numPr>
          <w:ilvl w:val="1"/>
          <w:numId w:val="22"/>
        </w:numPr>
        <w:rPr>
          <w:szCs w:val="28"/>
          <w:lang w:val="sr-Cyrl-CS"/>
        </w:rPr>
      </w:pPr>
      <w:r w:rsidRPr="002F2704">
        <w:rPr>
          <w:szCs w:val="28"/>
          <w:lang w:val="sr-Cyrl-CS"/>
        </w:rPr>
        <w:t>Садрже:</w:t>
      </w:r>
    </w:p>
    <w:p w:rsidR="007A09E9" w:rsidRPr="002F2704" w:rsidRDefault="007A09E9" w:rsidP="00302016">
      <w:pPr>
        <w:numPr>
          <w:ilvl w:val="1"/>
          <w:numId w:val="22"/>
        </w:numPr>
        <w:jc w:val="both"/>
        <w:rPr>
          <w:szCs w:val="28"/>
          <w:lang w:val="sr-Cyrl-CS"/>
        </w:rPr>
      </w:pPr>
      <w:r w:rsidRPr="002F2704">
        <w:rPr>
          <w:szCs w:val="28"/>
          <w:lang w:val="sr-Cyrl-CS"/>
        </w:rPr>
        <w:t xml:space="preserve">           -међу</w:t>
      </w:r>
      <w:r w:rsidR="007B6B99" w:rsidRPr="002F2704">
        <w:rPr>
          <w:szCs w:val="28"/>
          <w:lang w:val="sr-Cyrl-CS"/>
        </w:rPr>
        <w:t>предметне компетенције,стандарде</w:t>
      </w:r>
      <w:r w:rsidRPr="002F2704">
        <w:rPr>
          <w:szCs w:val="28"/>
          <w:lang w:val="sr-Cyrl-CS"/>
        </w:rPr>
        <w:t xml:space="preserve"> постигнућа ученика</w:t>
      </w:r>
      <w:r w:rsidR="007B6B99" w:rsidRPr="002F2704">
        <w:rPr>
          <w:szCs w:val="28"/>
          <w:lang w:val="sr-Cyrl-CS"/>
        </w:rPr>
        <w:t>и исходе</w:t>
      </w:r>
      <w:r w:rsidRPr="002F2704">
        <w:rPr>
          <w:szCs w:val="28"/>
          <w:lang w:val="sr-Cyrl-CS"/>
        </w:rPr>
        <w:t>,време реализ</w:t>
      </w:r>
      <w:r w:rsidR="005561AF" w:rsidRPr="002F2704">
        <w:rPr>
          <w:szCs w:val="28"/>
          <w:lang w:val="sr-Cyrl-CS"/>
        </w:rPr>
        <w:t>ације одређене теме и планиранисадржај</w:t>
      </w:r>
      <w:r w:rsidRPr="002F2704">
        <w:rPr>
          <w:szCs w:val="28"/>
          <w:lang w:val="sr-Cyrl-CS"/>
        </w:rPr>
        <w:t>.</w:t>
      </w:r>
    </w:p>
    <w:p w:rsidR="007A09E9" w:rsidRPr="002F2704" w:rsidRDefault="007A09E9" w:rsidP="007A09E9">
      <w:pPr>
        <w:ind w:left="1069"/>
        <w:jc w:val="both"/>
        <w:rPr>
          <w:szCs w:val="28"/>
          <w:lang w:val="sr-Cyrl-CS"/>
        </w:rPr>
      </w:pPr>
      <w:r w:rsidRPr="002F2704">
        <w:rPr>
          <w:szCs w:val="28"/>
          <w:lang w:val="sr-Cyrl-CS"/>
        </w:rPr>
        <w:t xml:space="preserve"> -програм додатне и допунске наставе,</w:t>
      </w:r>
    </w:p>
    <w:p w:rsidR="00774463" w:rsidRPr="002F2704" w:rsidRDefault="007A09E9" w:rsidP="007A09E9">
      <w:pPr>
        <w:ind w:left="1069"/>
        <w:jc w:val="both"/>
        <w:rPr>
          <w:szCs w:val="28"/>
          <w:lang w:val="sr-Cyrl-CS"/>
        </w:rPr>
      </w:pPr>
      <w:r w:rsidRPr="002F2704">
        <w:rPr>
          <w:szCs w:val="28"/>
          <w:lang w:val="sr-Cyrl-CS"/>
        </w:rPr>
        <w:t xml:space="preserve"> -програм обавезних и изборних предмета.</w:t>
      </w:r>
    </w:p>
    <w:p w:rsidR="00774463" w:rsidRPr="002F2704" w:rsidRDefault="00774463" w:rsidP="00774463">
      <w:pPr>
        <w:ind w:left="1069"/>
        <w:rPr>
          <w:lang w:val="sr-Cyrl-CS"/>
        </w:rPr>
      </w:pPr>
    </w:p>
    <w:p w:rsidR="00774463" w:rsidRPr="002F2704" w:rsidRDefault="00774463" w:rsidP="00774463">
      <w:pPr>
        <w:ind w:left="1069"/>
        <w:rPr>
          <w:lang w:val="sr-Cyrl-CS"/>
        </w:rPr>
      </w:pPr>
    </w:p>
    <w:p w:rsidR="00774463" w:rsidRPr="002F2704" w:rsidRDefault="005561AF" w:rsidP="008A2FC3">
      <w:pPr>
        <w:numPr>
          <w:ilvl w:val="1"/>
          <w:numId w:val="22"/>
        </w:numPr>
        <w:rPr>
          <w:bCs/>
          <w:lang w:val="ru-RU"/>
        </w:rPr>
      </w:pPr>
      <w:r w:rsidRPr="002F2704">
        <w:rPr>
          <w:bCs/>
          <w:lang w:val="sr-Cyrl-CS"/>
        </w:rPr>
        <w:t xml:space="preserve">( </w:t>
      </w:r>
      <w:r w:rsidR="00774463" w:rsidRPr="002F2704">
        <w:rPr>
          <w:bCs/>
          <w:lang w:val="sr-Cyrl-CS"/>
        </w:rPr>
        <w:t xml:space="preserve">урађени су према </w:t>
      </w:r>
      <w:r w:rsidR="00774463" w:rsidRPr="002F2704">
        <w:rPr>
          <w:bCs/>
          <w:i/>
          <w:lang w:val="sr-Cyrl-CS"/>
        </w:rPr>
        <w:t>Наставном програму васпитања и образовања, Завода за унапређивање образовања и васпитања)</w:t>
      </w:r>
    </w:p>
    <w:p w:rsidR="00774463" w:rsidRPr="002F2704" w:rsidRDefault="00774463" w:rsidP="00774463">
      <w:pPr>
        <w:rPr>
          <w:bCs/>
          <w:i/>
          <w:lang w:val="sr-Cyrl-CS"/>
        </w:rPr>
      </w:pPr>
    </w:p>
    <w:p w:rsidR="004B7000" w:rsidRPr="002F2704" w:rsidRDefault="00774463" w:rsidP="00774463">
      <w:pPr>
        <w:rPr>
          <w:bCs/>
          <w:lang w:val="sr-Cyrl-CS"/>
        </w:rPr>
      </w:pPr>
      <w:r w:rsidRPr="002F2704">
        <w:rPr>
          <w:bCs/>
          <w:lang w:val="sr-Cyrl-CS"/>
        </w:rPr>
        <w:t xml:space="preserve">  Глобални планови наставника у шк.</w:t>
      </w:r>
      <w:r w:rsidR="001B2CD3">
        <w:rPr>
          <w:bCs/>
          <w:lang w:val="sr-Cyrl-CS"/>
        </w:rPr>
        <w:t>2021/2022</w:t>
      </w:r>
      <w:r w:rsidRPr="002F2704">
        <w:rPr>
          <w:bCs/>
          <w:lang w:val="sr-Cyrl-CS"/>
        </w:rPr>
        <w:t>.години садржаће тематске дане,</w:t>
      </w:r>
      <w:r w:rsidR="007B6B99" w:rsidRPr="002F2704">
        <w:rPr>
          <w:bCs/>
          <w:lang w:val="sr-Cyrl-CS"/>
        </w:rPr>
        <w:t>пројектн</w:t>
      </w:r>
      <w:r w:rsidR="000749F4" w:rsidRPr="002F2704">
        <w:rPr>
          <w:bCs/>
          <w:lang w:val="sr-Cyrl-CS"/>
        </w:rPr>
        <w:t>е активности,међупредметну сарадњу,</w:t>
      </w:r>
      <w:r w:rsidRPr="002F2704">
        <w:rPr>
          <w:bCs/>
          <w:lang w:val="sr-Cyrl-CS"/>
        </w:rPr>
        <w:t xml:space="preserve"> интегративну  наставу у амбијенталним учионицама.</w:t>
      </w:r>
      <w:r w:rsidR="00322E20" w:rsidRPr="002F2704">
        <w:rPr>
          <w:bCs/>
          <w:lang w:val="sr-Cyrl-CS"/>
        </w:rPr>
        <w:t xml:space="preserve"> Основа за планир</w:t>
      </w:r>
      <w:r w:rsidR="001B2CD3">
        <w:rPr>
          <w:bCs/>
          <w:lang w:val="sr-Cyrl-CS"/>
        </w:rPr>
        <w:t>ање наставе у овој школској 2021/22</w:t>
      </w:r>
      <w:r w:rsidR="00322E20" w:rsidRPr="002F2704">
        <w:rPr>
          <w:bCs/>
          <w:lang w:val="sr-Cyrl-CS"/>
        </w:rPr>
        <w:t>. години биће План реализације наставе у случају неопсредне ратне опасности, ратног стања, ванредног стања или других ванредних ситуација и околности за основну школу.</w:t>
      </w:r>
    </w:p>
    <w:p w:rsidR="00220BBC" w:rsidRDefault="00220BBC" w:rsidP="00774463">
      <w:pPr>
        <w:rPr>
          <w:bCs/>
          <w:lang/>
        </w:rPr>
      </w:pPr>
    </w:p>
    <w:p w:rsidR="008A184F" w:rsidRDefault="008A184F" w:rsidP="00774463">
      <w:pPr>
        <w:rPr>
          <w:bCs/>
          <w:lang/>
        </w:rPr>
      </w:pPr>
    </w:p>
    <w:p w:rsidR="008A184F" w:rsidRPr="008A184F" w:rsidRDefault="008A184F" w:rsidP="00774463">
      <w:pPr>
        <w:rPr>
          <w:bCs/>
          <w:lang/>
        </w:rPr>
      </w:pPr>
    </w:p>
    <w:p w:rsidR="00220BBC" w:rsidRPr="002F2704" w:rsidRDefault="00047FD5" w:rsidP="00047FD5">
      <w:pPr>
        <w:pStyle w:val="Heading2"/>
        <w:rPr>
          <w:lang w:val="sr-Cyrl-CS"/>
        </w:rPr>
      </w:pPr>
      <w:bookmarkStart w:id="11" w:name="_Toc50117391"/>
      <w:r w:rsidRPr="002F2704">
        <w:rPr>
          <w:lang w:val="ru-RU"/>
        </w:rPr>
        <w:lastRenderedPageBreak/>
        <w:t>6.1</w:t>
      </w:r>
      <w:r w:rsidR="00220BBC" w:rsidRPr="002F2704">
        <w:rPr>
          <w:lang w:val="ru-RU"/>
        </w:rPr>
        <w:t xml:space="preserve">. </w:t>
      </w:r>
      <w:r w:rsidR="00220BBC" w:rsidRPr="002F2704">
        <w:rPr>
          <w:lang w:val="sr-Cyrl-CS"/>
        </w:rPr>
        <w:t>ОСТАЛИ ОБЛИЦИ ОБРАЗОВНО- ВАСПИТНОГ РАДА</w:t>
      </w:r>
      <w:bookmarkEnd w:id="11"/>
    </w:p>
    <w:p w:rsidR="00220BBC" w:rsidRPr="002F2704" w:rsidRDefault="00220BBC" w:rsidP="00220BBC">
      <w:pPr>
        <w:rPr>
          <w:lang w:val="sr-Cyrl-CS"/>
        </w:rPr>
      </w:pPr>
    </w:p>
    <w:p w:rsidR="00220BBC" w:rsidRPr="002F2704" w:rsidRDefault="00220BBC" w:rsidP="00220BBC">
      <w:pPr>
        <w:ind w:firstLine="567"/>
        <w:jc w:val="both"/>
        <w:rPr>
          <w:lang w:val="sr-Cyrl-CS"/>
        </w:rPr>
      </w:pPr>
      <w:r w:rsidRPr="002F2704">
        <w:rPr>
          <w:lang w:val="sr-Cyrl-CS"/>
        </w:rPr>
        <w:t>У оквиру осталих облика образовно - васпитног рада у вишим разредима, а у складу са могућностима школе, узимајући у обзир интерес ученика, део школског програма биће реализован кроз:</w:t>
      </w:r>
    </w:p>
    <w:p w:rsidR="00220BBC" w:rsidRPr="002F2704" w:rsidRDefault="00220BBC" w:rsidP="00220BBC">
      <w:pPr>
        <w:ind w:firstLine="567"/>
        <w:jc w:val="both"/>
        <w:rPr>
          <w:lang w:val="sr-Cyrl-CS"/>
        </w:rPr>
      </w:pPr>
      <w:r w:rsidRPr="002F2704">
        <w:rPr>
          <w:lang w:val="sr-Cyrl-CS"/>
        </w:rPr>
        <w:t>Обавезни облици:</w:t>
      </w:r>
    </w:p>
    <w:p w:rsidR="00220BBC" w:rsidRPr="002F2704" w:rsidRDefault="00220BBC" w:rsidP="00220BBC">
      <w:pPr>
        <w:numPr>
          <w:ilvl w:val="0"/>
          <w:numId w:val="6"/>
        </w:numPr>
        <w:jc w:val="both"/>
        <w:rPr>
          <w:lang w:val="ru-RU"/>
        </w:rPr>
      </w:pPr>
      <w:r w:rsidRPr="002F2704">
        <w:rPr>
          <w:lang w:val="sr-Cyrl-CS"/>
        </w:rPr>
        <w:t>допунска настава, један час недељно српски језик и математика, остали предмети по потреби,</w:t>
      </w:r>
    </w:p>
    <w:p w:rsidR="00220BBC" w:rsidRPr="002F2704" w:rsidRDefault="00220BBC" w:rsidP="00220BBC">
      <w:pPr>
        <w:numPr>
          <w:ilvl w:val="0"/>
          <w:numId w:val="6"/>
        </w:numPr>
        <w:jc w:val="both"/>
        <w:rPr>
          <w:lang w:val="sr-Cyrl-CS"/>
        </w:rPr>
      </w:pPr>
      <w:r w:rsidRPr="002F2704">
        <w:rPr>
          <w:lang w:val="sr-Cyrl-CS"/>
        </w:rPr>
        <w:t>додатна настава, један час недељно српски језик и математика, остали предмети као припрема за такмичења ученика,</w:t>
      </w:r>
    </w:p>
    <w:p w:rsidR="00220BBC" w:rsidRPr="002F2704" w:rsidRDefault="00220BBC" w:rsidP="00220BBC">
      <w:pPr>
        <w:numPr>
          <w:ilvl w:val="0"/>
          <w:numId w:val="6"/>
        </w:numPr>
        <w:jc w:val="both"/>
        <w:rPr>
          <w:lang w:val="sr-Cyrl-CS"/>
        </w:rPr>
      </w:pPr>
      <w:r w:rsidRPr="002F2704">
        <w:rPr>
          <w:lang w:val="sr-Cyrl-CS"/>
        </w:rPr>
        <w:t>припремна настава, по 10 часова из српског језика и математике,</w:t>
      </w:r>
    </w:p>
    <w:p w:rsidR="00220BBC" w:rsidRPr="002F2704" w:rsidRDefault="00220BBC" w:rsidP="00220BBC">
      <w:pPr>
        <w:ind w:left="720"/>
        <w:jc w:val="both"/>
        <w:rPr>
          <w:lang w:val="sr-Cyrl-CS"/>
        </w:rPr>
      </w:pPr>
      <w:r w:rsidRPr="002F2704">
        <w:rPr>
          <w:lang w:val="sr-Cyrl-CS"/>
        </w:rPr>
        <w:t>и за предмете комбинованог теста,</w:t>
      </w:r>
    </w:p>
    <w:p w:rsidR="00220BBC" w:rsidRPr="002F2704" w:rsidRDefault="00220BBC" w:rsidP="00220BBC">
      <w:pPr>
        <w:numPr>
          <w:ilvl w:val="0"/>
          <w:numId w:val="6"/>
        </w:numPr>
        <w:jc w:val="both"/>
        <w:rPr>
          <w:lang w:val="sr-Cyrl-CS"/>
        </w:rPr>
      </w:pPr>
      <w:r w:rsidRPr="002F2704">
        <w:rPr>
          <w:lang w:val="sr-Cyrl-CS"/>
        </w:rPr>
        <w:t>обавезне ваннаставне активности, подела секција на наставнике.</w:t>
      </w:r>
    </w:p>
    <w:p w:rsidR="00220BBC" w:rsidRPr="002F2704" w:rsidRDefault="00220BBC" w:rsidP="00220BBC">
      <w:pPr>
        <w:jc w:val="both"/>
        <w:rPr>
          <w:lang w:val="sr-Cyrl-CS"/>
        </w:rPr>
      </w:pPr>
    </w:p>
    <w:p w:rsidR="00220BBC" w:rsidRPr="002F2704" w:rsidRDefault="00220BBC" w:rsidP="00220BBC">
      <w:pPr>
        <w:jc w:val="both"/>
        <w:rPr>
          <w:lang w:val="sr-Cyrl-CS"/>
        </w:rPr>
      </w:pPr>
      <w:r w:rsidRPr="002F2704">
        <w:rPr>
          <w:lang w:val="sr-Cyrl-CS"/>
        </w:rPr>
        <w:t xml:space="preserve">        Глобални планови наставника садржаће тематске дане, интегративна настава у амбијенталним учионицама на теме: Година писаца, Народна традиција, култура и обичаји, Здрави стилови живота као и мултимедијалне часове.</w:t>
      </w:r>
    </w:p>
    <w:p w:rsidR="006550DD" w:rsidRPr="002F2704" w:rsidRDefault="00220BBC" w:rsidP="00220BBC">
      <w:pPr>
        <w:ind w:firstLine="567"/>
        <w:jc w:val="both"/>
        <w:rPr>
          <w:lang w:val="sr-Cyrl-CS"/>
        </w:rPr>
      </w:pPr>
      <w:r w:rsidRPr="002F2704">
        <w:rPr>
          <w:lang w:val="sr-Cyrl-CS"/>
        </w:rPr>
        <w:t>Наставници који предају у петом разреду ће одржати по два часа у четвртом разреду, у току школске године по договореном акционом плану.</w:t>
      </w:r>
    </w:p>
    <w:p w:rsidR="006550DD" w:rsidRPr="002F2704" w:rsidRDefault="006550DD" w:rsidP="002F2704">
      <w:pPr>
        <w:jc w:val="both"/>
        <w:rPr>
          <w:lang w:val="ru-RU"/>
        </w:rPr>
      </w:pPr>
    </w:p>
    <w:p w:rsidR="006550DD" w:rsidRPr="002F2704" w:rsidRDefault="006550DD" w:rsidP="00DB47C9">
      <w:pPr>
        <w:pStyle w:val="Heading2"/>
      </w:pPr>
      <w:bookmarkStart w:id="12" w:name="_Toc50117392"/>
      <w:r w:rsidRPr="002F2704">
        <w:t>6.2. ПРОГРАМ ДОПУНСКЕ-ДОДАТНЕ НАСТАВЕ У ШКОЛИ, ПРОЈЕКТНЕ НАСТАВЕ</w:t>
      </w:r>
      <w:bookmarkEnd w:id="12"/>
    </w:p>
    <w:p w:rsidR="006550DD" w:rsidRPr="002F2704" w:rsidRDefault="006550DD" w:rsidP="006550DD">
      <w:pPr>
        <w:ind w:left="360"/>
        <w:rPr>
          <w:bCs/>
          <w:lang w:val="ru-RU"/>
        </w:rPr>
      </w:pPr>
    </w:p>
    <w:p w:rsidR="006550DD" w:rsidRPr="002F2704" w:rsidRDefault="006550DD" w:rsidP="006550DD">
      <w:pPr>
        <w:rPr>
          <w:bCs/>
          <w:lang w:val="sr-Cyrl-CS"/>
        </w:rPr>
      </w:pPr>
      <w:r w:rsidRPr="002F2704">
        <w:rPr>
          <w:bCs/>
          <w:lang w:val="sr-Cyrl-CS"/>
        </w:rPr>
        <w:t>ДОПУНСКА НАСТАВА</w:t>
      </w:r>
    </w:p>
    <w:p w:rsidR="006550DD" w:rsidRPr="002F2704" w:rsidRDefault="006550DD" w:rsidP="006550DD">
      <w:pPr>
        <w:ind w:left="360"/>
        <w:rPr>
          <w:bCs/>
          <w:lang w:val="sr-Cyrl-CS"/>
        </w:rPr>
      </w:pPr>
    </w:p>
    <w:p w:rsidR="006550DD" w:rsidRPr="002F2704" w:rsidRDefault="006550DD" w:rsidP="006550DD">
      <w:pPr>
        <w:jc w:val="both"/>
        <w:rPr>
          <w:bCs/>
          <w:lang w:val="sr-Cyrl-CS"/>
        </w:rPr>
      </w:pPr>
      <w:r w:rsidRPr="002F2704">
        <w:rPr>
          <w:bCs/>
          <w:lang w:val="sr-Cyrl-CS"/>
        </w:rPr>
        <w:t>Циљ допунске наставе је да омогући ученицима да уз помоћ наставника</w:t>
      </w:r>
    </w:p>
    <w:p w:rsidR="006550DD" w:rsidRPr="002F2704" w:rsidRDefault="006550DD" w:rsidP="006550DD">
      <w:pPr>
        <w:jc w:val="both"/>
        <w:rPr>
          <w:bCs/>
          <w:lang w:val="sr-Cyrl-CS"/>
        </w:rPr>
      </w:pPr>
      <w:r w:rsidRPr="002F2704">
        <w:rPr>
          <w:bCs/>
          <w:lang w:val="sr-Cyrl-CS"/>
        </w:rPr>
        <w:t>остваре основни ниво стандарда постигнућа који им омогућава даље савладавање основних програмских садржаја.</w:t>
      </w:r>
    </w:p>
    <w:p w:rsidR="006550DD" w:rsidRPr="002F2704" w:rsidRDefault="006550DD" w:rsidP="006550DD">
      <w:pPr>
        <w:ind w:left="360"/>
        <w:jc w:val="both"/>
        <w:rPr>
          <w:bCs/>
          <w:lang w:val="sr-Cyrl-CS"/>
        </w:rPr>
      </w:pPr>
    </w:p>
    <w:p w:rsidR="006550DD" w:rsidRPr="002F2704" w:rsidRDefault="006550DD" w:rsidP="006550DD">
      <w:pPr>
        <w:jc w:val="both"/>
        <w:rPr>
          <w:bCs/>
          <w:lang w:val="sr-Cyrl-CS"/>
        </w:rPr>
      </w:pPr>
      <w:r w:rsidRPr="002F2704">
        <w:rPr>
          <w:bCs/>
          <w:lang w:val="sr-Cyrl-CS"/>
        </w:rPr>
        <w:t>Школа организује допунску наставу за ученике којима је потребна помоћ у савладавању програма и учења. Укупно часова допунске наставе на годишњем нивоу је 36 у сваком разреду. Часови допунске наставе су један од видова подршке ученицима који савладавају градиво по индивидуалним образовним плановима (ИОП). Када наставник процени да је ученик савладао поједине делове програма због којег је позван на допунску наставу, ученик може престати са допунском наставам тог дела програма.</w:t>
      </w:r>
    </w:p>
    <w:p w:rsidR="006550DD" w:rsidRPr="002F2704" w:rsidRDefault="006550DD" w:rsidP="006550DD">
      <w:pPr>
        <w:jc w:val="both"/>
        <w:rPr>
          <w:bCs/>
          <w:lang w:val="sr-Cyrl-CS"/>
        </w:rPr>
      </w:pPr>
      <w:r w:rsidRPr="002F2704">
        <w:rPr>
          <w:bCs/>
          <w:lang w:val="sr-Cyrl-CS"/>
        </w:rPr>
        <w:t>Допунска настава организује се у току школске године као индивидуални рад или рад са</w:t>
      </w:r>
      <w:r w:rsidR="00D6718B" w:rsidRPr="002F2704">
        <w:rPr>
          <w:bCs/>
          <w:lang w:val="sr-Cyrl-CS"/>
        </w:rPr>
        <w:t xml:space="preserve"> малом</w:t>
      </w:r>
      <w:r w:rsidRPr="002F2704">
        <w:rPr>
          <w:bCs/>
          <w:lang w:val="sr-Cyrl-CS"/>
        </w:rPr>
        <w:t xml:space="preserve"> групом ученика. </w:t>
      </w:r>
    </w:p>
    <w:p w:rsidR="006550DD" w:rsidRPr="002F2704" w:rsidRDefault="006550DD" w:rsidP="006550DD">
      <w:pPr>
        <w:rPr>
          <w:bCs/>
          <w:lang w:val="sr-Cyrl-CS"/>
        </w:rPr>
      </w:pPr>
    </w:p>
    <w:p w:rsidR="006550DD" w:rsidRPr="002F2704" w:rsidRDefault="006550DD" w:rsidP="006550DD">
      <w:pPr>
        <w:rPr>
          <w:bCs/>
          <w:lang w:val="sr-Latn-CS"/>
        </w:rPr>
      </w:pPr>
    </w:p>
    <w:p w:rsidR="006550DD" w:rsidRPr="002F2704" w:rsidRDefault="006550DD" w:rsidP="006550DD">
      <w:pPr>
        <w:rPr>
          <w:bCs/>
          <w:lang w:val="sr-Cyrl-CS"/>
        </w:rPr>
      </w:pPr>
      <w:r w:rsidRPr="002F2704">
        <w:rPr>
          <w:bCs/>
          <w:lang w:val="sr-Cyrl-CS"/>
        </w:rPr>
        <w:t>ДОДАТНА НАСТАВА</w:t>
      </w:r>
    </w:p>
    <w:p w:rsidR="006550DD" w:rsidRPr="002F2704" w:rsidRDefault="006550DD" w:rsidP="006550DD">
      <w:pPr>
        <w:ind w:left="360"/>
        <w:rPr>
          <w:bCs/>
          <w:lang w:val="sr-Cyrl-CS"/>
        </w:rPr>
      </w:pPr>
    </w:p>
    <w:p w:rsidR="006550DD" w:rsidRPr="002F2704" w:rsidRDefault="006550DD" w:rsidP="006550DD">
      <w:pPr>
        <w:jc w:val="both"/>
        <w:rPr>
          <w:bCs/>
          <w:lang w:val="sr-Cyrl-CS"/>
        </w:rPr>
      </w:pPr>
      <w:r w:rsidRPr="002F2704">
        <w:rPr>
          <w:bCs/>
          <w:lang w:val="sr-Cyrl-CS"/>
        </w:rPr>
        <w:t>Циљ додатне наставе је да омогући ученицима да прошире своја знања у односу на програмске садржаје наставних предмета.</w:t>
      </w:r>
    </w:p>
    <w:p w:rsidR="006550DD" w:rsidRPr="002F2704" w:rsidRDefault="006550DD" w:rsidP="006550DD">
      <w:pPr>
        <w:ind w:left="360"/>
        <w:jc w:val="both"/>
        <w:rPr>
          <w:bCs/>
          <w:lang w:val="sr-Cyrl-CS"/>
        </w:rPr>
      </w:pPr>
    </w:p>
    <w:p w:rsidR="006550DD" w:rsidRPr="002F2704" w:rsidRDefault="006550DD" w:rsidP="006550DD">
      <w:pPr>
        <w:jc w:val="both"/>
        <w:rPr>
          <w:bCs/>
          <w:lang w:val="sr-Cyrl-CS"/>
        </w:rPr>
      </w:pPr>
      <w:r w:rsidRPr="002F2704">
        <w:rPr>
          <w:bCs/>
          <w:lang w:val="sr-Cyrl-CS"/>
        </w:rPr>
        <w:t>Школа организује додатну наставу за ученике са посебним склоностима, способностима и интересовањима. Ова настава се организује са по једним часом недељно током школске године за ученике од V-VIII разреда</w:t>
      </w:r>
      <w:r w:rsidRPr="002F2704">
        <w:rPr>
          <w:bCs/>
        </w:rPr>
        <w:t xml:space="preserve"> који су талентовани, заинтересовани, имају склоности и способности за одређене науке, уметности или вештине</w:t>
      </w:r>
      <w:r w:rsidRPr="002F2704">
        <w:rPr>
          <w:bCs/>
          <w:lang w:val="sr-Cyrl-CS"/>
        </w:rPr>
        <w:t>. Укупно 36 часова додатне наставе у току школске године.</w:t>
      </w:r>
    </w:p>
    <w:p w:rsidR="006550DD" w:rsidRPr="002F2704" w:rsidRDefault="006550DD" w:rsidP="006550DD">
      <w:pPr>
        <w:jc w:val="both"/>
        <w:rPr>
          <w:bCs/>
          <w:lang w:val="sr-Cyrl-CS"/>
        </w:rPr>
      </w:pPr>
    </w:p>
    <w:p w:rsidR="00D6718B" w:rsidRPr="002F2704" w:rsidRDefault="006550DD" w:rsidP="006550DD">
      <w:pPr>
        <w:jc w:val="both"/>
        <w:rPr>
          <w:bCs/>
          <w:lang w:val="sr-Cyrl-CS"/>
        </w:rPr>
      </w:pPr>
      <w:r w:rsidRPr="002F2704">
        <w:rPr>
          <w:bCs/>
          <w:lang w:val="sr-Cyrl-CS"/>
        </w:rPr>
        <w:t>Часови допунске и додатне наставе ће се реализовати</w:t>
      </w:r>
      <w:r w:rsidR="00D6718B" w:rsidRPr="002F2704">
        <w:rPr>
          <w:bCs/>
          <w:lang w:val="sr-Cyrl-CS"/>
        </w:rPr>
        <w:t xml:space="preserve"> и</w:t>
      </w:r>
      <w:r w:rsidRPr="002F2704">
        <w:rPr>
          <w:bCs/>
          <w:lang w:val="sr-Cyrl-CS"/>
        </w:rPr>
        <w:t xml:space="preserve"> на даљину (онлајн). </w:t>
      </w:r>
    </w:p>
    <w:p w:rsidR="006550DD" w:rsidRPr="002F2704" w:rsidRDefault="006550DD" w:rsidP="006550DD">
      <w:pPr>
        <w:jc w:val="both"/>
        <w:rPr>
          <w:bCs/>
          <w:lang w:val="sr-Cyrl-CS"/>
        </w:rPr>
      </w:pPr>
      <w:r w:rsidRPr="002F2704">
        <w:rPr>
          <w:bCs/>
          <w:lang w:val="sr-Cyrl-CS"/>
        </w:rPr>
        <w:t>За реализацију допунске и додатне наставе наставници ће у односу на своја задужења урадити планове рада који су саставни део Школског програма.</w:t>
      </w:r>
    </w:p>
    <w:p w:rsidR="006550DD" w:rsidRDefault="006550DD" w:rsidP="006550DD">
      <w:pPr>
        <w:jc w:val="both"/>
        <w:rPr>
          <w:bCs/>
          <w:lang w:val="sr-Cyrl-CS"/>
        </w:rPr>
      </w:pPr>
    </w:p>
    <w:p w:rsidR="002F2704" w:rsidRDefault="002F2704" w:rsidP="006550DD">
      <w:pPr>
        <w:jc w:val="both"/>
        <w:rPr>
          <w:bCs/>
          <w:lang w:val="sr-Cyrl-CS"/>
        </w:rPr>
      </w:pPr>
    </w:p>
    <w:p w:rsidR="002F2704" w:rsidRDefault="002F2704" w:rsidP="006550DD">
      <w:pPr>
        <w:jc w:val="both"/>
        <w:rPr>
          <w:bCs/>
          <w:lang w:val="sr-Cyrl-CS"/>
        </w:rPr>
      </w:pPr>
    </w:p>
    <w:p w:rsidR="002F2704" w:rsidRPr="002F2704" w:rsidRDefault="002F2704" w:rsidP="006550DD">
      <w:pPr>
        <w:jc w:val="both"/>
        <w:rPr>
          <w:bCs/>
          <w:lang w:val="sr-Cyrl-CS"/>
        </w:rPr>
      </w:pPr>
    </w:p>
    <w:p w:rsidR="006550DD" w:rsidRPr="002F2704" w:rsidRDefault="006550DD" w:rsidP="006550DD">
      <w:pPr>
        <w:jc w:val="both"/>
        <w:rPr>
          <w:bCs/>
          <w:szCs w:val="28"/>
          <w:lang w:val="sr-Cyrl-CS"/>
        </w:rPr>
      </w:pPr>
      <w:r w:rsidRPr="002F2704">
        <w:rPr>
          <w:bCs/>
          <w:szCs w:val="28"/>
          <w:lang w:val="sr-Cyrl-CS"/>
        </w:rPr>
        <w:t>ПРОЈЕКТНА НАСТАВА</w:t>
      </w:r>
    </w:p>
    <w:p w:rsidR="006550DD" w:rsidRPr="002F2704" w:rsidRDefault="006550DD" w:rsidP="006550DD">
      <w:pPr>
        <w:jc w:val="both"/>
        <w:rPr>
          <w:bCs/>
          <w:szCs w:val="28"/>
          <w:lang w:val="sr-Cyrl-CS"/>
        </w:rPr>
      </w:pPr>
    </w:p>
    <w:p w:rsidR="006550DD" w:rsidRPr="002F2704" w:rsidRDefault="006550DD" w:rsidP="006550DD">
      <w:pPr>
        <w:jc w:val="both"/>
        <w:rPr>
          <w:bCs/>
          <w:szCs w:val="28"/>
          <w:lang w:val="sr-Cyrl-CS"/>
        </w:rPr>
      </w:pPr>
      <w:r w:rsidRPr="002F2704">
        <w:rPr>
          <w:bCs/>
          <w:szCs w:val="28"/>
          <w:lang w:val="sr-Cyrl-CS"/>
        </w:rPr>
        <w:t>Циљ пројектне наставе је да ђаци стичу функционална знања. Пројкетна настава ће се реализовати по упутству Плана и програма наставе и учења које подразумева да се ради тематски и да се повезују  садржаји различитих предмета, уз обавезну употребу информационо-комуникационих технологија. Ученик је у центру , његов развој и припрема за живот. Пројектна настава од ученика захтева бројне активности међу којима су: самостално проналажење информација, способност решавања проблема, самостално учење, рад у групи, критички однос према властитом и туђем раду, доношење одлука и преузимање одговорности.</w:t>
      </w:r>
    </w:p>
    <w:p w:rsidR="00220BBC" w:rsidRPr="002F2704" w:rsidRDefault="00DB47C9" w:rsidP="00DB47C9">
      <w:pPr>
        <w:pStyle w:val="Heading2"/>
        <w:rPr>
          <w:lang w:val="sr-Cyrl-CS"/>
        </w:rPr>
      </w:pPr>
      <w:bookmarkStart w:id="13" w:name="_Toc50117393"/>
      <w:r w:rsidRPr="002F2704">
        <w:rPr>
          <w:lang w:val="sr-Cyrl-CS"/>
        </w:rPr>
        <w:t xml:space="preserve">6.3. </w:t>
      </w:r>
      <w:r w:rsidR="00220BBC" w:rsidRPr="002F2704">
        <w:rPr>
          <w:lang w:val="sr-Cyrl-CS"/>
        </w:rPr>
        <w:t>ЧАС ОДЕЉЕНСКОГ СТАРЕШИНЕ (1 час недељно)</w:t>
      </w:r>
      <w:bookmarkEnd w:id="13"/>
    </w:p>
    <w:p w:rsidR="00220BBC" w:rsidRPr="002F2704" w:rsidRDefault="00220BBC" w:rsidP="00220BBC">
      <w:pPr>
        <w:rPr>
          <w:b/>
          <w:lang w:val="sr-Cyrl-CS"/>
        </w:rPr>
      </w:pPr>
    </w:p>
    <w:p w:rsidR="00220BBC" w:rsidRPr="002F2704" w:rsidRDefault="00220BBC" w:rsidP="00220BBC">
      <w:pPr>
        <w:ind w:firstLine="567"/>
        <w:jc w:val="both"/>
        <w:rPr>
          <w:lang w:val="sr-Cyrl-CS"/>
        </w:rPr>
      </w:pPr>
      <w:r w:rsidRPr="002F2704">
        <w:rPr>
          <w:lang w:val="sr-Cyrl-CS"/>
        </w:rPr>
        <w:t>Одељењски старешина је непосредни организатор рада у одељењу. Циљеви и задаци одељењског старешине су да у условима остваривања плана и програма на нивоу разреда, подстиче и прати организовање индивидуалних активности сваког ученика, да доприноси остваривању синтезе васпитних утицаја и ученичког искуства у целокупном развоју личности ученика.</w:t>
      </w:r>
    </w:p>
    <w:p w:rsidR="00220BBC" w:rsidRPr="002F2704" w:rsidRDefault="00220BBC" w:rsidP="00220BBC">
      <w:pPr>
        <w:ind w:firstLine="567"/>
        <w:jc w:val="both"/>
        <w:rPr>
          <w:lang w:val="sr-Cyrl-CS"/>
        </w:rPr>
      </w:pPr>
      <w:r w:rsidRPr="002F2704">
        <w:rPr>
          <w:lang w:val="sr-Cyrl-CS"/>
        </w:rPr>
        <w:t>На часовима одељењског стрешине неопходно је обрадити садржаје који нису обухваћени програмским садржајима обавезних, изборних предмета и осталих организационих форми рада на нивоу школе.</w:t>
      </w:r>
    </w:p>
    <w:p w:rsidR="00220BBC" w:rsidRPr="002F2704" w:rsidRDefault="00220BBC" w:rsidP="00220BBC">
      <w:pPr>
        <w:ind w:firstLine="567"/>
        <w:rPr>
          <w:lang w:val="sr-Cyrl-CS"/>
        </w:rPr>
      </w:pPr>
      <w:r w:rsidRPr="002F2704">
        <w:rPr>
          <w:lang w:val="sr-Cyrl-CS"/>
        </w:rPr>
        <w:t>Области које би требало обухватити су следеће:</w:t>
      </w:r>
    </w:p>
    <w:p w:rsidR="00220BBC" w:rsidRPr="002F2704" w:rsidRDefault="00220BBC" w:rsidP="00220BBC">
      <w:pPr>
        <w:numPr>
          <w:ilvl w:val="0"/>
          <w:numId w:val="8"/>
        </w:numPr>
        <w:rPr>
          <w:lang w:val="sr-Cyrl-CS"/>
        </w:rPr>
      </w:pPr>
      <w:r w:rsidRPr="002F2704">
        <w:rPr>
          <w:lang w:val="sr-Cyrl-CS"/>
        </w:rPr>
        <w:t>упознавање ученика са кућним редом школе и календаром рада,</w:t>
      </w:r>
    </w:p>
    <w:p w:rsidR="00220BBC" w:rsidRDefault="00220BBC" w:rsidP="00220BBC">
      <w:pPr>
        <w:numPr>
          <w:ilvl w:val="0"/>
          <w:numId w:val="8"/>
        </w:numPr>
        <w:rPr>
          <w:lang w:val="sr-Cyrl-CS"/>
        </w:rPr>
      </w:pPr>
      <w:r w:rsidRPr="002F2704">
        <w:rPr>
          <w:lang w:val="sr-Cyrl-CS"/>
        </w:rPr>
        <w:t>лични и социјални развој ученика,</w:t>
      </w:r>
    </w:p>
    <w:p w:rsidR="00AE35F0" w:rsidRPr="002F2704" w:rsidRDefault="00AE35F0" w:rsidP="00220BBC">
      <w:pPr>
        <w:numPr>
          <w:ilvl w:val="0"/>
          <w:numId w:val="8"/>
        </w:numPr>
        <w:rPr>
          <w:lang w:val="sr-Cyrl-CS"/>
        </w:rPr>
      </w:pPr>
      <w:r>
        <w:rPr>
          <w:lang w:val="sr-Cyrl-CS"/>
        </w:rPr>
        <w:t>одговоран однос према здрављу и родна равноправност,</w:t>
      </w:r>
    </w:p>
    <w:p w:rsidR="00220BBC" w:rsidRPr="002F2704" w:rsidRDefault="00220BBC" w:rsidP="00220BBC">
      <w:pPr>
        <w:numPr>
          <w:ilvl w:val="0"/>
          <w:numId w:val="8"/>
        </w:numPr>
        <w:rPr>
          <w:lang w:val="sr-Cyrl-CS"/>
        </w:rPr>
      </w:pPr>
      <w:r w:rsidRPr="002F2704">
        <w:rPr>
          <w:lang w:val="sr-Cyrl-CS"/>
        </w:rPr>
        <w:t xml:space="preserve">превенција </w:t>
      </w:r>
      <w:r w:rsidR="00F8691C" w:rsidRPr="002F2704">
        <w:rPr>
          <w:lang w:val="sr-Cyrl-CS"/>
        </w:rPr>
        <w:t xml:space="preserve">од дискриминације, </w:t>
      </w:r>
      <w:r w:rsidRPr="002F2704">
        <w:rPr>
          <w:lang w:val="sr-Cyrl-CS"/>
        </w:rPr>
        <w:t>насиља, злостављања,занемаривања</w:t>
      </w:r>
    </w:p>
    <w:p w:rsidR="00220BBC" w:rsidRPr="002F2704" w:rsidRDefault="00220BBC" w:rsidP="00220BBC">
      <w:pPr>
        <w:numPr>
          <w:ilvl w:val="0"/>
          <w:numId w:val="8"/>
        </w:numPr>
        <w:rPr>
          <w:lang w:val="sr-Cyrl-CS"/>
        </w:rPr>
      </w:pPr>
      <w:r w:rsidRPr="002F2704">
        <w:rPr>
          <w:lang w:val="sr-Cyrl-CS"/>
        </w:rPr>
        <w:t>стварање социјалне климе у разреду, акције солидарности</w:t>
      </w:r>
    </w:p>
    <w:p w:rsidR="00220BBC" w:rsidRPr="002F2704" w:rsidRDefault="00220BBC" w:rsidP="00220BBC">
      <w:pPr>
        <w:numPr>
          <w:ilvl w:val="0"/>
          <w:numId w:val="8"/>
        </w:numPr>
        <w:rPr>
          <w:lang w:val="sr-Cyrl-CS"/>
        </w:rPr>
      </w:pPr>
      <w:r w:rsidRPr="002F2704">
        <w:rPr>
          <w:lang w:val="sr-Cyrl-CS"/>
        </w:rPr>
        <w:t>безбедност у саобраћају,</w:t>
      </w:r>
    </w:p>
    <w:p w:rsidR="00220BBC" w:rsidRPr="002F2704" w:rsidRDefault="00220BBC" w:rsidP="00220BBC">
      <w:pPr>
        <w:numPr>
          <w:ilvl w:val="0"/>
          <w:numId w:val="8"/>
        </w:numPr>
        <w:rPr>
          <w:lang w:val="sr-Cyrl-CS"/>
        </w:rPr>
      </w:pPr>
      <w:r w:rsidRPr="002F2704">
        <w:rPr>
          <w:lang w:val="sr-Cyrl-CS"/>
        </w:rPr>
        <w:t>неговање хуманих односа међу половима,</w:t>
      </w:r>
    </w:p>
    <w:p w:rsidR="00220BBC" w:rsidRPr="002F2704" w:rsidRDefault="00220BBC" w:rsidP="00220BBC">
      <w:pPr>
        <w:numPr>
          <w:ilvl w:val="0"/>
          <w:numId w:val="8"/>
        </w:numPr>
        <w:rPr>
          <w:lang w:val="sr-Cyrl-CS"/>
        </w:rPr>
      </w:pPr>
      <w:r w:rsidRPr="002F2704">
        <w:rPr>
          <w:lang w:val="sr-Cyrl-CS"/>
        </w:rPr>
        <w:t>формирање позитивног односа према раду,</w:t>
      </w:r>
    </w:p>
    <w:p w:rsidR="00220BBC" w:rsidRPr="002F2704" w:rsidRDefault="00220BBC" w:rsidP="00220BBC">
      <w:pPr>
        <w:numPr>
          <w:ilvl w:val="0"/>
          <w:numId w:val="8"/>
        </w:numPr>
        <w:rPr>
          <w:lang w:val="sr-Cyrl-CS"/>
        </w:rPr>
      </w:pPr>
      <w:r w:rsidRPr="002F2704">
        <w:rPr>
          <w:lang w:val="sr-Cyrl-CS"/>
        </w:rPr>
        <w:t>систематско здравствено просвећивање,</w:t>
      </w:r>
    </w:p>
    <w:p w:rsidR="00220BBC" w:rsidRPr="002F2704" w:rsidRDefault="00220BBC" w:rsidP="00220BBC">
      <w:pPr>
        <w:numPr>
          <w:ilvl w:val="0"/>
          <w:numId w:val="8"/>
        </w:numPr>
        <w:rPr>
          <w:lang w:val="sr-Cyrl-CS"/>
        </w:rPr>
      </w:pPr>
      <w:r w:rsidRPr="002F2704">
        <w:t>превенција употреба дрога</w:t>
      </w:r>
      <w:r w:rsidRPr="002F2704">
        <w:rPr>
          <w:lang w:val="sr-Cyrl-CS"/>
        </w:rPr>
        <w:t>,</w:t>
      </w:r>
      <w:r w:rsidR="00AE35F0">
        <w:rPr>
          <w:lang w:val="sr-Cyrl-CS"/>
        </w:rPr>
        <w:t>алкохола,пушења,</w:t>
      </w:r>
    </w:p>
    <w:p w:rsidR="00220BBC" w:rsidRPr="002F2704" w:rsidRDefault="00220BBC" w:rsidP="00220BBC">
      <w:pPr>
        <w:numPr>
          <w:ilvl w:val="0"/>
          <w:numId w:val="8"/>
        </w:numPr>
        <w:rPr>
          <w:lang w:val="sr-Cyrl-CS"/>
        </w:rPr>
      </w:pPr>
      <w:r w:rsidRPr="002F2704">
        <w:rPr>
          <w:lang w:val="sr-Cyrl-CS"/>
        </w:rPr>
        <w:t xml:space="preserve"> професионална оријентација,</w:t>
      </w:r>
    </w:p>
    <w:p w:rsidR="00220BBC" w:rsidRPr="002F2704" w:rsidRDefault="00220BBC" w:rsidP="00220BBC">
      <w:pPr>
        <w:numPr>
          <w:ilvl w:val="0"/>
          <w:numId w:val="8"/>
        </w:numPr>
        <w:rPr>
          <w:lang w:val="sr-Cyrl-CS"/>
        </w:rPr>
      </w:pPr>
      <w:r w:rsidRPr="002F2704">
        <w:rPr>
          <w:lang w:val="sr-Cyrl-CS"/>
        </w:rPr>
        <w:t>анализа рада и успеха ученика,</w:t>
      </w:r>
    </w:p>
    <w:p w:rsidR="00220BBC" w:rsidRPr="002F2704" w:rsidRDefault="00220BBC" w:rsidP="00220BBC">
      <w:pPr>
        <w:numPr>
          <w:ilvl w:val="0"/>
          <w:numId w:val="8"/>
        </w:numPr>
        <w:rPr>
          <w:lang w:val="sr-Cyrl-CS"/>
        </w:rPr>
      </w:pPr>
      <w:r w:rsidRPr="002F2704">
        <w:rPr>
          <w:lang w:val="sr-Cyrl-CS"/>
        </w:rPr>
        <w:t>култура понашања на јавним местима,</w:t>
      </w:r>
    </w:p>
    <w:p w:rsidR="00220BBC" w:rsidRPr="002F2704" w:rsidRDefault="00220BBC" w:rsidP="00220BBC">
      <w:pPr>
        <w:numPr>
          <w:ilvl w:val="0"/>
          <w:numId w:val="8"/>
        </w:numPr>
        <w:rPr>
          <w:lang w:val="sr-Cyrl-CS"/>
        </w:rPr>
      </w:pPr>
      <w:r w:rsidRPr="002F2704">
        <w:rPr>
          <w:lang w:val="sr-Cyrl-CS"/>
        </w:rPr>
        <w:t>дечија права, школски Парламент,</w:t>
      </w:r>
    </w:p>
    <w:p w:rsidR="00220BBC" w:rsidRPr="002F2704" w:rsidRDefault="00220BBC" w:rsidP="00220BBC">
      <w:pPr>
        <w:numPr>
          <w:ilvl w:val="0"/>
          <w:numId w:val="8"/>
        </w:numPr>
        <w:rPr>
          <w:lang w:val="sr-Cyrl-CS"/>
        </w:rPr>
      </w:pPr>
      <w:r w:rsidRPr="002F2704">
        <w:rPr>
          <w:lang w:val="sr-Cyrl-CS"/>
        </w:rPr>
        <w:t>обележавање школских празника, важних датума и сл.</w:t>
      </w:r>
    </w:p>
    <w:p w:rsidR="00071408" w:rsidRPr="002F2704" w:rsidRDefault="00C20A69" w:rsidP="002F2704">
      <w:pPr>
        <w:numPr>
          <w:ilvl w:val="0"/>
          <w:numId w:val="8"/>
        </w:numPr>
        <w:rPr>
          <w:lang w:val="sr-Cyrl-CS"/>
        </w:rPr>
      </w:pPr>
      <w:r w:rsidRPr="002F2704">
        <w:rPr>
          <w:lang w:val="sr-Cyrl-CS"/>
        </w:rPr>
        <w:t>информативно-саветодавни рад на тему пандемије и заштите од COVID19</w:t>
      </w:r>
      <w:bookmarkStart w:id="14" w:name="_Toc50117394"/>
    </w:p>
    <w:p w:rsidR="002F2704" w:rsidRDefault="002F2704" w:rsidP="00047FD5">
      <w:pPr>
        <w:pStyle w:val="Heading1"/>
        <w:rPr>
          <w:lang w:val="sr-Cyrl-CS"/>
        </w:rPr>
      </w:pPr>
    </w:p>
    <w:p w:rsidR="004B7000" w:rsidRPr="002F2704" w:rsidRDefault="00047FD5" w:rsidP="00AE35F0">
      <w:pPr>
        <w:pStyle w:val="Heading1"/>
        <w:rPr>
          <w:lang w:val="sr-Cyrl-CS"/>
        </w:rPr>
      </w:pPr>
      <w:r w:rsidRPr="002F2704">
        <w:rPr>
          <w:lang w:val="sr-Cyrl-CS"/>
        </w:rPr>
        <w:t>7.</w:t>
      </w:r>
      <w:r w:rsidR="004B7000" w:rsidRPr="002F2704">
        <w:rPr>
          <w:lang w:val="sr-Cyrl-CS"/>
        </w:rPr>
        <w:t xml:space="preserve"> СТРУЧНИ ШКОЛСКИ ТИМОВИ</w:t>
      </w:r>
      <w:bookmarkEnd w:id="14"/>
    </w:p>
    <w:p w:rsidR="004B7000" w:rsidRPr="002F2704" w:rsidRDefault="004B7000" w:rsidP="004B7000">
      <w:pPr>
        <w:jc w:val="both"/>
        <w:rPr>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3323"/>
      </w:tblGrid>
      <w:tr w:rsidR="004B7000" w:rsidRPr="002F2704" w:rsidTr="004B7000">
        <w:tc>
          <w:tcPr>
            <w:tcW w:w="6238" w:type="dxa"/>
            <w:tcBorders>
              <w:bottom w:val="thinThickSmallGap" w:sz="24" w:space="0" w:color="auto"/>
              <w:right w:val="double" w:sz="4" w:space="0" w:color="auto"/>
            </w:tcBorders>
          </w:tcPr>
          <w:p w:rsidR="004B7000" w:rsidRPr="002F2704" w:rsidRDefault="004B7000" w:rsidP="00835055">
            <w:pPr>
              <w:spacing w:before="120" w:after="120"/>
              <w:jc w:val="center"/>
              <w:rPr>
                <w:bCs/>
                <w:lang w:val="sr-Cyrl-CS"/>
              </w:rPr>
            </w:pPr>
            <w:r w:rsidRPr="002F2704">
              <w:rPr>
                <w:b/>
                <w:bCs/>
                <w:lang w:val="sr-Cyrl-CS"/>
              </w:rPr>
              <w:t>СТРУЧНИ ТИМОВИ</w:t>
            </w:r>
          </w:p>
        </w:tc>
        <w:tc>
          <w:tcPr>
            <w:tcW w:w="3323" w:type="dxa"/>
            <w:tcBorders>
              <w:left w:val="double" w:sz="4" w:space="0" w:color="auto"/>
              <w:bottom w:val="thinThickSmallGap" w:sz="24" w:space="0" w:color="auto"/>
            </w:tcBorders>
          </w:tcPr>
          <w:p w:rsidR="004B7000" w:rsidRPr="002F2704" w:rsidRDefault="00BA30A2" w:rsidP="00BA30A2">
            <w:pPr>
              <w:spacing w:before="120" w:after="120"/>
              <w:jc w:val="center"/>
              <w:rPr>
                <w:b/>
                <w:bCs/>
                <w:lang w:val="sr-Cyrl-CS"/>
              </w:rPr>
            </w:pPr>
            <w:r>
              <w:rPr>
                <w:b/>
                <w:bCs/>
                <w:lang w:val="sr-Cyrl-CS"/>
              </w:rPr>
              <w:t>КООРДИНАТОРИ</w:t>
            </w:r>
          </w:p>
        </w:tc>
      </w:tr>
      <w:tr w:rsidR="00B56DDE" w:rsidRPr="002F2704" w:rsidTr="002F2704">
        <w:tc>
          <w:tcPr>
            <w:tcW w:w="6238" w:type="dxa"/>
            <w:tcBorders>
              <w:top w:val="thinThickSmallGap" w:sz="24" w:space="0" w:color="auto"/>
              <w:right w:val="double" w:sz="4" w:space="0" w:color="auto"/>
            </w:tcBorders>
          </w:tcPr>
          <w:p w:rsidR="00B56DDE" w:rsidRPr="002F2704" w:rsidRDefault="00B56DDE" w:rsidP="00D435A8">
            <w:pPr>
              <w:rPr>
                <w:bCs/>
                <w:lang w:val="sr-Cyrl-CS"/>
              </w:rPr>
            </w:pPr>
            <w:r w:rsidRPr="002F2704">
              <w:rPr>
                <w:bCs/>
                <w:lang w:val="sr-Cyrl-CS"/>
              </w:rPr>
              <w:t xml:space="preserve">Тим за </w:t>
            </w:r>
            <w:r w:rsidR="00D435A8" w:rsidRPr="002F2704">
              <w:rPr>
                <w:bCs/>
                <w:lang w:val="sr-Cyrl-CS"/>
              </w:rPr>
              <w:t xml:space="preserve">заштиту од дискриминације, насиља, злостављања и </w:t>
            </w:r>
            <w:r w:rsidR="00436122" w:rsidRPr="002F2704">
              <w:rPr>
                <w:bCs/>
                <w:lang w:val="sr-Cyrl-CS"/>
              </w:rPr>
              <w:t>занема</w:t>
            </w:r>
            <w:r w:rsidRPr="002F2704">
              <w:rPr>
                <w:bCs/>
                <w:lang w:val="sr-Cyrl-CS"/>
              </w:rPr>
              <w:t>ривања деце</w:t>
            </w:r>
          </w:p>
        </w:tc>
        <w:tc>
          <w:tcPr>
            <w:tcW w:w="3323" w:type="dxa"/>
            <w:tcBorders>
              <w:top w:val="thinThickSmallGap" w:sz="24" w:space="0" w:color="auto"/>
              <w:left w:val="double" w:sz="4" w:space="0" w:color="auto"/>
            </w:tcBorders>
            <w:vAlign w:val="center"/>
          </w:tcPr>
          <w:p w:rsidR="00B56DDE" w:rsidRPr="002F2704" w:rsidRDefault="00016219" w:rsidP="002F2704">
            <w:pPr>
              <w:rPr>
                <w:b/>
                <w:bCs/>
                <w:lang w:val="sr-Cyrl-CS"/>
              </w:rPr>
            </w:pPr>
            <w:r w:rsidRPr="002F2704">
              <w:rPr>
                <w:b/>
                <w:bCs/>
                <w:lang w:val="sr-Cyrl-CS"/>
              </w:rPr>
              <w:t xml:space="preserve">Живко </w:t>
            </w:r>
            <w:r w:rsidR="0002462D" w:rsidRPr="002F2704">
              <w:rPr>
                <w:b/>
                <w:bCs/>
                <w:lang w:val="sr-Cyrl-CS"/>
              </w:rPr>
              <w:t>Комердељ</w:t>
            </w:r>
          </w:p>
        </w:tc>
      </w:tr>
      <w:tr w:rsidR="00B56DDE" w:rsidRPr="002F2704" w:rsidTr="002F2704">
        <w:tc>
          <w:tcPr>
            <w:tcW w:w="6238" w:type="dxa"/>
            <w:tcBorders>
              <w:right w:val="double" w:sz="4" w:space="0" w:color="auto"/>
            </w:tcBorders>
          </w:tcPr>
          <w:p w:rsidR="00B56DDE" w:rsidRPr="002F2704" w:rsidRDefault="00B56DDE" w:rsidP="00B10DB7">
            <w:pPr>
              <w:rPr>
                <w:bCs/>
                <w:lang w:val="sr-Cyrl-CS"/>
              </w:rPr>
            </w:pPr>
            <w:r w:rsidRPr="002F2704">
              <w:rPr>
                <w:bCs/>
                <w:lang w:val="sr-Cyrl-CS"/>
              </w:rPr>
              <w:t>Тим за инклузивно образовање и</w:t>
            </w:r>
            <w:r w:rsidR="00B10DB7">
              <w:rPr>
                <w:bCs/>
                <w:lang w:val="sr-Cyrl-CS"/>
              </w:rPr>
              <w:t xml:space="preserve"> пружање додатне подршке</w:t>
            </w:r>
            <w:r w:rsidRPr="002F2704">
              <w:rPr>
                <w:bCs/>
                <w:lang w:val="sr-Cyrl-CS"/>
              </w:rPr>
              <w:t xml:space="preserve"> ученицима</w:t>
            </w:r>
          </w:p>
        </w:tc>
        <w:tc>
          <w:tcPr>
            <w:tcW w:w="3323" w:type="dxa"/>
            <w:tcBorders>
              <w:left w:val="double" w:sz="4" w:space="0" w:color="auto"/>
            </w:tcBorders>
            <w:vAlign w:val="center"/>
          </w:tcPr>
          <w:p w:rsidR="00B56DDE" w:rsidRPr="002F2704" w:rsidRDefault="00B56DDE" w:rsidP="002F2704">
            <w:pPr>
              <w:rPr>
                <w:b/>
                <w:bCs/>
                <w:lang w:val="sr-Cyrl-CS"/>
              </w:rPr>
            </w:pPr>
            <w:r w:rsidRPr="002F2704">
              <w:rPr>
                <w:b/>
                <w:bCs/>
                <w:lang w:val="sr-Cyrl-CS"/>
              </w:rPr>
              <w:t xml:space="preserve"> Данка</w:t>
            </w:r>
            <w:r w:rsidR="009F2F63" w:rsidRPr="002F2704">
              <w:rPr>
                <w:b/>
                <w:bCs/>
                <w:lang w:val="sr-Cyrl-CS"/>
              </w:rPr>
              <w:t xml:space="preserve"> Тољ</w:t>
            </w:r>
          </w:p>
        </w:tc>
      </w:tr>
      <w:tr w:rsidR="00B56DDE" w:rsidRPr="002F2704" w:rsidTr="004B7000">
        <w:tc>
          <w:tcPr>
            <w:tcW w:w="6238" w:type="dxa"/>
            <w:tcBorders>
              <w:right w:val="double" w:sz="4" w:space="0" w:color="auto"/>
            </w:tcBorders>
          </w:tcPr>
          <w:p w:rsidR="00B56DDE" w:rsidRPr="002F2704" w:rsidRDefault="002C36FF" w:rsidP="00353F5C">
            <w:pPr>
              <w:rPr>
                <w:bCs/>
                <w:lang w:val="sr-Cyrl-CS"/>
              </w:rPr>
            </w:pPr>
            <w:r w:rsidRPr="002F2704">
              <w:rPr>
                <w:bCs/>
                <w:lang w:val="sr-Cyrl-CS"/>
              </w:rPr>
              <w:t>Тим за популациону политику</w:t>
            </w:r>
          </w:p>
        </w:tc>
        <w:tc>
          <w:tcPr>
            <w:tcW w:w="3323" w:type="dxa"/>
            <w:tcBorders>
              <w:left w:val="double" w:sz="4" w:space="0" w:color="auto"/>
            </w:tcBorders>
          </w:tcPr>
          <w:p w:rsidR="00B56DDE" w:rsidRPr="002F2704" w:rsidRDefault="005F286A" w:rsidP="004B7000">
            <w:pPr>
              <w:rPr>
                <w:b/>
                <w:bCs/>
                <w:lang w:val="sr-Cyrl-CS"/>
              </w:rPr>
            </w:pPr>
            <w:r w:rsidRPr="002F2704">
              <w:rPr>
                <w:b/>
                <w:bCs/>
                <w:lang w:val="sr-Cyrl-CS"/>
              </w:rPr>
              <w:t>Јелена Грујић- Каровић</w:t>
            </w:r>
          </w:p>
          <w:p w:rsidR="005F286A" w:rsidRPr="002F2704" w:rsidRDefault="005F286A" w:rsidP="004B7000">
            <w:pPr>
              <w:rPr>
                <w:b/>
                <w:bCs/>
                <w:lang w:val="sr-Cyrl-CS"/>
              </w:rPr>
            </w:pPr>
          </w:p>
        </w:tc>
      </w:tr>
      <w:tr w:rsidR="00B56DDE" w:rsidRPr="002F2704" w:rsidTr="002F2704">
        <w:trPr>
          <w:trHeight w:val="480"/>
        </w:trPr>
        <w:tc>
          <w:tcPr>
            <w:tcW w:w="6238" w:type="dxa"/>
            <w:tcBorders>
              <w:right w:val="double" w:sz="4" w:space="0" w:color="auto"/>
            </w:tcBorders>
          </w:tcPr>
          <w:p w:rsidR="00B56DDE" w:rsidRPr="002F2704" w:rsidRDefault="00B56DDE" w:rsidP="004B7000">
            <w:pPr>
              <w:rPr>
                <w:bCs/>
              </w:rPr>
            </w:pPr>
            <w:r w:rsidRPr="002F2704">
              <w:rPr>
                <w:bCs/>
                <w:lang w:val="sr-Cyrl-CS"/>
              </w:rPr>
              <w:t>Тим за самовредн</w:t>
            </w:r>
            <w:r w:rsidR="001A0CE6" w:rsidRPr="002F2704">
              <w:rPr>
                <w:bCs/>
                <w:lang w:val="sr-Cyrl-CS"/>
              </w:rPr>
              <w:t xml:space="preserve">овање и вредновање рада школе </w:t>
            </w:r>
          </w:p>
          <w:p w:rsidR="001A0CE6" w:rsidRPr="002F2704" w:rsidRDefault="001A0CE6" w:rsidP="004B7000">
            <w:pPr>
              <w:rPr>
                <w:bCs/>
              </w:rPr>
            </w:pPr>
          </w:p>
        </w:tc>
        <w:tc>
          <w:tcPr>
            <w:tcW w:w="3323" w:type="dxa"/>
            <w:tcBorders>
              <w:left w:val="double" w:sz="4" w:space="0" w:color="auto"/>
            </w:tcBorders>
            <w:vAlign w:val="center"/>
          </w:tcPr>
          <w:p w:rsidR="001A0CE6" w:rsidRPr="002F2704" w:rsidRDefault="00F8691C" w:rsidP="002F2704">
            <w:pPr>
              <w:rPr>
                <w:b/>
                <w:bCs/>
                <w:lang w:val="sr-Cyrl-CS"/>
              </w:rPr>
            </w:pPr>
            <w:r w:rsidRPr="002F2704">
              <w:rPr>
                <w:b/>
                <w:bCs/>
                <w:lang w:val="sr-Cyrl-CS"/>
              </w:rPr>
              <w:t>Марта Кравић</w:t>
            </w:r>
          </w:p>
        </w:tc>
      </w:tr>
      <w:tr w:rsidR="001A0CE6" w:rsidRPr="002F2704" w:rsidTr="004B7000">
        <w:trPr>
          <w:trHeight w:val="345"/>
        </w:trPr>
        <w:tc>
          <w:tcPr>
            <w:tcW w:w="6238" w:type="dxa"/>
            <w:tcBorders>
              <w:right w:val="double" w:sz="4" w:space="0" w:color="auto"/>
            </w:tcBorders>
          </w:tcPr>
          <w:p w:rsidR="001A0CE6" w:rsidRPr="003D6E6F" w:rsidRDefault="003D6E6F" w:rsidP="004B7000">
            <w:pPr>
              <w:rPr>
                <w:bCs/>
              </w:rPr>
            </w:pPr>
            <w:r>
              <w:rPr>
                <w:bCs/>
              </w:rPr>
              <w:t>Тим за праћење ШРП-а</w:t>
            </w:r>
          </w:p>
        </w:tc>
        <w:tc>
          <w:tcPr>
            <w:tcW w:w="3323" w:type="dxa"/>
            <w:tcBorders>
              <w:left w:val="double" w:sz="4" w:space="0" w:color="auto"/>
            </w:tcBorders>
          </w:tcPr>
          <w:p w:rsidR="001A0CE6" w:rsidRPr="002F2704" w:rsidRDefault="001A0CE6" w:rsidP="004B7000">
            <w:pPr>
              <w:rPr>
                <w:b/>
                <w:bCs/>
                <w:lang w:val="sr-Cyrl-CS"/>
              </w:rPr>
            </w:pPr>
            <w:r w:rsidRPr="002F2704">
              <w:rPr>
                <w:b/>
                <w:bCs/>
                <w:lang w:val="sr-Cyrl-CS"/>
              </w:rPr>
              <w:t>Димитриј</w:t>
            </w:r>
            <w:r w:rsidR="002F2704">
              <w:rPr>
                <w:b/>
                <w:bCs/>
                <w:lang w:val="sr-Cyrl-CS"/>
              </w:rPr>
              <w:t>е</w:t>
            </w:r>
            <w:r w:rsidRPr="002F2704">
              <w:rPr>
                <w:b/>
                <w:bCs/>
                <w:lang w:val="sr-Cyrl-CS"/>
              </w:rPr>
              <w:t xml:space="preserve"> Ангеловски</w:t>
            </w:r>
          </w:p>
        </w:tc>
      </w:tr>
      <w:tr w:rsidR="00B56DDE" w:rsidRPr="002F2704" w:rsidTr="004B7000">
        <w:tc>
          <w:tcPr>
            <w:tcW w:w="6238" w:type="dxa"/>
            <w:tcBorders>
              <w:right w:val="double" w:sz="4" w:space="0" w:color="auto"/>
            </w:tcBorders>
          </w:tcPr>
          <w:p w:rsidR="00B56DDE" w:rsidRPr="002F2704" w:rsidRDefault="00B56DDE" w:rsidP="005D0D8E">
            <w:pPr>
              <w:rPr>
                <w:bCs/>
                <w:lang w:val="sr-Cyrl-CS"/>
              </w:rPr>
            </w:pPr>
            <w:r w:rsidRPr="002F2704">
              <w:rPr>
                <w:bCs/>
                <w:lang w:val="sr-Cyrl-CS"/>
              </w:rPr>
              <w:t xml:space="preserve">Тим за </w:t>
            </w:r>
            <w:r w:rsidR="007C1DEE" w:rsidRPr="002F2704">
              <w:rPr>
                <w:bCs/>
                <w:lang w:val="sr-Cyrl-CS"/>
              </w:rPr>
              <w:t xml:space="preserve">обезбеђивање </w:t>
            </w:r>
            <w:r w:rsidRPr="002F2704">
              <w:rPr>
                <w:bCs/>
                <w:lang w:val="sr-Cyrl-CS"/>
              </w:rPr>
              <w:t xml:space="preserve">квалитета </w:t>
            </w:r>
            <w:r w:rsidR="00D62BF5" w:rsidRPr="002F2704">
              <w:rPr>
                <w:bCs/>
                <w:lang w:val="sr-Cyrl-CS"/>
              </w:rPr>
              <w:t xml:space="preserve">рада </w:t>
            </w:r>
            <w:r w:rsidR="005D0D8E" w:rsidRPr="002F2704">
              <w:rPr>
                <w:bCs/>
                <w:lang w:val="sr-Cyrl-CS"/>
              </w:rPr>
              <w:t xml:space="preserve">и развој установе </w:t>
            </w:r>
          </w:p>
        </w:tc>
        <w:tc>
          <w:tcPr>
            <w:tcW w:w="3323" w:type="dxa"/>
            <w:tcBorders>
              <w:left w:val="double" w:sz="4" w:space="0" w:color="auto"/>
            </w:tcBorders>
          </w:tcPr>
          <w:p w:rsidR="00B56DDE" w:rsidRPr="002F2704" w:rsidRDefault="00B56DDE" w:rsidP="004B7000">
            <w:pPr>
              <w:rPr>
                <w:b/>
                <w:bCs/>
                <w:lang w:val="sr-Cyrl-CS"/>
              </w:rPr>
            </w:pPr>
            <w:r w:rsidRPr="002F2704">
              <w:rPr>
                <w:b/>
                <w:bCs/>
                <w:lang w:val="sr-Cyrl-CS"/>
              </w:rPr>
              <w:t>Татјана Јакшић</w:t>
            </w:r>
          </w:p>
        </w:tc>
      </w:tr>
      <w:tr w:rsidR="00B56DDE" w:rsidRPr="002F2704" w:rsidTr="004B7000">
        <w:tc>
          <w:tcPr>
            <w:tcW w:w="6238" w:type="dxa"/>
            <w:tcBorders>
              <w:right w:val="double" w:sz="4" w:space="0" w:color="auto"/>
            </w:tcBorders>
          </w:tcPr>
          <w:p w:rsidR="00B56DDE" w:rsidRPr="002F2704" w:rsidRDefault="00B56DDE" w:rsidP="004B7000">
            <w:pPr>
              <w:rPr>
                <w:bCs/>
                <w:lang w:val="sr-Cyrl-CS"/>
              </w:rPr>
            </w:pPr>
            <w:r w:rsidRPr="002F2704">
              <w:rPr>
                <w:lang w:val="sr-Cyrl-CS"/>
              </w:rPr>
              <w:t xml:space="preserve">Тим за професионалну оријентацију ученика </w:t>
            </w:r>
          </w:p>
        </w:tc>
        <w:tc>
          <w:tcPr>
            <w:tcW w:w="3323" w:type="dxa"/>
            <w:tcBorders>
              <w:left w:val="double" w:sz="4" w:space="0" w:color="auto"/>
            </w:tcBorders>
          </w:tcPr>
          <w:p w:rsidR="00B56DDE" w:rsidRPr="00BD7FF2" w:rsidRDefault="00BD7FF2" w:rsidP="004B7000">
            <w:pPr>
              <w:rPr>
                <w:b/>
                <w:bCs/>
              </w:rPr>
            </w:pPr>
            <w:r>
              <w:rPr>
                <w:b/>
                <w:bCs/>
              </w:rPr>
              <w:t>Бојана Тадић</w:t>
            </w:r>
          </w:p>
        </w:tc>
      </w:tr>
      <w:tr w:rsidR="00B56DDE" w:rsidRPr="002F2704" w:rsidTr="004B7000">
        <w:tc>
          <w:tcPr>
            <w:tcW w:w="6238" w:type="dxa"/>
            <w:tcBorders>
              <w:right w:val="double" w:sz="4" w:space="0" w:color="auto"/>
            </w:tcBorders>
          </w:tcPr>
          <w:p w:rsidR="00B56DDE" w:rsidRPr="002F2704" w:rsidRDefault="00B56DDE" w:rsidP="004B7000">
            <w:pPr>
              <w:rPr>
                <w:bCs/>
                <w:lang w:val="sr-Cyrl-CS"/>
              </w:rPr>
            </w:pPr>
            <w:r w:rsidRPr="002F2704">
              <w:rPr>
                <w:bCs/>
                <w:lang w:val="sr-Cyrl-CS"/>
              </w:rPr>
              <w:t>Тим за развој школских</w:t>
            </w:r>
            <w:r w:rsidR="00D62BF5" w:rsidRPr="002F2704">
              <w:rPr>
                <w:bCs/>
                <w:lang w:val="sr-Cyrl-CS"/>
              </w:rPr>
              <w:t xml:space="preserve"> програма</w:t>
            </w:r>
          </w:p>
        </w:tc>
        <w:tc>
          <w:tcPr>
            <w:tcW w:w="3323" w:type="dxa"/>
            <w:tcBorders>
              <w:left w:val="double" w:sz="4" w:space="0" w:color="auto"/>
            </w:tcBorders>
          </w:tcPr>
          <w:p w:rsidR="00B56DDE" w:rsidRPr="002F2704" w:rsidRDefault="00F8502F" w:rsidP="004B7000">
            <w:pPr>
              <w:rPr>
                <w:b/>
                <w:bCs/>
                <w:lang w:val="sr-Cyrl-CS"/>
              </w:rPr>
            </w:pPr>
            <w:r w:rsidRPr="002F2704">
              <w:rPr>
                <w:b/>
                <w:bCs/>
                <w:lang w:val="sr-Cyrl-CS"/>
              </w:rPr>
              <w:t>Слађана Липтак</w:t>
            </w:r>
          </w:p>
        </w:tc>
      </w:tr>
      <w:tr w:rsidR="00B56DDE" w:rsidRPr="002F2704" w:rsidTr="004B7000">
        <w:tc>
          <w:tcPr>
            <w:tcW w:w="6238" w:type="dxa"/>
            <w:tcBorders>
              <w:right w:val="double" w:sz="4" w:space="0" w:color="auto"/>
            </w:tcBorders>
          </w:tcPr>
          <w:p w:rsidR="00B56DDE" w:rsidRPr="002F2704" w:rsidRDefault="00B56DDE" w:rsidP="004B7000">
            <w:pPr>
              <w:rPr>
                <w:bCs/>
                <w:lang w:val="sr-Cyrl-CS"/>
              </w:rPr>
            </w:pPr>
            <w:r w:rsidRPr="002F2704">
              <w:rPr>
                <w:lang w:val="sr-Cyrl-CS"/>
              </w:rPr>
              <w:t>Тим за уређење школског сајта и разглас</w:t>
            </w:r>
          </w:p>
        </w:tc>
        <w:tc>
          <w:tcPr>
            <w:tcW w:w="3323" w:type="dxa"/>
            <w:tcBorders>
              <w:left w:val="double" w:sz="4" w:space="0" w:color="auto"/>
            </w:tcBorders>
          </w:tcPr>
          <w:p w:rsidR="00B56DDE" w:rsidRPr="002F2704" w:rsidRDefault="00BD7FF2" w:rsidP="004B7000">
            <w:pPr>
              <w:rPr>
                <w:b/>
                <w:bCs/>
                <w:lang w:val="sr-Cyrl-CS"/>
              </w:rPr>
            </w:pPr>
            <w:r>
              <w:rPr>
                <w:b/>
                <w:bCs/>
                <w:lang w:val="sr-Cyrl-CS"/>
              </w:rPr>
              <w:t>Ненад Вукадиновић</w:t>
            </w:r>
          </w:p>
        </w:tc>
      </w:tr>
      <w:tr w:rsidR="00B56DDE" w:rsidRPr="002F2704" w:rsidTr="004B7000">
        <w:tc>
          <w:tcPr>
            <w:tcW w:w="6238" w:type="dxa"/>
            <w:tcBorders>
              <w:right w:val="double" w:sz="4" w:space="0" w:color="auto"/>
            </w:tcBorders>
          </w:tcPr>
          <w:p w:rsidR="00B56DDE" w:rsidRPr="002F2704" w:rsidRDefault="00B56DDE" w:rsidP="004B7000">
            <w:pPr>
              <w:rPr>
                <w:lang w:val="sr-Cyrl-CS"/>
              </w:rPr>
            </w:pPr>
            <w:r w:rsidRPr="002F2704">
              <w:rPr>
                <w:lang w:val="sr-Cyrl-CS"/>
              </w:rPr>
              <w:t>Тим за стручно усавршавање наставника</w:t>
            </w:r>
          </w:p>
        </w:tc>
        <w:tc>
          <w:tcPr>
            <w:tcW w:w="3323" w:type="dxa"/>
            <w:tcBorders>
              <w:left w:val="double" w:sz="4" w:space="0" w:color="auto"/>
            </w:tcBorders>
          </w:tcPr>
          <w:p w:rsidR="00B56DDE" w:rsidRPr="002F2704" w:rsidRDefault="00B56DDE" w:rsidP="004B7000">
            <w:pPr>
              <w:rPr>
                <w:b/>
                <w:bCs/>
                <w:lang w:val="sr-Cyrl-CS"/>
              </w:rPr>
            </w:pPr>
            <w:r w:rsidRPr="002F2704">
              <w:rPr>
                <w:b/>
                <w:bCs/>
                <w:lang w:val="sr-Cyrl-CS"/>
              </w:rPr>
              <w:t>Снежана Бркљач</w:t>
            </w:r>
          </w:p>
        </w:tc>
      </w:tr>
      <w:tr w:rsidR="00B56DDE" w:rsidRPr="002F2704" w:rsidTr="004B7000">
        <w:tc>
          <w:tcPr>
            <w:tcW w:w="6238" w:type="dxa"/>
            <w:tcBorders>
              <w:right w:val="double" w:sz="4" w:space="0" w:color="auto"/>
            </w:tcBorders>
          </w:tcPr>
          <w:p w:rsidR="00B56DDE" w:rsidRPr="002F2704" w:rsidRDefault="00B56DDE" w:rsidP="004B7000">
            <w:pPr>
              <w:rPr>
                <w:lang w:val="sr-Cyrl-CS"/>
              </w:rPr>
            </w:pPr>
            <w:r w:rsidRPr="002F2704">
              <w:rPr>
                <w:lang w:val="sr-Cyrl-CS"/>
              </w:rPr>
              <w:t>Тим за кризне ситуације</w:t>
            </w:r>
            <w:r w:rsidR="003D6E6F">
              <w:rPr>
                <w:lang w:val="sr-Cyrl-CS"/>
              </w:rPr>
              <w:t xml:space="preserve"> и безбедност</w:t>
            </w:r>
          </w:p>
        </w:tc>
        <w:tc>
          <w:tcPr>
            <w:tcW w:w="3323" w:type="dxa"/>
            <w:tcBorders>
              <w:left w:val="double" w:sz="4" w:space="0" w:color="auto"/>
            </w:tcBorders>
          </w:tcPr>
          <w:p w:rsidR="00B56DDE" w:rsidRPr="002F2704" w:rsidRDefault="005F286A" w:rsidP="004B7000">
            <w:pPr>
              <w:rPr>
                <w:b/>
                <w:bCs/>
                <w:lang w:val="sr-Cyrl-CS"/>
              </w:rPr>
            </w:pPr>
            <w:r w:rsidRPr="002F2704">
              <w:rPr>
                <w:b/>
                <w:bCs/>
                <w:lang w:val="sr-Cyrl-CS"/>
              </w:rPr>
              <w:t>Вишња Манојловић</w:t>
            </w:r>
          </w:p>
        </w:tc>
      </w:tr>
      <w:tr w:rsidR="00B56DDE" w:rsidRPr="002F2704" w:rsidTr="004B7000">
        <w:tc>
          <w:tcPr>
            <w:tcW w:w="6238" w:type="dxa"/>
            <w:tcBorders>
              <w:right w:val="double" w:sz="4" w:space="0" w:color="auto"/>
            </w:tcBorders>
          </w:tcPr>
          <w:p w:rsidR="00B56DDE" w:rsidRPr="002F2704" w:rsidRDefault="00B56DDE" w:rsidP="004B7000">
            <w:pPr>
              <w:rPr>
                <w:lang w:val="sr-Cyrl-CS"/>
              </w:rPr>
            </w:pPr>
            <w:r w:rsidRPr="002F2704">
              <w:rPr>
                <w:lang w:val="sr-Cyrl-CS"/>
              </w:rPr>
              <w:t>Тим за</w:t>
            </w:r>
            <w:r w:rsidR="003D6E6F">
              <w:rPr>
                <w:lang w:val="sr-Cyrl-CS"/>
              </w:rPr>
              <w:t xml:space="preserve"> развојмеђупредметних</w:t>
            </w:r>
            <w:r w:rsidR="00016219" w:rsidRPr="002F2704">
              <w:rPr>
                <w:lang w:val="sr-Cyrl-CS"/>
              </w:rPr>
              <w:t xml:space="preserve"> компетен</w:t>
            </w:r>
            <w:r w:rsidR="0040502A" w:rsidRPr="002F2704">
              <w:rPr>
                <w:lang w:val="sr-Cyrl-CS"/>
              </w:rPr>
              <w:t>циј</w:t>
            </w:r>
            <w:r w:rsidR="003D6E6F">
              <w:rPr>
                <w:lang w:val="sr-Cyrl-CS"/>
              </w:rPr>
              <w:t>а</w:t>
            </w:r>
          </w:p>
        </w:tc>
        <w:tc>
          <w:tcPr>
            <w:tcW w:w="3323" w:type="dxa"/>
            <w:tcBorders>
              <w:left w:val="double" w:sz="4" w:space="0" w:color="auto"/>
            </w:tcBorders>
          </w:tcPr>
          <w:p w:rsidR="00B56DDE" w:rsidRPr="002F2704" w:rsidRDefault="00277B70" w:rsidP="004B7000">
            <w:pPr>
              <w:rPr>
                <w:b/>
                <w:bCs/>
                <w:lang w:val="sr-Cyrl-CS"/>
              </w:rPr>
            </w:pPr>
            <w:r w:rsidRPr="002F2704">
              <w:rPr>
                <w:b/>
                <w:bCs/>
                <w:lang w:val="sr-Cyrl-CS"/>
              </w:rPr>
              <w:t>Жана Марјанов</w:t>
            </w:r>
          </w:p>
        </w:tc>
      </w:tr>
      <w:tr w:rsidR="00B35246" w:rsidRPr="002F2704" w:rsidTr="004B7000">
        <w:tc>
          <w:tcPr>
            <w:tcW w:w="6238" w:type="dxa"/>
            <w:tcBorders>
              <w:right w:val="double" w:sz="4" w:space="0" w:color="auto"/>
            </w:tcBorders>
          </w:tcPr>
          <w:p w:rsidR="00B35246" w:rsidRPr="002F2704" w:rsidRDefault="00B35246" w:rsidP="004B7000">
            <w:pPr>
              <w:rPr>
                <w:lang w:val="sr-Cyrl-CS"/>
              </w:rPr>
            </w:pPr>
            <w:r w:rsidRPr="002F2704">
              <w:rPr>
                <w:lang w:val="sr-Cyrl-CS"/>
              </w:rPr>
              <w:t>Тим за једносменски рад</w:t>
            </w:r>
          </w:p>
        </w:tc>
        <w:tc>
          <w:tcPr>
            <w:tcW w:w="3323" w:type="dxa"/>
            <w:tcBorders>
              <w:left w:val="double" w:sz="4" w:space="0" w:color="auto"/>
            </w:tcBorders>
          </w:tcPr>
          <w:p w:rsidR="00B35246" w:rsidRPr="002F2704" w:rsidRDefault="00BD7FF2" w:rsidP="004B7000">
            <w:pPr>
              <w:rPr>
                <w:b/>
                <w:bCs/>
                <w:lang w:val="sr-Cyrl-CS"/>
              </w:rPr>
            </w:pPr>
            <w:r>
              <w:rPr>
                <w:b/>
                <w:bCs/>
                <w:lang w:val="sr-Cyrl-CS"/>
              </w:rPr>
              <w:t>Јорданка Јаћимовски</w:t>
            </w:r>
          </w:p>
        </w:tc>
      </w:tr>
    </w:tbl>
    <w:p w:rsidR="00613F40" w:rsidRPr="002F2704" w:rsidRDefault="00613F40" w:rsidP="004B7000">
      <w:pPr>
        <w:rPr>
          <w:b/>
          <w:bCs/>
          <w:lang w:val="sr-Cyrl-CS"/>
        </w:rPr>
      </w:pPr>
    </w:p>
    <w:p w:rsidR="00613F40" w:rsidRPr="002F2704" w:rsidRDefault="00613F40" w:rsidP="00E22975">
      <w:pPr>
        <w:rPr>
          <w:b/>
          <w:bCs/>
          <w:lang w:val="sr-Latn-CS"/>
        </w:rPr>
      </w:pPr>
    </w:p>
    <w:p w:rsidR="004D49A3" w:rsidRPr="002F2704" w:rsidRDefault="0022558E" w:rsidP="004B7000">
      <w:pPr>
        <w:rPr>
          <w:b/>
          <w:bCs/>
          <w:lang w:val="sr-Latn-CS"/>
        </w:rPr>
      </w:pPr>
      <w:r w:rsidRPr="002F2704">
        <w:rPr>
          <w:bCs/>
          <w:lang w:val="sr-Cyrl-CS"/>
        </w:rPr>
        <w:t xml:space="preserve">Годишњи планови рада Тимова се налазе у Годишњем </w:t>
      </w:r>
      <w:r w:rsidR="004A0919">
        <w:rPr>
          <w:bCs/>
          <w:lang w:val="sr-Cyrl-CS"/>
        </w:rPr>
        <w:t>плану рада школе за школску 2021</w:t>
      </w:r>
      <w:r w:rsidR="00C20A69" w:rsidRPr="002F2704">
        <w:rPr>
          <w:bCs/>
          <w:lang w:val="sr-Cyrl-CS"/>
        </w:rPr>
        <w:t>/2</w:t>
      </w:r>
      <w:r w:rsidR="004A0919">
        <w:rPr>
          <w:bCs/>
        </w:rPr>
        <w:t>2</w:t>
      </w:r>
      <w:r w:rsidRPr="002F2704">
        <w:rPr>
          <w:bCs/>
          <w:lang w:val="sr-Cyrl-CS"/>
        </w:rPr>
        <w:t xml:space="preserve">.годину. </w:t>
      </w:r>
    </w:p>
    <w:p w:rsidR="004B7000" w:rsidRPr="002F2704" w:rsidRDefault="00DB47C9" w:rsidP="00047FD5">
      <w:pPr>
        <w:pStyle w:val="Heading2"/>
        <w:rPr>
          <w:lang w:val="sr-Cyrl-CS"/>
        </w:rPr>
      </w:pPr>
      <w:bookmarkStart w:id="15" w:name="_Toc50117395"/>
      <w:r w:rsidRPr="002F2704">
        <w:rPr>
          <w:lang w:val="sr-Cyrl-CS"/>
        </w:rPr>
        <w:t>7.1</w:t>
      </w:r>
      <w:r w:rsidR="00220BBC" w:rsidRPr="002F2704">
        <w:rPr>
          <w:lang w:val="sr-Cyrl-CS"/>
        </w:rPr>
        <w:t xml:space="preserve">. </w:t>
      </w:r>
      <w:r w:rsidR="004B7000" w:rsidRPr="002F2704">
        <w:rPr>
          <w:lang w:val="sr-Cyrl-CS"/>
        </w:rPr>
        <w:t>УЧЕНИЧКЕ ОРГАНИЗАЦИЈЕ</w:t>
      </w:r>
      <w:bookmarkEnd w:id="15"/>
    </w:p>
    <w:p w:rsidR="004B7000" w:rsidRPr="002F2704" w:rsidRDefault="004B7000" w:rsidP="004B7000">
      <w:pPr>
        <w:rPr>
          <w:bCs/>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3323"/>
      </w:tblGrid>
      <w:tr w:rsidR="004B7000" w:rsidRPr="002F2704" w:rsidTr="004B7000">
        <w:tc>
          <w:tcPr>
            <w:tcW w:w="6238" w:type="dxa"/>
            <w:tcBorders>
              <w:bottom w:val="thinThickSmallGap" w:sz="24" w:space="0" w:color="auto"/>
              <w:right w:val="double" w:sz="4" w:space="0" w:color="auto"/>
            </w:tcBorders>
          </w:tcPr>
          <w:p w:rsidR="004B7000" w:rsidRPr="002F2704" w:rsidRDefault="004B7000" w:rsidP="006404AA">
            <w:pPr>
              <w:spacing w:before="120"/>
              <w:jc w:val="center"/>
              <w:rPr>
                <w:b/>
                <w:bCs/>
              </w:rPr>
            </w:pPr>
            <w:r w:rsidRPr="002F2704">
              <w:rPr>
                <w:b/>
                <w:bCs/>
              </w:rPr>
              <w:t>УЧЕНИЧКЕ ОРГАНИЗАЦИЈЕ</w:t>
            </w:r>
          </w:p>
        </w:tc>
        <w:tc>
          <w:tcPr>
            <w:tcW w:w="3323" w:type="dxa"/>
            <w:tcBorders>
              <w:left w:val="double" w:sz="4" w:space="0" w:color="auto"/>
              <w:bottom w:val="thinThickSmallGap" w:sz="24" w:space="0" w:color="auto"/>
            </w:tcBorders>
          </w:tcPr>
          <w:p w:rsidR="004B7000" w:rsidRPr="00BA30A2" w:rsidRDefault="006404AA" w:rsidP="006404AA">
            <w:pPr>
              <w:spacing w:before="120" w:after="120"/>
              <w:jc w:val="center"/>
              <w:rPr>
                <w:b/>
                <w:bCs/>
              </w:rPr>
            </w:pPr>
            <w:r w:rsidRPr="002F2704">
              <w:rPr>
                <w:b/>
                <w:bCs/>
              </w:rPr>
              <w:t>КООРДИНАТОРИ</w:t>
            </w:r>
          </w:p>
        </w:tc>
      </w:tr>
      <w:tr w:rsidR="004B7000" w:rsidRPr="002F2704" w:rsidTr="004B7000">
        <w:tc>
          <w:tcPr>
            <w:tcW w:w="6238" w:type="dxa"/>
            <w:tcBorders>
              <w:top w:val="thinThickSmallGap" w:sz="24" w:space="0" w:color="auto"/>
              <w:right w:val="double" w:sz="4" w:space="0" w:color="auto"/>
            </w:tcBorders>
          </w:tcPr>
          <w:p w:rsidR="004B7000" w:rsidRPr="002F2704" w:rsidRDefault="004B7000" w:rsidP="004B7000">
            <w:pPr>
              <w:rPr>
                <w:bCs/>
              </w:rPr>
            </w:pPr>
            <w:r w:rsidRPr="002F2704">
              <w:rPr>
                <w:bCs/>
                <w:lang w:val="sr-Latn-CS"/>
              </w:rPr>
              <w:t>Дечији савез</w:t>
            </w:r>
          </w:p>
        </w:tc>
        <w:tc>
          <w:tcPr>
            <w:tcW w:w="3323" w:type="dxa"/>
            <w:tcBorders>
              <w:top w:val="thinThickSmallGap" w:sz="24" w:space="0" w:color="auto"/>
              <w:left w:val="double" w:sz="4" w:space="0" w:color="auto"/>
            </w:tcBorders>
          </w:tcPr>
          <w:p w:rsidR="004B7000" w:rsidRPr="0065683C" w:rsidRDefault="0065683C" w:rsidP="00F8691C">
            <w:pPr>
              <w:rPr>
                <w:bCs/>
              </w:rPr>
            </w:pPr>
            <w:r>
              <w:rPr>
                <w:bCs/>
              </w:rPr>
              <w:t>Живко Комердељ</w:t>
            </w:r>
          </w:p>
        </w:tc>
      </w:tr>
      <w:tr w:rsidR="004B7000" w:rsidRPr="002F2704" w:rsidTr="004B7000">
        <w:tc>
          <w:tcPr>
            <w:tcW w:w="6238" w:type="dxa"/>
            <w:tcBorders>
              <w:right w:val="double" w:sz="4" w:space="0" w:color="auto"/>
            </w:tcBorders>
          </w:tcPr>
          <w:p w:rsidR="004B7000" w:rsidRPr="002F2704" w:rsidRDefault="004B7000" w:rsidP="004B7000">
            <w:pPr>
              <w:rPr>
                <w:bCs/>
              </w:rPr>
            </w:pPr>
            <w:r w:rsidRPr="002F2704">
              <w:rPr>
                <w:bCs/>
                <w:lang w:val="sr-Latn-CS"/>
              </w:rPr>
              <w:t>Подмладак Црвеног крста</w:t>
            </w:r>
          </w:p>
        </w:tc>
        <w:tc>
          <w:tcPr>
            <w:tcW w:w="3323" w:type="dxa"/>
            <w:tcBorders>
              <w:left w:val="double" w:sz="4" w:space="0" w:color="auto"/>
            </w:tcBorders>
          </w:tcPr>
          <w:p w:rsidR="004B7000" w:rsidRPr="002F2704" w:rsidRDefault="0065683C" w:rsidP="00A431B0">
            <w:pPr>
              <w:rPr>
                <w:bCs/>
                <w:lang w:val="sr-Cyrl-CS"/>
              </w:rPr>
            </w:pPr>
            <w:r>
              <w:rPr>
                <w:bCs/>
                <w:lang w:val="sr-Cyrl-CS"/>
              </w:rPr>
              <w:t xml:space="preserve">Марта Кравић, </w:t>
            </w:r>
            <w:r w:rsidR="00385AA4" w:rsidRPr="002F2704">
              <w:rPr>
                <w:bCs/>
                <w:lang w:val="sr-Cyrl-CS"/>
              </w:rPr>
              <w:t>Димитрије Ангеловски</w:t>
            </w:r>
          </w:p>
        </w:tc>
      </w:tr>
      <w:tr w:rsidR="004B7000" w:rsidRPr="002F2704" w:rsidTr="004B7000">
        <w:tc>
          <w:tcPr>
            <w:tcW w:w="6238" w:type="dxa"/>
            <w:tcBorders>
              <w:right w:val="double" w:sz="4" w:space="0" w:color="auto"/>
            </w:tcBorders>
          </w:tcPr>
          <w:p w:rsidR="004B7000" w:rsidRPr="002F2704" w:rsidRDefault="00C222B5" w:rsidP="004B7000">
            <w:pPr>
              <w:rPr>
                <w:bCs/>
                <w:lang w:val="sr-Latn-CS"/>
              </w:rPr>
            </w:pPr>
            <w:r w:rsidRPr="002F2704">
              <w:rPr>
                <w:lang w:val="sr-Cyrl-CS"/>
              </w:rPr>
              <w:t>УченичкиПарламент- уч.</w:t>
            </w:r>
            <w:r w:rsidR="004B7000" w:rsidRPr="002F2704">
              <w:rPr>
                <w:lang w:val="sr-Cyrl-CS"/>
              </w:rPr>
              <w:t xml:space="preserve"> седмог и осмог разреда</w:t>
            </w:r>
          </w:p>
        </w:tc>
        <w:tc>
          <w:tcPr>
            <w:tcW w:w="3323" w:type="dxa"/>
            <w:tcBorders>
              <w:left w:val="double" w:sz="4" w:space="0" w:color="auto"/>
            </w:tcBorders>
          </w:tcPr>
          <w:p w:rsidR="004B7000" w:rsidRPr="002F2704" w:rsidRDefault="00134A3F" w:rsidP="004B7000">
            <w:pPr>
              <w:rPr>
                <w:bCs/>
                <w:lang w:val="sr-Cyrl-CS"/>
              </w:rPr>
            </w:pPr>
            <w:r w:rsidRPr="002F2704">
              <w:rPr>
                <w:bCs/>
                <w:lang w:val="sr-Cyrl-CS"/>
              </w:rPr>
              <w:t>Димитриј</w:t>
            </w:r>
            <w:r w:rsidR="0022558E" w:rsidRPr="002F2704">
              <w:rPr>
                <w:bCs/>
                <w:lang w:val="sr-Cyrl-CS"/>
              </w:rPr>
              <w:t>е</w:t>
            </w:r>
            <w:r w:rsidRPr="002F2704">
              <w:rPr>
                <w:bCs/>
                <w:lang w:val="sr-Cyrl-CS"/>
              </w:rPr>
              <w:t xml:space="preserve"> Ангеловски</w:t>
            </w:r>
          </w:p>
        </w:tc>
      </w:tr>
    </w:tbl>
    <w:p w:rsidR="004B7000" w:rsidRDefault="004B7000" w:rsidP="004B7000">
      <w:pPr>
        <w:jc w:val="both"/>
        <w:rPr>
          <w:bCs/>
          <w:lang w:val="sr-Cyrl-CS"/>
        </w:rPr>
      </w:pPr>
    </w:p>
    <w:p w:rsidR="004A0919" w:rsidRDefault="004A0919" w:rsidP="004B7000">
      <w:pPr>
        <w:jc w:val="both"/>
        <w:rPr>
          <w:bCs/>
          <w:lang w:val="sr-Cyrl-CS"/>
        </w:rPr>
      </w:pPr>
    </w:p>
    <w:p w:rsidR="004A0919" w:rsidRPr="002F2704" w:rsidRDefault="004A0919" w:rsidP="004B7000">
      <w:pPr>
        <w:jc w:val="both"/>
        <w:rPr>
          <w:bCs/>
          <w:lang w:val="sr-Cyrl-CS"/>
        </w:rPr>
      </w:pPr>
    </w:p>
    <w:p w:rsidR="004B7000" w:rsidRPr="002F2704" w:rsidRDefault="004B7000" w:rsidP="004B7000">
      <w:pPr>
        <w:jc w:val="both"/>
        <w:rPr>
          <w:bCs/>
          <w:lang w:val="sr-Cyrl-CS"/>
        </w:rPr>
      </w:pPr>
    </w:p>
    <w:p w:rsidR="004B7000" w:rsidRPr="002F2704" w:rsidRDefault="004B7000" w:rsidP="004B7000">
      <w:pPr>
        <w:jc w:val="both"/>
        <w:rPr>
          <w:bCs/>
          <w:lang w:val="sr-Cyrl-CS"/>
        </w:rPr>
      </w:pPr>
      <w:r w:rsidRPr="002F2704">
        <w:rPr>
          <w:bCs/>
          <w:lang w:val="sr-Cyrl-CS"/>
        </w:rPr>
        <w:t>Стручним активом наставника предметне наставе руководе:</w:t>
      </w:r>
    </w:p>
    <w:p w:rsidR="004B7000" w:rsidRPr="002F2704" w:rsidRDefault="004B7000" w:rsidP="004B7000">
      <w:pPr>
        <w:rPr>
          <w:lang w:val="sr-Cyrl-CS"/>
        </w:rPr>
      </w:pPr>
      <w:r w:rsidRPr="002F2704">
        <w:rPr>
          <w:u w:val="single"/>
          <w:lang w:val="sr-Cyrl-CS"/>
        </w:rPr>
        <w:t>Стручни активи:</w:t>
      </w:r>
    </w:p>
    <w:p w:rsidR="004B7000" w:rsidRPr="002F2704" w:rsidRDefault="004B7000" w:rsidP="008A2FC3">
      <w:pPr>
        <w:numPr>
          <w:ilvl w:val="0"/>
          <w:numId w:val="7"/>
        </w:numPr>
        <w:rPr>
          <w:lang w:val="sr-Cyrl-CS"/>
        </w:rPr>
      </w:pPr>
      <w:r w:rsidRPr="002F2704">
        <w:rPr>
          <w:lang w:val="sr-Cyrl-CS"/>
        </w:rPr>
        <w:t>природних наука</w:t>
      </w:r>
      <w:r w:rsidR="00F8691C" w:rsidRPr="002F2704">
        <w:rPr>
          <w:lang w:val="sr-Cyrl-CS"/>
        </w:rPr>
        <w:t xml:space="preserve"> (координатор- Драгана Леонтијевић)</w:t>
      </w:r>
      <w:r w:rsidRPr="002F2704">
        <w:rPr>
          <w:lang w:val="sr-Cyrl-CS"/>
        </w:rPr>
        <w:t>,</w:t>
      </w:r>
    </w:p>
    <w:p w:rsidR="004B7000" w:rsidRPr="002F2704" w:rsidRDefault="004B7000" w:rsidP="008A2FC3">
      <w:pPr>
        <w:numPr>
          <w:ilvl w:val="0"/>
          <w:numId w:val="7"/>
        </w:numPr>
        <w:rPr>
          <w:lang w:val="sr-Cyrl-CS"/>
        </w:rPr>
      </w:pPr>
      <w:r w:rsidRPr="002F2704">
        <w:rPr>
          <w:lang w:val="sr-Cyrl-CS"/>
        </w:rPr>
        <w:t>друштвених наука</w:t>
      </w:r>
      <w:r w:rsidR="00F8691C" w:rsidRPr="002F2704">
        <w:rPr>
          <w:lang w:val="sr-Cyrl-CS"/>
        </w:rPr>
        <w:t xml:space="preserve"> (координатор- Јелена Антонијевић)</w:t>
      </w:r>
      <w:r w:rsidRPr="002F2704">
        <w:rPr>
          <w:lang w:val="sr-Cyrl-CS"/>
        </w:rPr>
        <w:t xml:space="preserve">, </w:t>
      </w:r>
    </w:p>
    <w:p w:rsidR="004B7000" w:rsidRPr="002F2704" w:rsidRDefault="004B7000" w:rsidP="008A2FC3">
      <w:pPr>
        <w:numPr>
          <w:ilvl w:val="0"/>
          <w:numId w:val="7"/>
        </w:numPr>
        <w:rPr>
          <w:lang w:val="sr-Cyrl-CS"/>
        </w:rPr>
      </w:pPr>
      <w:r w:rsidRPr="002F2704">
        <w:rPr>
          <w:lang w:val="sr-Cyrl-CS"/>
        </w:rPr>
        <w:t>вештина</w:t>
      </w:r>
      <w:r w:rsidR="00F8691C" w:rsidRPr="002F2704">
        <w:rPr>
          <w:lang w:val="sr-Cyrl-CS"/>
        </w:rPr>
        <w:t xml:space="preserve"> (координатор- Александар Стојановски)</w:t>
      </w:r>
      <w:r w:rsidRPr="002F2704">
        <w:rPr>
          <w:lang w:val="sr-Cyrl-CS"/>
        </w:rPr>
        <w:t xml:space="preserve">. </w:t>
      </w:r>
    </w:p>
    <w:p w:rsidR="004B7000" w:rsidRPr="002F2704" w:rsidRDefault="004B7000" w:rsidP="004B7000">
      <w:pPr>
        <w:jc w:val="both"/>
        <w:rPr>
          <w:bCs/>
          <w:lang w:val="sr-Cyrl-CS"/>
        </w:rPr>
      </w:pPr>
    </w:p>
    <w:p w:rsidR="004B7000" w:rsidRPr="002F2704" w:rsidRDefault="004B7000" w:rsidP="008A2FC3">
      <w:pPr>
        <w:numPr>
          <w:ilvl w:val="0"/>
          <w:numId w:val="7"/>
        </w:numPr>
        <w:jc w:val="both"/>
        <w:rPr>
          <w:bCs/>
          <w:lang w:val="sr-Cyrl-CS"/>
        </w:rPr>
      </w:pPr>
      <w:r w:rsidRPr="002F2704">
        <w:rPr>
          <w:bCs/>
          <w:lang w:val="sr-Cyrl-CS"/>
        </w:rPr>
        <w:t xml:space="preserve">Ученичке </w:t>
      </w:r>
      <w:r w:rsidRPr="002F2704">
        <w:rPr>
          <w:bCs/>
          <w:lang w:val="sr-Latn-CS"/>
        </w:rPr>
        <w:t>организације окупљају све ученике наше школе.</w:t>
      </w:r>
    </w:p>
    <w:p w:rsidR="00C20A69" w:rsidRPr="002F2704" w:rsidRDefault="004B7000" w:rsidP="00C20A69">
      <w:pPr>
        <w:numPr>
          <w:ilvl w:val="0"/>
          <w:numId w:val="7"/>
        </w:numPr>
        <w:jc w:val="both"/>
        <w:rPr>
          <w:bCs/>
          <w:lang w:val="sr-Cyrl-CS"/>
        </w:rPr>
      </w:pPr>
      <w:r w:rsidRPr="002F2704">
        <w:rPr>
          <w:bCs/>
          <w:lang w:val="sr-Cyrl-CS"/>
        </w:rPr>
        <w:lastRenderedPageBreak/>
        <w:t>Спортску недељу</w:t>
      </w:r>
      <w:r w:rsidR="007825DB" w:rsidRPr="002F2704">
        <w:rPr>
          <w:bCs/>
          <w:lang w:val="sr-Cyrl-CS"/>
        </w:rPr>
        <w:t xml:space="preserve"> и спортске ваннаставне активности</w:t>
      </w:r>
      <w:r w:rsidRPr="002F2704">
        <w:rPr>
          <w:bCs/>
          <w:lang w:val="sr-Cyrl-CS"/>
        </w:rPr>
        <w:t xml:space="preserve"> са ученицима школе планирају и спроводе </w:t>
      </w:r>
      <w:r w:rsidRPr="002F2704">
        <w:rPr>
          <w:b/>
          <w:bCs/>
          <w:lang w:val="sr-Cyrl-CS"/>
        </w:rPr>
        <w:t>Добрила Станић и Александар Стојановски</w:t>
      </w:r>
      <w:r w:rsidRPr="002F2704">
        <w:rPr>
          <w:bCs/>
          <w:lang w:val="sr-Cyrl-CS"/>
        </w:rPr>
        <w:t xml:space="preserve"> професори физичког</w:t>
      </w:r>
      <w:r w:rsidR="00C20A69" w:rsidRPr="002F2704">
        <w:rPr>
          <w:bCs/>
        </w:rPr>
        <w:t xml:space="preserve"> и здравственог</w:t>
      </w:r>
      <w:r w:rsidRPr="002F2704">
        <w:rPr>
          <w:bCs/>
          <w:lang w:val="sr-Cyrl-CS"/>
        </w:rPr>
        <w:t xml:space="preserve"> васпитања.</w:t>
      </w:r>
    </w:p>
    <w:p w:rsidR="000C021E" w:rsidRPr="002F2704" w:rsidRDefault="000C021E" w:rsidP="004B7000">
      <w:pPr>
        <w:jc w:val="both"/>
        <w:rPr>
          <w:bCs/>
          <w:lang w:val="sr-Cyrl-CS"/>
        </w:rPr>
      </w:pPr>
    </w:p>
    <w:p w:rsidR="004B7000" w:rsidRPr="002F2704" w:rsidRDefault="004B7000" w:rsidP="004C2F34">
      <w:pPr>
        <w:jc w:val="both"/>
        <w:rPr>
          <w:lang w:val="sr-Cyrl-CS"/>
        </w:rPr>
      </w:pPr>
    </w:p>
    <w:p w:rsidR="00C20A69" w:rsidRPr="002F2704" w:rsidRDefault="00C20A69" w:rsidP="00C20A69">
      <w:pPr>
        <w:jc w:val="both"/>
        <w:rPr>
          <w:bCs/>
          <w:lang w:val="sr-Cyrl-CS"/>
        </w:rPr>
      </w:pPr>
      <w:r w:rsidRPr="002F2704">
        <w:rPr>
          <w:bCs/>
          <w:lang w:val="sr-Latn-CS"/>
        </w:rPr>
        <w:t xml:space="preserve">Годишњи план </w:t>
      </w:r>
      <w:r w:rsidRPr="002F2704">
        <w:rPr>
          <w:bCs/>
          <w:lang w:val="sr-Cyrl-CS"/>
        </w:rPr>
        <w:t xml:space="preserve">рада ученичких </w:t>
      </w:r>
      <w:r w:rsidRPr="002F2704">
        <w:rPr>
          <w:bCs/>
          <w:lang w:val="sr-Latn-CS"/>
        </w:rPr>
        <w:t>организација дат је у прилогу</w:t>
      </w:r>
      <w:r w:rsidRPr="002F2704">
        <w:rPr>
          <w:bCs/>
          <w:lang w:val="sr-Cyrl-CS"/>
        </w:rPr>
        <w:t xml:space="preserve"> Годишњег плана рада школе.</w:t>
      </w:r>
    </w:p>
    <w:p w:rsidR="00F710C1" w:rsidRPr="002F2704" w:rsidRDefault="00F710C1" w:rsidP="00C20A69">
      <w:pPr>
        <w:jc w:val="both"/>
        <w:rPr>
          <w:bCs/>
          <w:lang w:val="sr-Cyrl-CS"/>
        </w:rPr>
      </w:pPr>
    </w:p>
    <w:p w:rsidR="0010642A" w:rsidRPr="002F2704" w:rsidRDefault="004B7000" w:rsidP="00047FD5">
      <w:pPr>
        <w:pStyle w:val="Heading2"/>
        <w:rPr>
          <w:lang w:val="sr-Cyrl-CS"/>
        </w:rPr>
      </w:pPr>
      <w:bookmarkStart w:id="16" w:name="_Toc50117396"/>
      <w:r w:rsidRPr="002F2704">
        <w:rPr>
          <w:lang w:val="sr-Cyrl-CS"/>
        </w:rPr>
        <w:t>7</w:t>
      </w:r>
      <w:r w:rsidR="00047FD5" w:rsidRPr="002F2704">
        <w:rPr>
          <w:lang w:val="sr-Cyrl-CS"/>
        </w:rPr>
        <w:t>.</w:t>
      </w:r>
      <w:r w:rsidR="00DB47C9" w:rsidRPr="002F2704">
        <w:rPr>
          <w:lang w:val="sr-Cyrl-CS"/>
        </w:rPr>
        <w:t>2</w:t>
      </w:r>
      <w:r w:rsidR="0010642A" w:rsidRPr="002F2704">
        <w:rPr>
          <w:lang w:val="sr-Cyrl-CS"/>
        </w:rPr>
        <w:t>. ПРОГРАМ КУЛТУРНИХ</w:t>
      </w:r>
      <w:r w:rsidR="00293BB0" w:rsidRPr="002F2704">
        <w:rPr>
          <w:lang w:val="sr-Cyrl-CS"/>
        </w:rPr>
        <w:t xml:space="preserve"> И ЈАВНИХ МАНИФЕСТАЦИЈА</w:t>
      </w:r>
      <w:bookmarkEnd w:id="16"/>
    </w:p>
    <w:p w:rsidR="00220227" w:rsidRPr="002F2704" w:rsidRDefault="00220227" w:rsidP="0010642A">
      <w:pPr>
        <w:ind w:left="360"/>
        <w:rPr>
          <w:b/>
          <w:bCs/>
          <w:color w:val="FF0000"/>
          <w:lang w:val="sr-Cyrl-CS"/>
        </w:rPr>
      </w:pPr>
    </w:p>
    <w:p w:rsidR="00220227" w:rsidRPr="002F2704" w:rsidRDefault="00220227" w:rsidP="0010642A">
      <w:pPr>
        <w:jc w:val="both"/>
        <w:rPr>
          <w:bCs/>
          <w:lang w:val="sr-Cyrl-CS"/>
        </w:rPr>
      </w:pPr>
      <w:r w:rsidRPr="002F2704">
        <w:rPr>
          <w:bCs/>
          <w:lang w:val="sr-Cyrl-CS"/>
        </w:rPr>
        <w:t>Школску комисију чине:</w:t>
      </w:r>
    </w:p>
    <w:p w:rsidR="00220227" w:rsidRPr="002F2704" w:rsidRDefault="00812114" w:rsidP="0010642A">
      <w:pPr>
        <w:jc w:val="both"/>
        <w:rPr>
          <w:bCs/>
          <w:lang w:val="sr-Cyrl-CS"/>
        </w:rPr>
      </w:pPr>
      <w:r w:rsidRPr="002F2704">
        <w:rPr>
          <w:bCs/>
          <w:lang w:val="sr-Cyrl-CS"/>
        </w:rPr>
        <w:t>1.Слађана Липтак</w:t>
      </w:r>
      <w:r w:rsidR="002E6084" w:rsidRPr="002F2704">
        <w:rPr>
          <w:bCs/>
          <w:lang w:val="sr-Cyrl-CS"/>
        </w:rPr>
        <w:t>,</w:t>
      </w:r>
      <w:r w:rsidR="00220227" w:rsidRPr="002F2704">
        <w:rPr>
          <w:bCs/>
          <w:lang w:val="sr-Cyrl-CS"/>
        </w:rPr>
        <w:t>библиотекар</w:t>
      </w:r>
    </w:p>
    <w:p w:rsidR="00EA2198" w:rsidRPr="002F2704" w:rsidRDefault="00812114" w:rsidP="0010642A">
      <w:pPr>
        <w:jc w:val="both"/>
        <w:rPr>
          <w:bCs/>
          <w:lang w:val="sr-Cyrl-CS"/>
        </w:rPr>
      </w:pPr>
      <w:r w:rsidRPr="002F2704">
        <w:rPr>
          <w:bCs/>
          <w:lang w:val="sr-Cyrl-CS"/>
        </w:rPr>
        <w:t xml:space="preserve">2. </w:t>
      </w:r>
      <w:r w:rsidR="002E6084" w:rsidRPr="002F2704">
        <w:rPr>
          <w:bCs/>
          <w:lang w:val="sr-Cyrl-CS"/>
        </w:rPr>
        <w:t>Бојана Тадић</w:t>
      </w:r>
      <w:r w:rsidR="00835055" w:rsidRPr="002F2704">
        <w:rPr>
          <w:bCs/>
          <w:lang w:val="sr-Cyrl-CS"/>
        </w:rPr>
        <w:t>,</w:t>
      </w:r>
      <w:r w:rsidR="00220227" w:rsidRPr="002F2704">
        <w:rPr>
          <w:bCs/>
          <w:lang w:val="sr-Cyrl-CS"/>
        </w:rPr>
        <w:t xml:space="preserve"> проф. српског </w:t>
      </w:r>
      <w:r w:rsidR="00835055" w:rsidRPr="002F2704">
        <w:rPr>
          <w:bCs/>
          <w:lang w:val="sr-Cyrl-CS"/>
        </w:rPr>
        <w:t>језика</w:t>
      </w:r>
    </w:p>
    <w:p w:rsidR="001D2924" w:rsidRPr="002F2704" w:rsidRDefault="00812114" w:rsidP="0010642A">
      <w:pPr>
        <w:jc w:val="both"/>
        <w:rPr>
          <w:bCs/>
          <w:lang w:val="sr-Cyrl-CS"/>
        </w:rPr>
      </w:pPr>
      <w:r w:rsidRPr="002F2704">
        <w:rPr>
          <w:bCs/>
          <w:lang w:val="sr-Cyrl-CS"/>
        </w:rPr>
        <w:t>3</w:t>
      </w:r>
      <w:r w:rsidR="00835055" w:rsidRPr="002F2704">
        <w:rPr>
          <w:bCs/>
          <w:lang w:val="sr-Cyrl-CS"/>
        </w:rPr>
        <w:t xml:space="preserve">.Васо </w:t>
      </w:r>
      <w:r w:rsidR="001D2924" w:rsidRPr="002F2704">
        <w:rPr>
          <w:bCs/>
          <w:lang w:val="sr-Cyrl-CS"/>
        </w:rPr>
        <w:t>Милекић,проф. ликовне културе</w:t>
      </w:r>
    </w:p>
    <w:p w:rsidR="001D2924" w:rsidRDefault="00812114" w:rsidP="0010642A">
      <w:pPr>
        <w:jc w:val="both"/>
        <w:rPr>
          <w:bCs/>
        </w:rPr>
      </w:pPr>
      <w:r w:rsidRPr="002F2704">
        <w:rPr>
          <w:bCs/>
          <w:lang w:val="sr-Cyrl-CS"/>
        </w:rPr>
        <w:t>4</w:t>
      </w:r>
      <w:r w:rsidR="00835055" w:rsidRPr="002F2704">
        <w:rPr>
          <w:bCs/>
          <w:lang w:val="sr-Cyrl-CS"/>
        </w:rPr>
        <w:t xml:space="preserve">.Дејан </w:t>
      </w:r>
      <w:r w:rsidR="001D2924" w:rsidRPr="002F2704">
        <w:rPr>
          <w:bCs/>
          <w:lang w:val="sr-Cyrl-CS"/>
        </w:rPr>
        <w:t>Димитријевић,проф.музичке културе</w:t>
      </w:r>
    </w:p>
    <w:p w:rsidR="004533D7" w:rsidRPr="004533D7" w:rsidRDefault="004533D7" w:rsidP="0010642A">
      <w:pPr>
        <w:jc w:val="both"/>
        <w:rPr>
          <w:bCs/>
        </w:rPr>
      </w:pPr>
      <w:r>
        <w:rPr>
          <w:bCs/>
        </w:rPr>
        <w:t>5. Јорданка Јаћимовски, проф. разредне наставе</w:t>
      </w:r>
    </w:p>
    <w:p w:rsidR="00220227" w:rsidRPr="002F2704" w:rsidRDefault="00220227" w:rsidP="0010642A">
      <w:pPr>
        <w:jc w:val="both"/>
        <w:rPr>
          <w:bCs/>
          <w:sz w:val="28"/>
          <w:szCs w:val="28"/>
          <w:lang w:val="sr-Cyrl-CS"/>
        </w:rPr>
      </w:pPr>
    </w:p>
    <w:p w:rsidR="0007766B" w:rsidRPr="002F2704" w:rsidRDefault="001A1855" w:rsidP="0007766B">
      <w:pPr>
        <w:jc w:val="both"/>
        <w:rPr>
          <w:lang w:val="sr-Cyrl-CS"/>
        </w:rPr>
      </w:pPr>
      <w:r w:rsidRPr="002F2704">
        <w:rPr>
          <w:bCs/>
          <w:lang w:val="sr-Cyrl-CS"/>
        </w:rPr>
        <w:t xml:space="preserve">Културне активности у школи имају за циљ </w:t>
      </w:r>
      <w:r w:rsidRPr="002F2704">
        <w:rPr>
          <w:bCs/>
          <w:lang w:val="ru-RU"/>
        </w:rPr>
        <w:t>д</w:t>
      </w:r>
      <w:r w:rsidRPr="002F2704">
        <w:rPr>
          <w:bCs/>
          <w:lang w:val="sr-Cyrl-CS"/>
        </w:rPr>
        <w:t>а допринесу проширењу утицаја школе на васпитање ученика, квалитетније провођење слободног времена и културни развој окружења школе.Културне активности организоваће се у школи у сарадњи са родитељима, локалном средином, ученичким организацијама које раде на нивоу школе.Обележаваће се датуми значајни за школу, на националном и светском нивоу кроз различите активности</w:t>
      </w:r>
      <w:r w:rsidR="00434578" w:rsidRPr="002F2704">
        <w:rPr>
          <w:bCs/>
          <w:lang w:val="sr-Cyrl-CS"/>
        </w:rPr>
        <w:t xml:space="preserve"> прилагођене новонсталој ситуацији.</w:t>
      </w:r>
      <w:r w:rsidR="0007766B">
        <w:rPr>
          <w:lang w:val="sr-Cyrl-CS"/>
        </w:rPr>
        <w:t xml:space="preserve"> Све културне и јавне маснифестације ће бити реализоване</w:t>
      </w:r>
      <w:r w:rsidR="0007766B" w:rsidRPr="002F2704">
        <w:rPr>
          <w:lang w:val="sr-Cyrl-CS"/>
        </w:rPr>
        <w:t xml:space="preserve"> уколико то дозволе епидемиолошки услови.</w:t>
      </w:r>
    </w:p>
    <w:p w:rsidR="001A1855" w:rsidRPr="002F2704" w:rsidRDefault="001A1855" w:rsidP="001A1855">
      <w:pPr>
        <w:jc w:val="both"/>
        <w:rPr>
          <w:bCs/>
          <w:lang w:val="sr-Cyrl-CS"/>
        </w:rPr>
      </w:pPr>
    </w:p>
    <w:p w:rsidR="001A1855" w:rsidRPr="002F2704" w:rsidRDefault="001A1855" w:rsidP="001A1855">
      <w:pPr>
        <w:ind w:left="360"/>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118"/>
        <w:gridCol w:w="2340"/>
        <w:gridCol w:w="2475"/>
      </w:tblGrid>
      <w:tr w:rsidR="0010642A" w:rsidRPr="004533D7" w:rsidTr="004B7000">
        <w:tc>
          <w:tcPr>
            <w:tcW w:w="2310" w:type="dxa"/>
            <w:tcBorders>
              <w:bottom w:val="thinThickSmallGap" w:sz="24" w:space="0" w:color="auto"/>
              <w:right w:val="thinThickSmallGap" w:sz="24" w:space="0" w:color="auto"/>
            </w:tcBorders>
            <w:shd w:val="clear" w:color="auto" w:fill="auto"/>
          </w:tcPr>
          <w:p w:rsidR="0010642A" w:rsidRPr="004533D7" w:rsidRDefault="0010642A" w:rsidP="004B7000">
            <w:pPr>
              <w:jc w:val="both"/>
              <w:rPr>
                <w:b/>
                <w:bCs/>
                <w:lang w:val="ru-RU"/>
              </w:rPr>
            </w:pPr>
            <w:r w:rsidRPr="004533D7">
              <w:rPr>
                <w:b/>
                <w:bCs/>
                <w:lang w:val="ru-RU"/>
              </w:rPr>
              <w:t>ЗНАЧАЈНИ ДАТУМИ</w:t>
            </w:r>
          </w:p>
        </w:tc>
        <w:tc>
          <w:tcPr>
            <w:tcW w:w="2118" w:type="dxa"/>
            <w:tcBorders>
              <w:left w:val="thinThickSmallGap" w:sz="24" w:space="0" w:color="auto"/>
              <w:bottom w:val="thinThickSmallGap" w:sz="24" w:space="0" w:color="auto"/>
            </w:tcBorders>
            <w:shd w:val="clear" w:color="auto" w:fill="auto"/>
          </w:tcPr>
          <w:p w:rsidR="0010642A" w:rsidRPr="004533D7" w:rsidRDefault="0010642A" w:rsidP="004B7000">
            <w:pPr>
              <w:jc w:val="center"/>
              <w:rPr>
                <w:b/>
                <w:bCs/>
                <w:lang w:val="ru-RU"/>
              </w:rPr>
            </w:pPr>
            <w:r w:rsidRPr="004533D7">
              <w:rPr>
                <w:b/>
                <w:bCs/>
                <w:lang w:val="ru-RU"/>
              </w:rPr>
              <w:t>Време</w:t>
            </w:r>
          </w:p>
        </w:tc>
        <w:tc>
          <w:tcPr>
            <w:tcW w:w="2340" w:type="dxa"/>
            <w:tcBorders>
              <w:bottom w:val="thinThickSmallGap" w:sz="24" w:space="0" w:color="auto"/>
            </w:tcBorders>
            <w:shd w:val="clear" w:color="auto" w:fill="auto"/>
          </w:tcPr>
          <w:p w:rsidR="0010642A" w:rsidRPr="004533D7" w:rsidRDefault="0010642A" w:rsidP="004B7000">
            <w:pPr>
              <w:jc w:val="both"/>
              <w:rPr>
                <w:b/>
                <w:bCs/>
                <w:lang w:val="ru-RU"/>
              </w:rPr>
            </w:pPr>
            <w:r w:rsidRPr="004533D7">
              <w:rPr>
                <w:b/>
                <w:bCs/>
                <w:lang w:val="ru-RU"/>
              </w:rPr>
              <w:t xml:space="preserve"> Активности</w:t>
            </w:r>
          </w:p>
        </w:tc>
        <w:tc>
          <w:tcPr>
            <w:tcW w:w="2475" w:type="dxa"/>
            <w:tcBorders>
              <w:bottom w:val="thinThickSmallGap" w:sz="24" w:space="0" w:color="auto"/>
            </w:tcBorders>
            <w:shd w:val="clear" w:color="auto" w:fill="auto"/>
          </w:tcPr>
          <w:p w:rsidR="0010642A" w:rsidRPr="004533D7" w:rsidRDefault="0010642A" w:rsidP="004B7000">
            <w:pPr>
              <w:jc w:val="both"/>
              <w:rPr>
                <w:b/>
                <w:bCs/>
                <w:lang w:val="ru-RU"/>
              </w:rPr>
            </w:pPr>
            <w:r w:rsidRPr="004533D7">
              <w:rPr>
                <w:b/>
                <w:bCs/>
                <w:lang w:val="ru-RU"/>
              </w:rPr>
              <w:t xml:space="preserve">  Учесници</w:t>
            </w:r>
          </w:p>
        </w:tc>
      </w:tr>
      <w:tr w:rsidR="0010642A" w:rsidRPr="004533D7" w:rsidTr="00E964D4">
        <w:trPr>
          <w:trHeight w:val="660"/>
        </w:trPr>
        <w:tc>
          <w:tcPr>
            <w:tcW w:w="2310" w:type="dxa"/>
            <w:tcBorders>
              <w:top w:val="thinThickSmallGap" w:sz="24" w:space="0" w:color="auto"/>
              <w:bottom w:val="single" w:sz="4" w:space="0" w:color="auto"/>
              <w:right w:val="thinThickSmallGap" w:sz="24" w:space="0" w:color="auto"/>
            </w:tcBorders>
            <w:shd w:val="clear" w:color="auto" w:fill="auto"/>
          </w:tcPr>
          <w:p w:rsidR="00434578" w:rsidRPr="004533D7" w:rsidRDefault="00434578" w:rsidP="004B7000">
            <w:pPr>
              <w:jc w:val="both"/>
              <w:rPr>
                <w:bCs/>
                <w:lang w:val="ru-RU"/>
              </w:rPr>
            </w:pPr>
            <w:r w:rsidRPr="004533D7">
              <w:rPr>
                <w:bCs/>
                <w:lang w:val="ru-RU"/>
              </w:rPr>
              <w:t>Дан писмености</w:t>
            </w:r>
          </w:p>
          <w:p w:rsidR="00434578" w:rsidRPr="004533D7" w:rsidRDefault="007A5D9F" w:rsidP="004B7000">
            <w:pPr>
              <w:jc w:val="both"/>
              <w:rPr>
                <w:bCs/>
                <w:lang w:val="ru-RU"/>
              </w:rPr>
            </w:pPr>
            <w:r>
              <w:rPr>
                <w:bCs/>
                <w:lang w:val="ru-RU"/>
              </w:rPr>
              <w:t>Дан срца</w:t>
            </w:r>
          </w:p>
          <w:p w:rsidR="0010642A" w:rsidRPr="004533D7" w:rsidRDefault="0010642A" w:rsidP="004B7000">
            <w:pPr>
              <w:jc w:val="both"/>
              <w:rPr>
                <w:bCs/>
                <w:lang w:val="ru-RU"/>
              </w:rPr>
            </w:pPr>
          </w:p>
        </w:tc>
        <w:tc>
          <w:tcPr>
            <w:tcW w:w="2118" w:type="dxa"/>
            <w:tcBorders>
              <w:top w:val="thinThickSmallGap" w:sz="24" w:space="0" w:color="auto"/>
              <w:left w:val="thinThickSmallGap" w:sz="24" w:space="0" w:color="auto"/>
              <w:bottom w:val="single" w:sz="4" w:space="0" w:color="auto"/>
            </w:tcBorders>
            <w:shd w:val="clear" w:color="auto" w:fill="auto"/>
          </w:tcPr>
          <w:p w:rsidR="00434578" w:rsidRPr="004533D7" w:rsidRDefault="00434578" w:rsidP="004B7000">
            <w:pPr>
              <w:jc w:val="center"/>
              <w:rPr>
                <w:bCs/>
                <w:lang w:val="ru-RU"/>
              </w:rPr>
            </w:pPr>
            <w:r w:rsidRPr="004533D7">
              <w:rPr>
                <w:bCs/>
                <w:lang w:val="ru-RU"/>
              </w:rPr>
              <w:t>Септембар</w:t>
            </w:r>
          </w:p>
          <w:p w:rsidR="00434578" w:rsidRPr="004533D7" w:rsidRDefault="007A5D9F" w:rsidP="004B7000">
            <w:pPr>
              <w:jc w:val="center"/>
              <w:rPr>
                <w:bCs/>
                <w:lang w:val="ru-RU"/>
              </w:rPr>
            </w:pPr>
            <w:r>
              <w:rPr>
                <w:bCs/>
                <w:lang w:val="ru-RU"/>
              </w:rPr>
              <w:t>29.09.</w:t>
            </w:r>
            <w:r w:rsidR="004701D2">
              <w:rPr>
                <w:bCs/>
                <w:lang w:val="ru-RU"/>
              </w:rPr>
              <w:t>20</w:t>
            </w:r>
            <w:r>
              <w:rPr>
                <w:bCs/>
                <w:lang w:val="ru-RU"/>
              </w:rPr>
              <w:t>21.</w:t>
            </w:r>
          </w:p>
          <w:p w:rsidR="0010642A" w:rsidRPr="004533D7" w:rsidRDefault="0010642A" w:rsidP="004B7000">
            <w:pPr>
              <w:jc w:val="center"/>
              <w:rPr>
                <w:bCs/>
                <w:lang w:val="ru-RU"/>
              </w:rPr>
            </w:pPr>
          </w:p>
        </w:tc>
        <w:tc>
          <w:tcPr>
            <w:tcW w:w="2340" w:type="dxa"/>
            <w:tcBorders>
              <w:top w:val="thinThickSmallGap" w:sz="24" w:space="0" w:color="auto"/>
              <w:bottom w:val="single" w:sz="4" w:space="0" w:color="auto"/>
            </w:tcBorders>
            <w:shd w:val="clear" w:color="auto" w:fill="auto"/>
          </w:tcPr>
          <w:p w:rsidR="0010642A" w:rsidRPr="004533D7" w:rsidRDefault="0010642A" w:rsidP="004B7000">
            <w:pPr>
              <w:jc w:val="center"/>
              <w:rPr>
                <w:bCs/>
                <w:lang w:val="ru-RU"/>
              </w:rPr>
            </w:pPr>
            <w:r w:rsidRPr="004533D7">
              <w:rPr>
                <w:bCs/>
                <w:lang w:val="ru-RU"/>
              </w:rPr>
              <w:t>Радиониц</w:t>
            </w:r>
            <w:r w:rsidR="00434578" w:rsidRPr="004533D7">
              <w:rPr>
                <w:bCs/>
                <w:lang w:val="ru-RU"/>
              </w:rPr>
              <w:t>е</w:t>
            </w:r>
          </w:p>
          <w:p w:rsidR="00434578" w:rsidRPr="004533D7" w:rsidRDefault="003E543D" w:rsidP="004B7000">
            <w:pPr>
              <w:jc w:val="center"/>
              <w:rPr>
                <w:bCs/>
                <w:lang w:val="ru-RU"/>
              </w:rPr>
            </w:pPr>
            <w:r w:rsidRPr="004533D7">
              <w:rPr>
                <w:bCs/>
                <w:lang w:val="ru-RU"/>
              </w:rPr>
              <w:t>изложбе</w:t>
            </w:r>
          </w:p>
          <w:p w:rsidR="0010642A" w:rsidRPr="004533D7" w:rsidRDefault="0010642A" w:rsidP="004B7000">
            <w:pPr>
              <w:jc w:val="center"/>
              <w:rPr>
                <w:bCs/>
                <w:lang w:val="ru-RU"/>
              </w:rPr>
            </w:pPr>
          </w:p>
        </w:tc>
        <w:tc>
          <w:tcPr>
            <w:tcW w:w="2475" w:type="dxa"/>
            <w:tcBorders>
              <w:top w:val="thinThickSmallGap" w:sz="24" w:space="0" w:color="auto"/>
              <w:bottom w:val="single" w:sz="4" w:space="0" w:color="auto"/>
            </w:tcBorders>
            <w:shd w:val="clear" w:color="auto" w:fill="auto"/>
          </w:tcPr>
          <w:p w:rsidR="0010642A" w:rsidRPr="004533D7" w:rsidRDefault="0010642A" w:rsidP="004B7000">
            <w:pPr>
              <w:jc w:val="center"/>
              <w:rPr>
                <w:bCs/>
                <w:lang w:val="ru-RU"/>
              </w:rPr>
            </w:pPr>
            <w:r w:rsidRPr="004533D7">
              <w:rPr>
                <w:bCs/>
                <w:lang w:val="ru-RU"/>
              </w:rPr>
              <w:t>Ученици</w:t>
            </w:r>
          </w:p>
          <w:p w:rsidR="0010642A" w:rsidRPr="004533D7" w:rsidRDefault="0010642A" w:rsidP="004B7000">
            <w:pPr>
              <w:jc w:val="center"/>
              <w:rPr>
                <w:bCs/>
                <w:lang w:val="ru-RU"/>
              </w:rPr>
            </w:pPr>
            <w:r w:rsidRPr="004533D7">
              <w:rPr>
                <w:bCs/>
                <w:lang w:val="ru-RU"/>
              </w:rPr>
              <w:t>Наставници</w:t>
            </w:r>
          </w:p>
          <w:p w:rsidR="0010642A" w:rsidRPr="004533D7" w:rsidRDefault="0010642A" w:rsidP="004B7000">
            <w:pPr>
              <w:jc w:val="center"/>
              <w:rPr>
                <w:bCs/>
                <w:lang w:val="ru-RU"/>
              </w:rPr>
            </w:pPr>
          </w:p>
        </w:tc>
      </w:tr>
      <w:tr w:rsidR="00D837B4" w:rsidRPr="004533D7" w:rsidTr="00D837B4">
        <w:trPr>
          <w:trHeight w:val="990"/>
        </w:trPr>
        <w:tc>
          <w:tcPr>
            <w:tcW w:w="2310" w:type="dxa"/>
            <w:tcBorders>
              <w:top w:val="single" w:sz="4" w:space="0" w:color="auto"/>
              <w:right w:val="thinThickSmallGap" w:sz="24" w:space="0" w:color="auto"/>
            </w:tcBorders>
            <w:shd w:val="clear" w:color="auto" w:fill="auto"/>
          </w:tcPr>
          <w:p w:rsidR="00D837B4" w:rsidRPr="004533D7" w:rsidRDefault="00D837B4" w:rsidP="004B7000">
            <w:pPr>
              <w:jc w:val="both"/>
              <w:rPr>
                <w:bCs/>
                <w:lang w:val="ru-RU"/>
              </w:rPr>
            </w:pPr>
            <w:r w:rsidRPr="004533D7">
              <w:rPr>
                <w:bCs/>
                <w:lang w:val="ru-RU"/>
              </w:rPr>
              <w:t>Дечја недеља</w:t>
            </w:r>
          </w:p>
        </w:tc>
        <w:tc>
          <w:tcPr>
            <w:tcW w:w="2118" w:type="dxa"/>
            <w:tcBorders>
              <w:top w:val="single" w:sz="4" w:space="0" w:color="auto"/>
              <w:left w:val="thinThickSmallGap" w:sz="24" w:space="0" w:color="auto"/>
            </w:tcBorders>
            <w:shd w:val="clear" w:color="auto" w:fill="auto"/>
          </w:tcPr>
          <w:p w:rsidR="00D837B4" w:rsidRPr="004533D7" w:rsidRDefault="007A5D9F" w:rsidP="004B7000">
            <w:pPr>
              <w:jc w:val="center"/>
              <w:rPr>
                <w:bCs/>
                <w:lang w:val="ru-RU"/>
              </w:rPr>
            </w:pPr>
            <w:r>
              <w:rPr>
                <w:bCs/>
                <w:lang w:val="ru-RU"/>
              </w:rPr>
              <w:t>Октобар. 2021</w:t>
            </w:r>
            <w:r w:rsidR="00D837B4" w:rsidRPr="004533D7">
              <w:rPr>
                <w:bCs/>
                <w:lang w:val="ru-RU"/>
              </w:rPr>
              <w:t>.</w:t>
            </w:r>
          </w:p>
        </w:tc>
        <w:tc>
          <w:tcPr>
            <w:tcW w:w="2340" w:type="dxa"/>
            <w:tcBorders>
              <w:top w:val="single" w:sz="4" w:space="0" w:color="auto"/>
            </w:tcBorders>
            <w:shd w:val="clear" w:color="auto" w:fill="auto"/>
          </w:tcPr>
          <w:p w:rsidR="00D837B4" w:rsidRPr="004533D7" w:rsidRDefault="00A51351" w:rsidP="004B7000">
            <w:pPr>
              <w:jc w:val="center"/>
              <w:rPr>
                <w:bCs/>
                <w:lang w:val="ru-RU"/>
              </w:rPr>
            </w:pPr>
            <w:r w:rsidRPr="004533D7">
              <w:rPr>
                <w:bCs/>
                <w:lang w:val="ru-RU"/>
              </w:rPr>
              <w:t>Крос</w:t>
            </w:r>
          </w:p>
          <w:p w:rsidR="00D837B4" w:rsidRPr="004533D7" w:rsidRDefault="00D837B4" w:rsidP="004B7000">
            <w:pPr>
              <w:jc w:val="center"/>
              <w:rPr>
                <w:bCs/>
                <w:lang w:val="ru-RU"/>
              </w:rPr>
            </w:pPr>
            <w:r w:rsidRPr="004533D7">
              <w:rPr>
                <w:bCs/>
                <w:lang w:val="ru-RU"/>
              </w:rPr>
              <w:t>Изложбе</w:t>
            </w:r>
          </w:p>
          <w:p w:rsidR="00D837B4" w:rsidRPr="004533D7" w:rsidRDefault="003E543D" w:rsidP="004B7000">
            <w:pPr>
              <w:jc w:val="center"/>
              <w:rPr>
                <w:bCs/>
                <w:lang w:val="ru-RU"/>
              </w:rPr>
            </w:pPr>
            <w:r w:rsidRPr="004533D7">
              <w:rPr>
                <w:bCs/>
                <w:lang w:val="ru-RU"/>
              </w:rPr>
              <w:t>Радионице</w:t>
            </w:r>
          </w:p>
        </w:tc>
        <w:tc>
          <w:tcPr>
            <w:tcW w:w="2475" w:type="dxa"/>
            <w:tcBorders>
              <w:top w:val="single" w:sz="4" w:space="0" w:color="auto"/>
            </w:tcBorders>
            <w:shd w:val="clear" w:color="auto" w:fill="auto"/>
          </w:tcPr>
          <w:p w:rsidR="00D837B4" w:rsidRPr="004533D7" w:rsidRDefault="00D837B4" w:rsidP="004B7000">
            <w:pPr>
              <w:jc w:val="center"/>
              <w:rPr>
                <w:bCs/>
                <w:lang w:val="ru-RU"/>
              </w:rPr>
            </w:pPr>
            <w:r w:rsidRPr="004533D7">
              <w:rPr>
                <w:bCs/>
                <w:lang w:val="ru-RU"/>
              </w:rPr>
              <w:t>Разредне старешине</w:t>
            </w:r>
          </w:p>
          <w:p w:rsidR="00D837B4" w:rsidRPr="004533D7" w:rsidRDefault="00D837B4" w:rsidP="004B7000">
            <w:pPr>
              <w:jc w:val="center"/>
              <w:rPr>
                <w:bCs/>
                <w:lang w:val="ru-RU"/>
              </w:rPr>
            </w:pPr>
          </w:p>
          <w:p w:rsidR="00D837B4" w:rsidRPr="004533D7" w:rsidRDefault="00D837B4" w:rsidP="004B7000">
            <w:pPr>
              <w:jc w:val="center"/>
              <w:rPr>
                <w:bCs/>
                <w:lang w:val="ru-RU"/>
              </w:rPr>
            </w:pPr>
            <w:r w:rsidRPr="004533D7">
              <w:rPr>
                <w:bCs/>
                <w:lang w:val="ru-RU"/>
              </w:rPr>
              <w:t>Дечији савез,УП</w:t>
            </w:r>
          </w:p>
        </w:tc>
      </w:tr>
      <w:tr w:rsidR="00E519C1" w:rsidRPr="004533D7" w:rsidTr="00E964D4">
        <w:tc>
          <w:tcPr>
            <w:tcW w:w="2310" w:type="dxa"/>
            <w:tcBorders>
              <w:top w:val="single" w:sz="4" w:space="0" w:color="auto"/>
              <w:right w:val="thinThickSmallGap" w:sz="24" w:space="0" w:color="auto"/>
            </w:tcBorders>
            <w:shd w:val="clear" w:color="auto" w:fill="auto"/>
          </w:tcPr>
          <w:p w:rsidR="00E519C1" w:rsidRPr="004533D7" w:rsidRDefault="00E519C1" w:rsidP="004B7000">
            <w:pPr>
              <w:jc w:val="both"/>
              <w:rPr>
                <w:lang w:val="sr-Cyrl-CS"/>
              </w:rPr>
            </w:pPr>
            <w:r w:rsidRPr="004533D7">
              <w:rPr>
                <w:lang w:val="sr-Cyrl-CS"/>
              </w:rPr>
              <w:t>Дан примирја у првом светском рату</w:t>
            </w:r>
          </w:p>
        </w:tc>
        <w:tc>
          <w:tcPr>
            <w:tcW w:w="2118" w:type="dxa"/>
            <w:tcBorders>
              <w:top w:val="single" w:sz="4" w:space="0" w:color="auto"/>
              <w:left w:val="thinThickSmallGap" w:sz="24" w:space="0" w:color="auto"/>
            </w:tcBorders>
            <w:shd w:val="clear" w:color="auto" w:fill="auto"/>
          </w:tcPr>
          <w:p w:rsidR="00E519C1" w:rsidRPr="004533D7" w:rsidRDefault="007A5D9F" w:rsidP="004B7000">
            <w:pPr>
              <w:jc w:val="center"/>
              <w:rPr>
                <w:bCs/>
                <w:lang w:val="ru-RU"/>
              </w:rPr>
            </w:pPr>
            <w:r>
              <w:rPr>
                <w:bCs/>
                <w:lang w:val="ru-RU"/>
              </w:rPr>
              <w:t>11.11.2021</w:t>
            </w:r>
            <w:r w:rsidR="00E519C1" w:rsidRPr="004533D7">
              <w:rPr>
                <w:bCs/>
                <w:lang w:val="ru-RU"/>
              </w:rPr>
              <w:t>.</w:t>
            </w:r>
          </w:p>
        </w:tc>
        <w:tc>
          <w:tcPr>
            <w:tcW w:w="2340" w:type="dxa"/>
            <w:tcBorders>
              <w:top w:val="single" w:sz="4" w:space="0" w:color="auto"/>
            </w:tcBorders>
            <w:shd w:val="clear" w:color="auto" w:fill="auto"/>
          </w:tcPr>
          <w:p w:rsidR="00E519C1" w:rsidRPr="004533D7" w:rsidRDefault="00E519C1" w:rsidP="005C60ED">
            <w:pPr>
              <w:jc w:val="center"/>
              <w:rPr>
                <w:bCs/>
                <w:lang w:val="ru-RU"/>
              </w:rPr>
            </w:pPr>
            <w:r w:rsidRPr="004533D7">
              <w:rPr>
                <w:bCs/>
                <w:lang w:val="ru-RU"/>
              </w:rPr>
              <w:t>ЧОС</w:t>
            </w:r>
          </w:p>
          <w:p w:rsidR="00E519C1" w:rsidRPr="004533D7" w:rsidRDefault="00E519C1" w:rsidP="005C60ED">
            <w:pPr>
              <w:jc w:val="center"/>
              <w:rPr>
                <w:bCs/>
                <w:lang w:val="ru-RU"/>
              </w:rPr>
            </w:pPr>
            <w:r w:rsidRPr="004533D7">
              <w:rPr>
                <w:bCs/>
                <w:lang w:val="ru-RU"/>
              </w:rPr>
              <w:t>Предавање</w:t>
            </w:r>
          </w:p>
          <w:p w:rsidR="00E519C1" w:rsidRPr="004533D7" w:rsidRDefault="00E519C1" w:rsidP="005C60ED">
            <w:pPr>
              <w:jc w:val="center"/>
              <w:rPr>
                <w:bCs/>
                <w:lang w:val="ru-RU"/>
              </w:rPr>
            </w:pPr>
            <w:r w:rsidRPr="004533D7">
              <w:rPr>
                <w:bCs/>
                <w:lang w:val="ru-RU"/>
              </w:rPr>
              <w:t>презентације</w:t>
            </w:r>
          </w:p>
        </w:tc>
        <w:tc>
          <w:tcPr>
            <w:tcW w:w="2475" w:type="dxa"/>
            <w:tcBorders>
              <w:top w:val="single" w:sz="4" w:space="0" w:color="auto"/>
            </w:tcBorders>
            <w:shd w:val="clear" w:color="auto" w:fill="auto"/>
          </w:tcPr>
          <w:p w:rsidR="00E519C1" w:rsidRPr="004533D7" w:rsidRDefault="00E519C1" w:rsidP="005C60ED">
            <w:pPr>
              <w:jc w:val="center"/>
              <w:rPr>
                <w:bCs/>
                <w:lang w:val="ru-RU"/>
              </w:rPr>
            </w:pPr>
            <w:r w:rsidRPr="004533D7">
              <w:rPr>
                <w:bCs/>
                <w:lang w:val="ru-RU"/>
              </w:rPr>
              <w:t>Ученици</w:t>
            </w:r>
          </w:p>
          <w:p w:rsidR="00E519C1" w:rsidRPr="004533D7" w:rsidRDefault="00E519C1" w:rsidP="005C60ED">
            <w:pPr>
              <w:jc w:val="center"/>
              <w:rPr>
                <w:bCs/>
                <w:lang w:val="ru-RU"/>
              </w:rPr>
            </w:pPr>
            <w:r w:rsidRPr="004533D7">
              <w:rPr>
                <w:bCs/>
                <w:lang w:val="ru-RU"/>
              </w:rPr>
              <w:t>Наставници</w:t>
            </w:r>
          </w:p>
          <w:p w:rsidR="00E519C1" w:rsidRPr="004533D7" w:rsidRDefault="00E519C1" w:rsidP="005C60ED">
            <w:pPr>
              <w:jc w:val="center"/>
              <w:rPr>
                <w:bCs/>
                <w:lang w:val="ru-RU"/>
              </w:rPr>
            </w:pPr>
            <w:r w:rsidRPr="004533D7">
              <w:rPr>
                <w:bCs/>
                <w:lang w:val="ru-RU"/>
              </w:rPr>
              <w:t>ГВ/ЧОС</w:t>
            </w:r>
          </w:p>
          <w:p w:rsidR="00E519C1" w:rsidRPr="004533D7" w:rsidRDefault="00E519C1" w:rsidP="005C60ED">
            <w:pPr>
              <w:jc w:val="center"/>
              <w:rPr>
                <w:bCs/>
                <w:lang w:val="ru-RU"/>
              </w:rPr>
            </w:pPr>
            <w:r w:rsidRPr="004533D7">
              <w:rPr>
                <w:bCs/>
                <w:lang w:val="ru-RU"/>
              </w:rPr>
              <w:t>Црвени крст</w:t>
            </w:r>
          </w:p>
        </w:tc>
      </w:tr>
      <w:tr w:rsidR="00E519C1" w:rsidRPr="004533D7" w:rsidTr="004B7000">
        <w:tc>
          <w:tcPr>
            <w:tcW w:w="2310" w:type="dxa"/>
            <w:tcBorders>
              <w:right w:val="thinThickSmallGap" w:sz="24" w:space="0" w:color="auto"/>
            </w:tcBorders>
            <w:shd w:val="clear" w:color="auto" w:fill="auto"/>
          </w:tcPr>
          <w:p w:rsidR="00E519C1" w:rsidRPr="004533D7" w:rsidRDefault="00E519C1" w:rsidP="004B7000">
            <w:pPr>
              <w:jc w:val="both"/>
              <w:rPr>
                <w:bCs/>
                <w:lang w:val="ru-RU"/>
              </w:rPr>
            </w:pPr>
            <w:r w:rsidRPr="004533D7">
              <w:rPr>
                <w:bCs/>
                <w:lang w:val="ru-RU"/>
              </w:rPr>
              <w:t>Дан толеранције</w:t>
            </w:r>
          </w:p>
        </w:tc>
        <w:tc>
          <w:tcPr>
            <w:tcW w:w="2118" w:type="dxa"/>
            <w:tcBorders>
              <w:left w:val="thinThickSmallGap" w:sz="24" w:space="0" w:color="auto"/>
            </w:tcBorders>
            <w:shd w:val="clear" w:color="auto" w:fill="auto"/>
          </w:tcPr>
          <w:p w:rsidR="00E519C1" w:rsidRPr="004533D7" w:rsidRDefault="007A5D9F" w:rsidP="004B7000">
            <w:pPr>
              <w:jc w:val="center"/>
              <w:rPr>
                <w:bCs/>
                <w:lang w:val="ru-RU"/>
              </w:rPr>
            </w:pPr>
            <w:r>
              <w:rPr>
                <w:bCs/>
                <w:lang w:val="ru-RU"/>
              </w:rPr>
              <w:t>Новембар. 2021</w:t>
            </w:r>
            <w:r w:rsidR="00E519C1" w:rsidRPr="004533D7">
              <w:rPr>
                <w:bCs/>
                <w:lang w:val="ru-RU"/>
              </w:rPr>
              <w:t>.</w:t>
            </w:r>
          </w:p>
        </w:tc>
        <w:tc>
          <w:tcPr>
            <w:tcW w:w="2340" w:type="dxa"/>
            <w:shd w:val="clear" w:color="auto" w:fill="auto"/>
          </w:tcPr>
          <w:p w:rsidR="00E519C1" w:rsidRPr="004533D7" w:rsidRDefault="00E519C1" w:rsidP="004B7000">
            <w:pPr>
              <w:jc w:val="center"/>
              <w:rPr>
                <w:bCs/>
                <w:lang w:val="ru-RU"/>
              </w:rPr>
            </w:pPr>
            <w:r w:rsidRPr="004533D7">
              <w:rPr>
                <w:bCs/>
                <w:lang w:val="ru-RU"/>
              </w:rPr>
              <w:t>ЧОС</w:t>
            </w:r>
          </w:p>
          <w:p w:rsidR="00E519C1" w:rsidRPr="004533D7" w:rsidRDefault="00E519C1" w:rsidP="004B7000">
            <w:pPr>
              <w:jc w:val="center"/>
              <w:rPr>
                <w:bCs/>
                <w:lang w:val="ru-RU"/>
              </w:rPr>
            </w:pPr>
            <w:r w:rsidRPr="004533D7">
              <w:rPr>
                <w:bCs/>
                <w:lang w:val="ru-RU"/>
              </w:rPr>
              <w:t>Радионице</w:t>
            </w:r>
          </w:p>
        </w:tc>
        <w:tc>
          <w:tcPr>
            <w:tcW w:w="2475" w:type="dxa"/>
            <w:shd w:val="clear" w:color="auto" w:fill="auto"/>
          </w:tcPr>
          <w:p w:rsidR="00E519C1" w:rsidRPr="004533D7" w:rsidRDefault="00E519C1" w:rsidP="004B7000">
            <w:pPr>
              <w:jc w:val="center"/>
              <w:rPr>
                <w:bCs/>
                <w:lang w:val="ru-RU"/>
              </w:rPr>
            </w:pPr>
            <w:r w:rsidRPr="004533D7">
              <w:rPr>
                <w:bCs/>
                <w:lang w:val="ru-RU"/>
              </w:rPr>
              <w:t>Ученици</w:t>
            </w:r>
          </w:p>
          <w:p w:rsidR="00E519C1" w:rsidRPr="004533D7" w:rsidRDefault="00E519C1" w:rsidP="004B7000">
            <w:pPr>
              <w:jc w:val="center"/>
              <w:rPr>
                <w:bCs/>
                <w:lang w:val="ru-RU"/>
              </w:rPr>
            </w:pPr>
            <w:r w:rsidRPr="004533D7">
              <w:rPr>
                <w:bCs/>
                <w:lang w:val="ru-RU"/>
              </w:rPr>
              <w:t>Наставници</w:t>
            </w:r>
          </w:p>
          <w:p w:rsidR="00E519C1" w:rsidRPr="004533D7" w:rsidRDefault="00E519C1" w:rsidP="004B7000">
            <w:pPr>
              <w:jc w:val="center"/>
              <w:rPr>
                <w:bCs/>
                <w:lang w:val="ru-RU"/>
              </w:rPr>
            </w:pPr>
            <w:r w:rsidRPr="004533D7">
              <w:rPr>
                <w:bCs/>
                <w:lang w:val="ru-RU"/>
              </w:rPr>
              <w:t>ГВ/ЧОС</w:t>
            </w:r>
          </w:p>
          <w:p w:rsidR="00E519C1" w:rsidRPr="004533D7" w:rsidRDefault="00E519C1" w:rsidP="004B7000">
            <w:pPr>
              <w:jc w:val="center"/>
              <w:rPr>
                <w:bCs/>
                <w:lang w:val="ru-RU"/>
              </w:rPr>
            </w:pPr>
            <w:r w:rsidRPr="004533D7">
              <w:rPr>
                <w:bCs/>
                <w:lang w:val="ru-RU"/>
              </w:rPr>
              <w:t>Црвени крст,УП</w:t>
            </w:r>
          </w:p>
        </w:tc>
      </w:tr>
      <w:tr w:rsidR="00E519C1" w:rsidRPr="004533D7" w:rsidTr="004B7000">
        <w:tc>
          <w:tcPr>
            <w:tcW w:w="2310" w:type="dxa"/>
            <w:tcBorders>
              <w:right w:val="thinThickSmallGap" w:sz="24" w:space="0" w:color="auto"/>
            </w:tcBorders>
            <w:shd w:val="clear" w:color="auto" w:fill="auto"/>
          </w:tcPr>
          <w:p w:rsidR="00E519C1" w:rsidRPr="004533D7" w:rsidRDefault="00E519C1" w:rsidP="004B7000">
            <w:pPr>
              <w:jc w:val="both"/>
              <w:rPr>
                <w:bCs/>
                <w:lang w:val="ru-RU"/>
              </w:rPr>
            </w:pPr>
            <w:r w:rsidRPr="004533D7">
              <w:rPr>
                <w:bCs/>
                <w:lang w:val="ru-RU"/>
              </w:rPr>
              <w:t>Сунчана јесен живота</w:t>
            </w:r>
          </w:p>
        </w:tc>
        <w:tc>
          <w:tcPr>
            <w:tcW w:w="2118" w:type="dxa"/>
            <w:tcBorders>
              <w:left w:val="thinThickSmallGap" w:sz="24" w:space="0" w:color="auto"/>
            </w:tcBorders>
            <w:shd w:val="clear" w:color="auto" w:fill="auto"/>
          </w:tcPr>
          <w:p w:rsidR="00E519C1" w:rsidRPr="004533D7" w:rsidRDefault="007A5D9F" w:rsidP="004B7000">
            <w:pPr>
              <w:jc w:val="center"/>
              <w:rPr>
                <w:bCs/>
                <w:lang w:val="ru-RU"/>
              </w:rPr>
            </w:pPr>
            <w:r>
              <w:rPr>
                <w:bCs/>
                <w:lang w:val="ru-RU"/>
              </w:rPr>
              <w:t>Новембар.2021</w:t>
            </w:r>
            <w:r w:rsidR="00E519C1" w:rsidRPr="004533D7">
              <w:rPr>
                <w:bCs/>
                <w:lang w:val="ru-RU"/>
              </w:rPr>
              <w:t>.</w:t>
            </w:r>
          </w:p>
        </w:tc>
        <w:tc>
          <w:tcPr>
            <w:tcW w:w="2340" w:type="dxa"/>
            <w:shd w:val="clear" w:color="auto" w:fill="auto"/>
          </w:tcPr>
          <w:p w:rsidR="00E519C1" w:rsidRPr="004533D7" w:rsidRDefault="00E519C1" w:rsidP="004B7000">
            <w:pPr>
              <w:jc w:val="center"/>
              <w:rPr>
                <w:bCs/>
                <w:lang w:val="ru-RU"/>
              </w:rPr>
            </w:pPr>
            <w:r w:rsidRPr="004533D7">
              <w:rPr>
                <w:bCs/>
                <w:lang w:val="ru-RU"/>
              </w:rPr>
              <w:t>Изложбе</w:t>
            </w:r>
          </w:p>
          <w:p w:rsidR="00E519C1" w:rsidRPr="004533D7" w:rsidRDefault="00E519C1" w:rsidP="004B7000">
            <w:pPr>
              <w:jc w:val="center"/>
              <w:rPr>
                <w:bCs/>
                <w:lang w:val="ru-RU"/>
              </w:rPr>
            </w:pPr>
          </w:p>
        </w:tc>
        <w:tc>
          <w:tcPr>
            <w:tcW w:w="2475" w:type="dxa"/>
            <w:shd w:val="clear" w:color="auto" w:fill="auto"/>
          </w:tcPr>
          <w:p w:rsidR="00E519C1" w:rsidRPr="004533D7" w:rsidRDefault="00E519C1" w:rsidP="004B7000">
            <w:pPr>
              <w:jc w:val="center"/>
              <w:rPr>
                <w:bCs/>
                <w:lang w:val="ru-RU"/>
              </w:rPr>
            </w:pPr>
            <w:r w:rsidRPr="004533D7">
              <w:rPr>
                <w:bCs/>
                <w:lang w:val="ru-RU"/>
              </w:rPr>
              <w:t>Ученици</w:t>
            </w:r>
          </w:p>
          <w:p w:rsidR="00E519C1" w:rsidRPr="004533D7" w:rsidRDefault="00E519C1" w:rsidP="004B7000">
            <w:pPr>
              <w:jc w:val="center"/>
              <w:rPr>
                <w:bCs/>
                <w:lang w:val="ru-RU"/>
              </w:rPr>
            </w:pPr>
            <w:r w:rsidRPr="004533D7">
              <w:rPr>
                <w:bCs/>
                <w:lang w:val="ru-RU"/>
              </w:rPr>
              <w:t>Наставници</w:t>
            </w:r>
          </w:p>
          <w:p w:rsidR="00E519C1" w:rsidRPr="004533D7" w:rsidRDefault="00E519C1" w:rsidP="004B7000">
            <w:pPr>
              <w:jc w:val="center"/>
              <w:rPr>
                <w:bCs/>
                <w:lang w:val="ru-RU"/>
              </w:rPr>
            </w:pPr>
            <w:r w:rsidRPr="004533D7">
              <w:rPr>
                <w:bCs/>
                <w:lang w:val="ru-RU"/>
              </w:rPr>
              <w:t>Црвени крст,</w:t>
            </w:r>
          </w:p>
        </w:tc>
      </w:tr>
      <w:tr w:rsidR="00E519C1" w:rsidRPr="004533D7" w:rsidTr="004B7000">
        <w:tc>
          <w:tcPr>
            <w:tcW w:w="2310" w:type="dxa"/>
            <w:tcBorders>
              <w:right w:val="thinThickSmallGap" w:sz="24" w:space="0" w:color="auto"/>
            </w:tcBorders>
            <w:shd w:val="clear" w:color="auto" w:fill="auto"/>
          </w:tcPr>
          <w:p w:rsidR="00E519C1" w:rsidRPr="004533D7" w:rsidRDefault="00E519C1" w:rsidP="004B7000">
            <w:pPr>
              <w:jc w:val="both"/>
              <w:rPr>
                <w:bCs/>
              </w:rPr>
            </w:pPr>
            <w:r w:rsidRPr="004533D7">
              <w:rPr>
                <w:bCs/>
              </w:rPr>
              <w:t xml:space="preserve">Дан волонтера </w:t>
            </w:r>
          </w:p>
          <w:p w:rsidR="00E519C1" w:rsidRPr="004533D7" w:rsidRDefault="00E519C1" w:rsidP="004B7000">
            <w:pPr>
              <w:jc w:val="both"/>
              <w:rPr>
                <w:bCs/>
              </w:rPr>
            </w:pPr>
          </w:p>
        </w:tc>
        <w:tc>
          <w:tcPr>
            <w:tcW w:w="2118" w:type="dxa"/>
            <w:tcBorders>
              <w:left w:val="thinThickSmallGap" w:sz="24" w:space="0" w:color="auto"/>
            </w:tcBorders>
            <w:shd w:val="clear" w:color="auto" w:fill="auto"/>
          </w:tcPr>
          <w:p w:rsidR="00E519C1" w:rsidRPr="004533D7" w:rsidRDefault="007A5D9F" w:rsidP="004B7000">
            <w:pPr>
              <w:jc w:val="center"/>
              <w:rPr>
                <w:bCs/>
                <w:lang w:val="ru-RU"/>
              </w:rPr>
            </w:pPr>
            <w:r>
              <w:rPr>
                <w:bCs/>
                <w:lang w:val="ru-RU"/>
              </w:rPr>
              <w:t>Децембар.2021</w:t>
            </w:r>
            <w:r w:rsidR="00E519C1" w:rsidRPr="004533D7">
              <w:rPr>
                <w:bCs/>
                <w:lang w:val="ru-RU"/>
              </w:rPr>
              <w:t>.</w:t>
            </w:r>
          </w:p>
        </w:tc>
        <w:tc>
          <w:tcPr>
            <w:tcW w:w="2340" w:type="dxa"/>
            <w:shd w:val="clear" w:color="auto" w:fill="auto"/>
          </w:tcPr>
          <w:p w:rsidR="00E519C1" w:rsidRPr="004533D7" w:rsidRDefault="00E519C1" w:rsidP="004B7000">
            <w:pPr>
              <w:jc w:val="center"/>
              <w:rPr>
                <w:bCs/>
                <w:lang w:val="ru-RU"/>
              </w:rPr>
            </w:pPr>
            <w:r w:rsidRPr="004533D7">
              <w:rPr>
                <w:bCs/>
                <w:lang w:val="ru-RU"/>
              </w:rPr>
              <w:t>Радионице</w:t>
            </w:r>
          </w:p>
          <w:p w:rsidR="00E519C1" w:rsidRPr="004533D7" w:rsidRDefault="00E519C1" w:rsidP="004B7000">
            <w:pPr>
              <w:jc w:val="center"/>
              <w:rPr>
                <w:bCs/>
                <w:lang w:val="ru-RU"/>
              </w:rPr>
            </w:pPr>
            <w:r w:rsidRPr="004533D7">
              <w:rPr>
                <w:bCs/>
                <w:lang w:val="ru-RU"/>
              </w:rPr>
              <w:t>Хуманитарне акције</w:t>
            </w:r>
          </w:p>
        </w:tc>
        <w:tc>
          <w:tcPr>
            <w:tcW w:w="2475" w:type="dxa"/>
            <w:shd w:val="clear" w:color="auto" w:fill="auto"/>
          </w:tcPr>
          <w:p w:rsidR="00E519C1" w:rsidRPr="004533D7" w:rsidRDefault="00E519C1" w:rsidP="004B7000">
            <w:pPr>
              <w:jc w:val="center"/>
              <w:rPr>
                <w:bCs/>
                <w:lang w:val="ru-RU"/>
              </w:rPr>
            </w:pPr>
            <w:r w:rsidRPr="004533D7">
              <w:rPr>
                <w:bCs/>
                <w:lang w:val="ru-RU"/>
              </w:rPr>
              <w:t>Ученичке организације,</w:t>
            </w:r>
          </w:p>
          <w:p w:rsidR="00E519C1" w:rsidRPr="004533D7" w:rsidRDefault="00E519C1" w:rsidP="004B7000">
            <w:pPr>
              <w:jc w:val="center"/>
              <w:rPr>
                <w:bCs/>
                <w:lang w:val="ru-RU"/>
              </w:rPr>
            </w:pPr>
            <w:r w:rsidRPr="004533D7">
              <w:rPr>
                <w:bCs/>
                <w:lang w:val="ru-RU"/>
              </w:rPr>
              <w:t>Наставници</w:t>
            </w:r>
          </w:p>
          <w:p w:rsidR="00E519C1" w:rsidRPr="004533D7" w:rsidRDefault="00E519C1" w:rsidP="004B7000">
            <w:pPr>
              <w:jc w:val="center"/>
              <w:rPr>
                <w:bCs/>
                <w:lang w:val="ru-RU"/>
              </w:rPr>
            </w:pPr>
            <w:r w:rsidRPr="004533D7">
              <w:rPr>
                <w:bCs/>
                <w:lang w:val="ru-RU"/>
              </w:rPr>
              <w:lastRenderedPageBreak/>
              <w:t>родитељи</w:t>
            </w:r>
          </w:p>
          <w:p w:rsidR="00E519C1" w:rsidRPr="004533D7" w:rsidRDefault="00E519C1" w:rsidP="004B7000">
            <w:pPr>
              <w:jc w:val="center"/>
              <w:rPr>
                <w:bCs/>
                <w:lang w:val="ru-RU"/>
              </w:rPr>
            </w:pPr>
            <w:r w:rsidRPr="004533D7">
              <w:rPr>
                <w:bCs/>
                <w:lang w:val="ru-RU"/>
              </w:rPr>
              <w:t>ГВ/ЧОС</w:t>
            </w:r>
          </w:p>
        </w:tc>
      </w:tr>
      <w:tr w:rsidR="00E519C1" w:rsidRPr="004533D7" w:rsidTr="004B7000">
        <w:tc>
          <w:tcPr>
            <w:tcW w:w="2310" w:type="dxa"/>
            <w:tcBorders>
              <w:right w:val="thinThickSmallGap" w:sz="24" w:space="0" w:color="auto"/>
            </w:tcBorders>
            <w:shd w:val="clear" w:color="auto" w:fill="auto"/>
          </w:tcPr>
          <w:p w:rsidR="00E519C1" w:rsidRPr="004533D7" w:rsidRDefault="00E519C1" w:rsidP="004B7000">
            <w:pPr>
              <w:jc w:val="both"/>
              <w:rPr>
                <w:bCs/>
              </w:rPr>
            </w:pPr>
            <w:r w:rsidRPr="004533D7">
              <w:rPr>
                <w:bCs/>
              </w:rPr>
              <w:lastRenderedPageBreak/>
              <w:t>Свети Сава</w:t>
            </w:r>
          </w:p>
        </w:tc>
        <w:tc>
          <w:tcPr>
            <w:tcW w:w="2118" w:type="dxa"/>
            <w:tcBorders>
              <w:left w:val="thinThickSmallGap" w:sz="24" w:space="0" w:color="auto"/>
            </w:tcBorders>
            <w:shd w:val="clear" w:color="auto" w:fill="auto"/>
          </w:tcPr>
          <w:p w:rsidR="00E519C1" w:rsidRPr="004533D7" w:rsidRDefault="007A5D9F" w:rsidP="004B7000">
            <w:pPr>
              <w:jc w:val="center"/>
              <w:rPr>
                <w:bCs/>
                <w:lang w:val="ru-RU"/>
              </w:rPr>
            </w:pPr>
            <w:r>
              <w:rPr>
                <w:bCs/>
                <w:lang w:val="ru-RU"/>
              </w:rPr>
              <w:t>27.01.2022</w:t>
            </w:r>
            <w:r w:rsidR="00E519C1" w:rsidRPr="004533D7">
              <w:rPr>
                <w:bCs/>
                <w:lang w:val="ru-RU"/>
              </w:rPr>
              <w:t>.</w:t>
            </w:r>
          </w:p>
        </w:tc>
        <w:tc>
          <w:tcPr>
            <w:tcW w:w="2340" w:type="dxa"/>
            <w:shd w:val="clear" w:color="auto" w:fill="auto"/>
          </w:tcPr>
          <w:p w:rsidR="00E519C1" w:rsidRPr="004533D7" w:rsidRDefault="00E519C1" w:rsidP="004B7000">
            <w:pPr>
              <w:jc w:val="center"/>
              <w:rPr>
                <w:bCs/>
                <w:lang w:val="ru-RU"/>
              </w:rPr>
            </w:pPr>
            <w:r w:rsidRPr="004533D7">
              <w:rPr>
                <w:bCs/>
                <w:lang w:val="ru-RU"/>
              </w:rPr>
              <w:t>Прослава школске славе</w:t>
            </w:r>
          </w:p>
          <w:p w:rsidR="00E519C1" w:rsidRPr="004533D7" w:rsidRDefault="00E519C1" w:rsidP="004B7000">
            <w:pPr>
              <w:jc w:val="center"/>
              <w:rPr>
                <w:bCs/>
                <w:lang w:val="ru-RU"/>
              </w:rPr>
            </w:pPr>
            <w:r w:rsidRPr="004533D7">
              <w:rPr>
                <w:bCs/>
                <w:lang w:val="ru-RU"/>
              </w:rPr>
              <w:t>Часови-значајне личности</w:t>
            </w:r>
          </w:p>
          <w:p w:rsidR="00E519C1" w:rsidRPr="004533D7" w:rsidRDefault="00E519C1" w:rsidP="004B7000">
            <w:pPr>
              <w:jc w:val="center"/>
              <w:rPr>
                <w:bCs/>
                <w:lang w:val="ru-RU"/>
              </w:rPr>
            </w:pPr>
            <w:r w:rsidRPr="004533D7">
              <w:rPr>
                <w:bCs/>
                <w:lang w:val="ru-RU"/>
              </w:rPr>
              <w:t>Изложбе радова</w:t>
            </w:r>
          </w:p>
        </w:tc>
        <w:tc>
          <w:tcPr>
            <w:tcW w:w="2475" w:type="dxa"/>
            <w:shd w:val="clear" w:color="auto" w:fill="auto"/>
          </w:tcPr>
          <w:p w:rsidR="00E519C1" w:rsidRPr="004533D7" w:rsidRDefault="00E519C1" w:rsidP="004B7000">
            <w:pPr>
              <w:jc w:val="center"/>
              <w:rPr>
                <w:bCs/>
                <w:lang w:val="ru-RU"/>
              </w:rPr>
            </w:pPr>
            <w:r w:rsidRPr="004533D7">
              <w:rPr>
                <w:bCs/>
                <w:lang w:val="ru-RU"/>
              </w:rPr>
              <w:t>Ученици</w:t>
            </w:r>
          </w:p>
          <w:p w:rsidR="00E519C1" w:rsidRPr="004533D7" w:rsidRDefault="00E519C1" w:rsidP="004B7000">
            <w:pPr>
              <w:jc w:val="center"/>
              <w:rPr>
                <w:bCs/>
                <w:lang w:val="ru-RU"/>
              </w:rPr>
            </w:pPr>
            <w:r w:rsidRPr="004533D7">
              <w:rPr>
                <w:bCs/>
                <w:lang w:val="ru-RU"/>
              </w:rPr>
              <w:t>Наставници</w:t>
            </w:r>
          </w:p>
          <w:p w:rsidR="00E519C1" w:rsidRPr="004533D7" w:rsidRDefault="00E519C1" w:rsidP="004B7000">
            <w:pPr>
              <w:jc w:val="center"/>
              <w:rPr>
                <w:bCs/>
                <w:lang w:val="ru-RU"/>
              </w:rPr>
            </w:pPr>
            <w:r w:rsidRPr="004533D7">
              <w:rPr>
                <w:bCs/>
                <w:lang w:val="ru-RU"/>
              </w:rPr>
              <w:t>Стручни сарадници</w:t>
            </w:r>
          </w:p>
          <w:p w:rsidR="00E519C1" w:rsidRPr="004533D7" w:rsidRDefault="00E519C1" w:rsidP="004B7000">
            <w:pPr>
              <w:jc w:val="center"/>
              <w:rPr>
                <w:bCs/>
                <w:lang w:val="ru-RU"/>
              </w:rPr>
            </w:pPr>
            <w:r w:rsidRPr="004533D7">
              <w:rPr>
                <w:bCs/>
                <w:lang w:val="ru-RU"/>
              </w:rPr>
              <w:t>родитељи</w:t>
            </w:r>
          </w:p>
        </w:tc>
      </w:tr>
      <w:tr w:rsidR="00E519C1" w:rsidRPr="004533D7" w:rsidTr="004B7000">
        <w:tc>
          <w:tcPr>
            <w:tcW w:w="2310" w:type="dxa"/>
            <w:tcBorders>
              <w:right w:val="thinThickSmallGap" w:sz="24" w:space="0" w:color="auto"/>
            </w:tcBorders>
            <w:shd w:val="clear" w:color="auto" w:fill="auto"/>
          </w:tcPr>
          <w:p w:rsidR="00E519C1" w:rsidRPr="004533D7" w:rsidRDefault="00E519C1" w:rsidP="004B7000">
            <w:pPr>
              <w:jc w:val="both"/>
              <w:rPr>
                <w:bCs/>
              </w:rPr>
            </w:pPr>
            <w:r w:rsidRPr="004533D7">
              <w:rPr>
                <w:lang w:val="sr-Cyrl-CS"/>
              </w:rPr>
              <w:t>Дан борбе против пушења</w:t>
            </w:r>
          </w:p>
        </w:tc>
        <w:tc>
          <w:tcPr>
            <w:tcW w:w="2118" w:type="dxa"/>
            <w:tcBorders>
              <w:left w:val="thinThickSmallGap" w:sz="24" w:space="0" w:color="auto"/>
            </w:tcBorders>
            <w:shd w:val="clear" w:color="auto" w:fill="auto"/>
          </w:tcPr>
          <w:p w:rsidR="00E519C1" w:rsidRPr="004533D7" w:rsidRDefault="007A5D9F" w:rsidP="004B7000">
            <w:pPr>
              <w:jc w:val="center"/>
              <w:rPr>
                <w:bCs/>
                <w:lang w:val="ru-RU"/>
              </w:rPr>
            </w:pPr>
            <w:r>
              <w:rPr>
                <w:bCs/>
                <w:lang w:val="ru-RU"/>
              </w:rPr>
              <w:t>Јануар.2022</w:t>
            </w:r>
            <w:r w:rsidR="00E519C1" w:rsidRPr="004533D7">
              <w:rPr>
                <w:bCs/>
                <w:lang w:val="ru-RU"/>
              </w:rPr>
              <w:t>.</w:t>
            </w:r>
          </w:p>
        </w:tc>
        <w:tc>
          <w:tcPr>
            <w:tcW w:w="2340" w:type="dxa"/>
            <w:shd w:val="clear" w:color="auto" w:fill="auto"/>
          </w:tcPr>
          <w:p w:rsidR="00E519C1" w:rsidRPr="004533D7" w:rsidRDefault="00E519C1" w:rsidP="005C60ED">
            <w:pPr>
              <w:jc w:val="center"/>
              <w:rPr>
                <w:bCs/>
                <w:lang w:val="ru-RU"/>
              </w:rPr>
            </w:pPr>
            <w:r w:rsidRPr="004533D7">
              <w:rPr>
                <w:bCs/>
                <w:lang w:val="ru-RU"/>
              </w:rPr>
              <w:t>Радионице</w:t>
            </w:r>
          </w:p>
          <w:p w:rsidR="00E519C1" w:rsidRPr="004533D7" w:rsidRDefault="00E519C1" w:rsidP="005C60ED">
            <w:pPr>
              <w:jc w:val="center"/>
              <w:rPr>
                <w:bCs/>
                <w:lang w:val="ru-RU"/>
              </w:rPr>
            </w:pPr>
          </w:p>
          <w:p w:rsidR="00E519C1" w:rsidRPr="004533D7" w:rsidRDefault="00E519C1" w:rsidP="004B7000">
            <w:pPr>
              <w:jc w:val="center"/>
              <w:rPr>
                <w:bCs/>
                <w:lang w:val="ru-RU"/>
              </w:rPr>
            </w:pPr>
          </w:p>
        </w:tc>
        <w:tc>
          <w:tcPr>
            <w:tcW w:w="2475" w:type="dxa"/>
            <w:shd w:val="clear" w:color="auto" w:fill="auto"/>
          </w:tcPr>
          <w:p w:rsidR="00E519C1" w:rsidRPr="004533D7" w:rsidRDefault="00E519C1" w:rsidP="005C60ED">
            <w:pPr>
              <w:jc w:val="center"/>
              <w:rPr>
                <w:bCs/>
                <w:lang w:val="ru-RU"/>
              </w:rPr>
            </w:pPr>
            <w:r w:rsidRPr="004533D7">
              <w:rPr>
                <w:bCs/>
                <w:lang w:val="ru-RU"/>
              </w:rPr>
              <w:t>Ученици</w:t>
            </w:r>
          </w:p>
          <w:p w:rsidR="00E519C1" w:rsidRPr="004533D7" w:rsidRDefault="00E519C1" w:rsidP="005C60ED">
            <w:pPr>
              <w:jc w:val="center"/>
              <w:rPr>
                <w:bCs/>
                <w:lang w:val="ru-RU"/>
              </w:rPr>
            </w:pPr>
            <w:r w:rsidRPr="004533D7">
              <w:rPr>
                <w:bCs/>
                <w:lang w:val="ru-RU"/>
              </w:rPr>
              <w:t>Наставници</w:t>
            </w:r>
          </w:p>
          <w:p w:rsidR="00E519C1" w:rsidRPr="004533D7" w:rsidRDefault="00E519C1" w:rsidP="005C60ED">
            <w:pPr>
              <w:jc w:val="center"/>
              <w:rPr>
                <w:bCs/>
                <w:lang w:val="ru-RU"/>
              </w:rPr>
            </w:pPr>
            <w:r w:rsidRPr="004533D7">
              <w:rPr>
                <w:bCs/>
                <w:lang w:val="ru-RU"/>
              </w:rPr>
              <w:t>Ученичке организације</w:t>
            </w:r>
          </w:p>
        </w:tc>
      </w:tr>
      <w:tr w:rsidR="00E519C1" w:rsidRPr="004533D7" w:rsidTr="004B7000">
        <w:tc>
          <w:tcPr>
            <w:tcW w:w="2310" w:type="dxa"/>
            <w:tcBorders>
              <w:right w:val="thinThickSmallGap" w:sz="24" w:space="0" w:color="auto"/>
            </w:tcBorders>
            <w:shd w:val="clear" w:color="auto" w:fill="auto"/>
          </w:tcPr>
          <w:p w:rsidR="00E519C1" w:rsidRPr="004533D7" w:rsidRDefault="00E519C1" w:rsidP="004B7000">
            <w:pPr>
              <w:jc w:val="both"/>
              <w:rPr>
                <w:bCs/>
                <w:lang w:val="ru-RU"/>
              </w:rPr>
            </w:pPr>
            <w:r w:rsidRPr="004533D7">
              <w:rPr>
                <w:bCs/>
                <w:lang w:val="ru-RU"/>
              </w:rPr>
              <w:t>Дан безбедности на интернету</w:t>
            </w:r>
          </w:p>
        </w:tc>
        <w:tc>
          <w:tcPr>
            <w:tcW w:w="2118" w:type="dxa"/>
            <w:tcBorders>
              <w:left w:val="thinThickSmallGap" w:sz="24" w:space="0" w:color="auto"/>
            </w:tcBorders>
            <w:shd w:val="clear" w:color="auto" w:fill="auto"/>
          </w:tcPr>
          <w:p w:rsidR="00E519C1" w:rsidRPr="004533D7" w:rsidRDefault="007A5D9F" w:rsidP="004B7000">
            <w:pPr>
              <w:jc w:val="center"/>
              <w:rPr>
                <w:bCs/>
                <w:lang w:val="ru-RU"/>
              </w:rPr>
            </w:pPr>
            <w:r>
              <w:rPr>
                <w:bCs/>
                <w:lang w:val="ru-RU"/>
              </w:rPr>
              <w:t>Фебруар.2022</w:t>
            </w:r>
            <w:r w:rsidR="00E519C1" w:rsidRPr="004533D7">
              <w:rPr>
                <w:bCs/>
                <w:lang w:val="ru-RU"/>
              </w:rPr>
              <w:t>.</w:t>
            </w:r>
          </w:p>
        </w:tc>
        <w:tc>
          <w:tcPr>
            <w:tcW w:w="2340" w:type="dxa"/>
            <w:shd w:val="clear" w:color="auto" w:fill="auto"/>
          </w:tcPr>
          <w:p w:rsidR="00E519C1" w:rsidRPr="004533D7" w:rsidRDefault="00E519C1" w:rsidP="004B7000">
            <w:pPr>
              <w:jc w:val="center"/>
              <w:rPr>
                <w:bCs/>
                <w:lang w:val="ru-RU"/>
              </w:rPr>
            </w:pPr>
            <w:r w:rsidRPr="004533D7">
              <w:rPr>
                <w:bCs/>
                <w:lang w:val="ru-RU"/>
              </w:rPr>
              <w:t>Радионице за децу и родитеље,</w:t>
            </w:r>
          </w:p>
          <w:p w:rsidR="00E519C1" w:rsidRPr="004533D7" w:rsidRDefault="00E519C1" w:rsidP="004B7000">
            <w:pPr>
              <w:jc w:val="center"/>
              <w:rPr>
                <w:bCs/>
                <w:lang w:val="ru-RU"/>
              </w:rPr>
            </w:pPr>
            <w:r w:rsidRPr="004533D7">
              <w:rPr>
                <w:bCs/>
                <w:lang w:val="ru-RU"/>
              </w:rPr>
              <w:t>Пп презентације,</w:t>
            </w:r>
          </w:p>
          <w:p w:rsidR="00E519C1" w:rsidRPr="004533D7" w:rsidRDefault="00E519C1" w:rsidP="004B7000">
            <w:pPr>
              <w:jc w:val="center"/>
              <w:rPr>
                <w:bCs/>
                <w:lang w:val="ru-RU"/>
              </w:rPr>
            </w:pPr>
            <w:r w:rsidRPr="004533D7">
              <w:rPr>
                <w:bCs/>
                <w:lang w:val="ru-RU"/>
              </w:rPr>
              <w:t>Упитници и анкете</w:t>
            </w:r>
          </w:p>
        </w:tc>
        <w:tc>
          <w:tcPr>
            <w:tcW w:w="2475" w:type="dxa"/>
            <w:shd w:val="clear" w:color="auto" w:fill="auto"/>
          </w:tcPr>
          <w:p w:rsidR="00E519C1" w:rsidRPr="004533D7" w:rsidRDefault="00E519C1" w:rsidP="004B7000">
            <w:pPr>
              <w:jc w:val="center"/>
              <w:rPr>
                <w:bCs/>
                <w:lang w:val="ru-RU"/>
              </w:rPr>
            </w:pPr>
            <w:r w:rsidRPr="004533D7">
              <w:rPr>
                <w:bCs/>
                <w:lang w:val="ru-RU"/>
              </w:rPr>
              <w:t>Ученици</w:t>
            </w:r>
          </w:p>
          <w:p w:rsidR="00E519C1" w:rsidRPr="004533D7" w:rsidRDefault="00E519C1" w:rsidP="004B7000">
            <w:pPr>
              <w:jc w:val="center"/>
              <w:rPr>
                <w:bCs/>
                <w:lang w:val="ru-RU"/>
              </w:rPr>
            </w:pPr>
            <w:r w:rsidRPr="004533D7">
              <w:rPr>
                <w:bCs/>
                <w:lang w:val="ru-RU"/>
              </w:rPr>
              <w:t>Наставници</w:t>
            </w:r>
          </w:p>
          <w:p w:rsidR="00E519C1" w:rsidRPr="004533D7" w:rsidRDefault="00E519C1" w:rsidP="004B7000">
            <w:pPr>
              <w:jc w:val="center"/>
              <w:rPr>
                <w:bCs/>
                <w:lang w:val="ru-RU"/>
              </w:rPr>
            </w:pPr>
            <w:r w:rsidRPr="004533D7">
              <w:rPr>
                <w:bCs/>
                <w:lang w:val="ru-RU"/>
              </w:rPr>
              <w:t>Родитељи</w:t>
            </w:r>
          </w:p>
          <w:p w:rsidR="00E519C1" w:rsidRPr="004533D7" w:rsidRDefault="00E519C1" w:rsidP="004B7000">
            <w:pPr>
              <w:jc w:val="center"/>
              <w:rPr>
                <w:b/>
                <w:bCs/>
                <w:lang w:val="ru-RU"/>
              </w:rPr>
            </w:pPr>
            <w:r w:rsidRPr="004533D7">
              <w:rPr>
                <w:bCs/>
                <w:lang w:val="ru-RU"/>
              </w:rPr>
              <w:t>Стручни сарадници</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3B2B41">
            <w:pPr>
              <w:jc w:val="both"/>
              <w:rPr>
                <w:bCs/>
                <w:lang w:val="ru-RU"/>
              </w:rPr>
            </w:pPr>
            <w:r w:rsidRPr="004533D7">
              <w:rPr>
                <w:lang w:val="sr-Cyrl-CS"/>
              </w:rPr>
              <w:t>Дан матерњег језика</w:t>
            </w:r>
          </w:p>
        </w:tc>
        <w:tc>
          <w:tcPr>
            <w:tcW w:w="2118" w:type="dxa"/>
            <w:tcBorders>
              <w:left w:val="thinThickSmallGap" w:sz="24" w:space="0" w:color="auto"/>
            </w:tcBorders>
            <w:shd w:val="clear" w:color="auto" w:fill="auto"/>
          </w:tcPr>
          <w:p w:rsidR="00763A3A" w:rsidRPr="004533D7" w:rsidRDefault="007A5D9F" w:rsidP="003B2B41">
            <w:pPr>
              <w:jc w:val="center"/>
              <w:rPr>
                <w:bCs/>
                <w:lang w:val="ru-RU"/>
              </w:rPr>
            </w:pPr>
            <w:r>
              <w:rPr>
                <w:bCs/>
                <w:lang w:val="ru-RU"/>
              </w:rPr>
              <w:t>21.02.2022</w:t>
            </w:r>
            <w:r w:rsidR="00763A3A" w:rsidRPr="004533D7">
              <w:rPr>
                <w:bCs/>
                <w:lang w:val="ru-RU"/>
              </w:rPr>
              <w:t>.</w:t>
            </w:r>
          </w:p>
        </w:tc>
        <w:tc>
          <w:tcPr>
            <w:tcW w:w="2340" w:type="dxa"/>
            <w:shd w:val="clear" w:color="auto" w:fill="auto"/>
          </w:tcPr>
          <w:p w:rsidR="00763A3A" w:rsidRPr="004533D7" w:rsidRDefault="00763A3A" w:rsidP="003B2B41">
            <w:pPr>
              <w:jc w:val="center"/>
              <w:rPr>
                <w:bCs/>
                <w:lang w:val="ru-RU"/>
              </w:rPr>
            </w:pPr>
            <w:r w:rsidRPr="004533D7">
              <w:rPr>
                <w:bCs/>
                <w:lang w:val="ru-RU"/>
              </w:rPr>
              <w:t>Радионица</w:t>
            </w:r>
          </w:p>
          <w:p w:rsidR="00763A3A" w:rsidRPr="004533D7" w:rsidRDefault="00763A3A" w:rsidP="003B2B41">
            <w:pPr>
              <w:jc w:val="center"/>
              <w:rPr>
                <w:bCs/>
                <w:lang w:val="ru-RU"/>
              </w:rPr>
            </w:pPr>
            <w:r w:rsidRPr="004533D7">
              <w:rPr>
                <w:bCs/>
                <w:lang w:val="ru-RU"/>
              </w:rPr>
              <w:t>изложба</w:t>
            </w:r>
          </w:p>
        </w:tc>
        <w:tc>
          <w:tcPr>
            <w:tcW w:w="2475" w:type="dxa"/>
            <w:shd w:val="clear" w:color="auto" w:fill="auto"/>
          </w:tcPr>
          <w:p w:rsidR="00763A3A" w:rsidRPr="004533D7" w:rsidRDefault="00763A3A" w:rsidP="003B2B41">
            <w:pPr>
              <w:jc w:val="center"/>
              <w:rPr>
                <w:bCs/>
                <w:lang w:val="ru-RU"/>
              </w:rPr>
            </w:pPr>
            <w:r w:rsidRPr="004533D7">
              <w:rPr>
                <w:bCs/>
                <w:lang w:val="ru-RU"/>
              </w:rPr>
              <w:t>Ученици</w:t>
            </w:r>
          </w:p>
          <w:p w:rsidR="00763A3A" w:rsidRPr="004533D7" w:rsidRDefault="00763A3A" w:rsidP="003B2B41">
            <w:pPr>
              <w:jc w:val="center"/>
              <w:rPr>
                <w:bCs/>
                <w:lang w:val="ru-RU"/>
              </w:rPr>
            </w:pPr>
            <w:r w:rsidRPr="004533D7">
              <w:rPr>
                <w:bCs/>
                <w:lang w:val="ru-RU"/>
              </w:rPr>
              <w:t>Наставници језика</w:t>
            </w:r>
          </w:p>
          <w:p w:rsidR="00763A3A" w:rsidRPr="004533D7" w:rsidRDefault="00763A3A" w:rsidP="003B2B41">
            <w:pPr>
              <w:jc w:val="center"/>
              <w:rPr>
                <w:bCs/>
                <w:lang w:val="ru-RU"/>
              </w:rPr>
            </w:pPr>
            <w:r w:rsidRPr="004533D7">
              <w:rPr>
                <w:bCs/>
                <w:lang w:val="ru-RU"/>
              </w:rPr>
              <w:t>Разредне старешине</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3B2B41">
            <w:pPr>
              <w:jc w:val="both"/>
              <w:rPr>
                <w:bCs/>
                <w:lang w:val="sr-Cyrl-CS"/>
              </w:rPr>
            </w:pPr>
            <w:r w:rsidRPr="004533D7">
              <w:rPr>
                <w:lang w:val="sr-Cyrl-CS"/>
              </w:rPr>
              <w:t>Дан државности-СРЕТЕЊЕ</w:t>
            </w:r>
          </w:p>
        </w:tc>
        <w:tc>
          <w:tcPr>
            <w:tcW w:w="2118" w:type="dxa"/>
            <w:tcBorders>
              <w:left w:val="thinThickSmallGap" w:sz="24" w:space="0" w:color="auto"/>
            </w:tcBorders>
            <w:shd w:val="clear" w:color="auto" w:fill="auto"/>
          </w:tcPr>
          <w:p w:rsidR="00763A3A" w:rsidRPr="004533D7" w:rsidRDefault="00763A3A" w:rsidP="003B2B41">
            <w:pPr>
              <w:jc w:val="center"/>
              <w:rPr>
                <w:bCs/>
                <w:lang w:val="ru-RU"/>
              </w:rPr>
            </w:pPr>
            <w:r w:rsidRPr="004533D7">
              <w:rPr>
                <w:bCs/>
                <w:lang w:val="ru-RU"/>
              </w:rPr>
              <w:t>1</w:t>
            </w:r>
            <w:r w:rsidRPr="004533D7">
              <w:rPr>
                <w:bCs/>
                <w:lang w:val="sr-Latn-CS"/>
              </w:rPr>
              <w:t>7</w:t>
            </w:r>
            <w:r w:rsidR="007A5D9F">
              <w:rPr>
                <w:bCs/>
                <w:lang w:val="ru-RU"/>
              </w:rPr>
              <w:t>.02.2022</w:t>
            </w:r>
            <w:r w:rsidRPr="004533D7">
              <w:rPr>
                <w:bCs/>
                <w:lang w:val="ru-RU"/>
              </w:rPr>
              <w:t>.</w:t>
            </w:r>
          </w:p>
        </w:tc>
        <w:tc>
          <w:tcPr>
            <w:tcW w:w="2340" w:type="dxa"/>
            <w:shd w:val="clear" w:color="auto" w:fill="auto"/>
          </w:tcPr>
          <w:p w:rsidR="00763A3A" w:rsidRPr="004533D7" w:rsidRDefault="00763A3A" w:rsidP="003B2B41">
            <w:pPr>
              <w:jc w:val="center"/>
              <w:rPr>
                <w:bCs/>
                <w:lang w:val="ru-RU"/>
              </w:rPr>
            </w:pPr>
            <w:r w:rsidRPr="004533D7">
              <w:rPr>
                <w:bCs/>
                <w:lang w:val="ru-RU"/>
              </w:rPr>
              <w:t>ЧОС</w:t>
            </w:r>
          </w:p>
          <w:p w:rsidR="00763A3A" w:rsidRPr="004533D7" w:rsidRDefault="00763A3A" w:rsidP="003B2B41">
            <w:pPr>
              <w:jc w:val="center"/>
              <w:rPr>
                <w:bCs/>
                <w:lang w:val="ru-RU"/>
              </w:rPr>
            </w:pPr>
            <w:r w:rsidRPr="004533D7">
              <w:rPr>
                <w:bCs/>
                <w:lang w:val="ru-RU"/>
              </w:rPr>
              <w:t>Предавања</w:t>
            </w:r>
          </w:p>
          <w:p w:rsidR="00763A3A" w:rsidRPr="004533D7" w:rsidRDefault="00763A3A" w:rsidP="003B2B41">
            <w:pPr>
              <w:jc w:val="center"/>
              <w:rPr>
                <w:bCs/>
                <w:lang w:val="ru-RU"/>
              </w:rPr>
            </w:pPr>
            <w:r w:rsidRPr="004533D7">
              <w:rPr>
                <w:bCs/>
                <w:lang w:val="ru-RU"/>
              </w:rPr>
              <w:t>презентације</w:t>
            </w:r>
          </w:p>
          <w:p w:rsidR="00763A3A" w:rsidRPr="004533D7" w:rsidRDefault="00763A3A" w:rsidP="003B2B41">
            <w:pPr>
              <w:jc w:val="center"/>
              <w:rPr>
                <w:bCs/>
                <w:lang w:val="ru-RU"/>
              </w:rPr>
            </w:pPr>
          </w:p>
        </w:tc>
        <w:tc>
          <w:tcPr>
            <w:tcW w:w="2475" w:type="dxa"/>
            <w:shd w:val="clear" w:color="auto" w:fill="auto"/>
          </w:tcPr>
          <w:p w:rsidR="00763A3A" w:rsidRPr="004533D7" w:rsidRDefault="00763A3A" w:rsidP="003B2B41">
            <w:pPr>
              <w:jc w:val="center"/>
              <w:rPr>
                <w:bCs/>
                <w:lang w:val="ru-RU"/>
              </w:rPr>
            </w:pPr>
            <w:r w:rsidRPr="004533D7">
              <w:rPr>
                <w:bCs/>
                <w:lang w:val="ru-RU"/>
              </w:rPr>
              <w:t>Ученици</w:t>
            </w:r>
          </w:p>
          <w:p w:rsidR="00763A3A" w:rsidRPr="004533D7" w:rsidRDefault="00763A3A" w:rsidP="003B2B41">
            <w:pPr>
              <w:jc w:val="center"/>
              <w:rPr>
                <w:bCs/>
                <w:lang w:val="ru-RU"/>
              </w:rPr>
            </w:pPr>
            <w:r w:rsidRPr="004533D7">
              <w:rPr>
                <w:bCs/>
                <w:lang w:val="ru-RU"/>
              </w:rPr>
              <w:t>Наставници</w:t>
            </w:r>
          </w:p>
          <w:p w:rsidR="00763A3A" w:rsidRPr="004533D7" w:rsidRDefault="00763A3A" w:rsidP="003B2B41">
            <w:pPr>
              <w:jc w:val="center"/>
              <w:rPr>
                <w:bCs/>
                <w:lang w:val="ru-RU"/>
              </w:rPr>
            </w:pPr>
            <w:r w:rsidRPr="004533D7">
              <w:rPr>
                <w:bCs/>
                <w:lang w:val="ru-RU"/>
              </w:rPr>
              <w:t>родитељи</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4B7000">
            <w:pPr>
              <w:jc w:val="both"/>
              <w:rPr>
                <w:bCs/>
                <w:lang w:val="ru-RU"/>
              </w:rPr>
            </w:pPr>
            <w:r w:rsidRPr="004533D7">
              <w:rPr>
                <w:bCs/>
                <w:lang w:val="ru-RU"/>
              </w:rPr>
              <w:t>Дан жена</w:t>
            </w:r>
          </w:p>
        </w:tc>
        <w:tc>
          <w:tcPr>
            <w:tcW w:w="2118" w:type="dxa"/>
            <w:tcBorders>
              <w:left w:val="thinThickSmallGap" w:sz="24" w:space="0" w:color="auto"/>
            </w:tcBorders>
            <w:shd w:val="clear" w:color="auto" w:fill="auto"/>
          </w:tcPr>
          <w:p w:rsidR="00763A3A" w:rsidRPr="004533D7" w:rsidRDefault="007A5D9F" w:rsidP="004B7000">
            <w:pPr>
              <w:jc w:val="center"/>
              <w:rPr>
                <w:bCs/>
                <w:lang w:val="ru-RU"/>
              </w:rPr>
            </w:pPr>
            <w:r>
              <w:rPr>
                <w:bCs/>
                <w:lang w:val="ru-RU"/>
              </w:rPr>
              <w:t>Март.2022</w:t>
            </w:r>
            <w:r w:rsidR="00763A3A" w:rsidRPr="004533D7">
              <w:rPr>
                <w:bCs/>
                <w:lang w:val="ru-RU"/>
              </w:rPr>
              <w:t>.</w:t>
            </w:r>
          </w:p>
        </w:tc>
        <w:tc>
          <w:tcPr>
            <w:tcW w:w="2340" w:type="dxa"/>
            <w:shd w:val="clear" w:color="auto" w:fill="auto"/>
          </w:tcPr>
          <w:p w:rsidR="00763A3A" w:rsidRPr="004533D7" w:rsidRDefault="00763A3A" w:rsidP="004B7000">
            <w:pPr>
              <w:jc w:val="center"/>
              <w:rPr>
                <w:bCs/>
                <w:lang w:val="ru-RU"/>
              </w:rPr>
            </w:pPr>
            <w:r w:rsidRPr="004533D7">
              <w:rPr>
                <w:bCs/>
                <w:lang w:val="ru-RU"/>
              </w:rPr>
              <w:t>Радионице-поклон жени</w:t>
            </w:r>
          </w:p>
        </w:tc>
        <w:tc>
          <w:tcPr>
            <w:tcW w:w="2475" w:type="dxa"/>
            <w:shd w:val="clear" w:color="auto" w:fill="auto"/>
          </w:tcPr>
          <w:p w:rsidR="00763A3A" w:rsidRPr="004533D7" w:rsidRDefault="00763A3A" w:rsidP="004B7000">
            <w:pPr>
              <w:jc w:val="center"/>
              <w:rPr>
                <w:bCs/>
                <w:lang w:val="ru-RU"/>
              </w:rPr>
            </w:pPr>
            <w:r w:rsidRPr="004533D7">
              <w:rPr>
                <w:bCs/>
                <w:lang w:val="ru-RU"/>
              </w:rPr>
              <w:t>Ученици</w:t>
            </w:r>
          </w:p>
          <w:p w:rsidR="00763A3A" w:rsidRPr="004533D7" w:rsidRDefault="00763A3A" w:rsidP="004B7000">
            <w:pPr>
              <w:jc w:val="center"/>
              <w:rPr>
                <w:bCs/>
                <w:lang w:val="ru-RU"/>
              </w:rPr>
            </w:pPr>
            <w:r w:rsidRPr="004533D7">
              <w:rPr>
                <w:bCs/>
                <w:lang w:val="ru-RU"/>
              </w:rPr>
              <w:t>наставници</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3B2B41">
            <w:pPr>
              <w:jc w:val="both"/>
              <w:rPr>
                <w:bCs/>
                <w:lang w:val="ru-RU"/>
              </w:rPr>
            </w:pPr>
            <w:r w:rsidRPr="004533D7">
              <w:rPr>
                <w:bCs/>
                <w:lang w:val="ru-RU"/>
              </w:rPr>
              <w:t>Дан књиге</w:t>
            </w:r>
          </w:p>
        </w:tc>
        <w:tc>
          <w:tcPr>
            <w:tcW w:w="2118" w:type="dxa"/>
            <w:tcBorders>
              <w:left w:val="thinThickSmallGap" w:sz="24" w:space="0" w:color="auto"/>
            </w:tcBorders>
            <w:shd w:val="clear" w:color="auto" w:fill="auto"/>
          </w:tcPr>
          <w:p w:rsidR="00763A3A" w:rsidRPr="004533D7" w:rsidRDefault="007A5D9F" w:rsidP="003B2B41">
            <w:pPr>
              <w:jc w:val="center"/>
              <w:rPr>
                <w:bCs/>
                <w:lang w:val="ru-RU"/>
              </w:rPr>
            </w:pPr>
            <w:r>
              <w:rPr>
                <w:bCs/>
                <w:lang w:val="ru-RU"/>
              </w:rPr>
              <w:t>Март.2022</w:t>
            </w:r>
            <w:r w:rsidR="00763A3A" w:rsidRPr="004533D7">
              <w:rPr>
                <w:bCs/>
                <w:lang w:val="ru-RU"/>
              </w:rPr>
              <w:t>.</w:t>
            </w:r>
          </w:p>
        </w:tc>
        <w:tc>
          <w:tcPr>
            <w:tcW w:w="2340" w:type="dxa"/>
            <w:shd w:val="clear" w:color="auto" w:fill="auto"/>
          </w:tcPr>
          <w:p w:rsidR="00763A3A" w:rsidRPr="004533D7" w:rsidRDefault="00763A3A" w:rsidP="003B2B41">
            <w:pPr>
              <w:jc w:val="center"/>
              <w:rPr>
                <w:bCs/>
                <w:lang w:val="ru-RU"/>
              </w:rPr>
            </w:pPr>
            <w:r w:rsidRPr="004533D7">
              <w:rPr>
                <w:bCs/>
                <w:lang w:val="ru-RU"/>
              </w:rPr>
              <w:t>Посета писаца</w:t>
            </w:r>
          </w:p>
          <w:p w:rsidR="00763A3A" w:rsidRPr="004533D7" w:rsidRDefault="00763A3A" w:rsidP="003B2B41">
            <w:pPr>
              <w:jc w:val="center"/>
              <w:rPr>
                <w:bCs/>
                <w:lang w:val="ru-RU"/>
              </w:rPr>
            </w:pPr>
            <w:r w:rsidRPr="004533D7">
              <w:rPr>
                <w:bCs/>
                <w:lang w:val="ru-RU"/>
              </w:rPr>
              <w:t>Представање књиге</w:t>
            </w:r>
          </w:p>
          <w:p w:rsidR="00763A3A" w:rsidRPr="004533D7" w:rsidRDefault="00763A3A" w:rsidP="003B2B41">
            <w:pPr>
              <w:jc w:val="center"/>
              <w:rPr>
                <w:bCs/>
                <w:lang w:val="ru-RU"/>
              </w:rPr>
            </w:pPr>
            <w:r w:rsidRPr="004533D7">
              <w:rPr>
                <w:bCs/>
                <w:lang w:val="ru-RU"/>
              </w:rPr>
              <w:t>Конкурси</w:t>
            </w:r>
          </w:p>
        </w:tc>
        <w:tc>
          <w:tcPr>
            <w:tcW w:w="2475" w:type="dxa"/>
            <w:shd w:val="clear" w:color="auto" w:fill="auto"/>
          </w:tcPr>
          <w:p w:rsidR="00763A3A" w:rsidRPr="004533D7" w:rsidRDefault="00763A3A" w:rsidP="003B2B41">
            <w:pPr>
              <w:jc w:val="center"/>
              <w:rPr>
                <w:bCs/>
                <w:lang w:val="ru-RU"/>
              </w:rPr>
            </w:pPr>
            <w:r w:rsidRPr="004533D7">
              <w:rPr>
                <w:bCs/>
                <w:lang w:val="ru-RU"/>
              </w:rPr>
              <w:t>Ученици</w:t>
            </w:r>
          </w:p>
          <w:p w:rsidR="00763A3A" w:rsidRPr="004533D7" w:rsidRDefault="00763A3A" w:rsidP="003B2B41">
            <w:pPr>
              <w:jc w:val="center"/>
              <w:rPr>
                <w:bCs/>
                <w:lang w:val="ru-RU"/>
              </w:rPr>
            </w:pPr>
            <w:r w:rsidRPr="004533D7">
              <w:rPr>
                <w:bCs/>
                <w:lang w:val="ru-RU"/>
              </w:rPr>
              <w:t>Библиотекар</w:t>
            </w:r>
          </w:p>
          <w:p w:rsidR="00763A3A" w:rsidRPr="004533D7" w:rsidRDefault="00763A3A" w:rsidP="003B2B41">
            <w:pPr>
              <w:jc w:val="center"/>
              <w:rPr>
                <w:bCs/>
                <w:lang w:val="ru-RU"/>
              </w:rPr>
            </w:pPr>
            <w:r w:rsidRPr="004533D7">
              <w:rPr>
                <w:bCs/>
                <w:lang w:val="ru-RU"/>
              </w:rPr>
              <w:t>наставници</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4B7000">
            <w:pPr>
              <w:jc w:val="both"/>
              <w:rPr>
                <w:bCs/>
                <w:lang w:val="ru-RU"/>
              </w:rPr>
            </w:pPr>
            <w:r w:rsidRPr="004533D7">
              <w:rPr>
                <w:bCs/>
                <w:lang w:val="ru-RU"/>
              </w:rPr>
              <w:t>Дан здраве хране</w:t>
            </w:r>
          </w:p>
        </w:tc>
        <w:tc>
          <w:tcPr>
            <w:tcW w:w="2118" w:type="dxa"/>
            <w:tcBorders>
              <w:left w:val="thinThickSmallGap" w:sz="24" w:space="0" w:color="auto"/>
            </w:tcBorders>
            <w:shd w:val="clear" w:color="auto" w:fill="auto"/>
          </w:tcPr>
          <w:p w:rsidR="00763A3A" w:rsidRPr="004533D7" w:rsidRDefault="007A5D9F" w:rsidP="004B7000">
            <w:pPr>
              <w:jc w:val="center"/>
              <w:rPr>
                <w:bCs/>
                <w:lang w:val="ru-RU"/>
              </w:rPr>
            </w:pPr>
            <w:r>
              <w:rPr>
                <w:bCs/>
                <w:lang w:val="ru-RU"/>
              </w:rPr>
              <w:t>Април.2022</w:t>
            </w:r>
            <w:r w:rsidR="00763A3A" w:rsidRPr="004533D7">
              <w:rPr>
                <w:bCs/>
                <w:lang w:val="ru-RU"/>
              </w:rPr>
              <w:t>.</w:t>
            </w:r>
          </w:p>
        </w:tc>
        <w:tc>
          <w:tcPr>
            <w:tcW w:w="2340" w:type="dxa"/>
            <w:shd w:val="clear" w:color="auto" w:fill="auto"/>
          </w:tcPr>
          <w:p w:rsidR="00763A3A" w:rsidRPr="004533D7" w:rsidRDefault="00763A3A" w:rsidP="004B7000">
            <w:pPr>
              <w:jc w:val="center"/>
              <w:rPr>
                <w:bCs/>
                <w:lang w:val="ru-RU"/>
              </w:rPr>
            </w:pPr>
            <w:r w:rsidRPr="004533D7">
              <w:rPr>
                <w:bCs/>
                <w:lang w:val="ru-RU"/>
              </w:rPr>
              <w:t>Радионица</w:t>
            </w:r>
          </w:p>
          <w:p w:rsidR="00763A3A" w:rsidRPr="004533D7" w:rsidRDefault="00763A3A" w:rsidP="004B7000">
            <w:pPr>
              <w:jc w:val="center"/>
              <w:rPr>
                <w:bCs/>
                <w:lang w:val="ru-RU"/>
              </w:rPr>
            </w:pPr>
            <w:r w:rsidRPr="004533D7">
              <w:rPr>
                <w:bCs/>
                <w:lang w:val="ru-RU"/>
              </w:rPr>
              <w:t>изложба</w:t>
            </w:r>
          </w:p>
        </w:tc>
        <w:tc>
          <w:tcPr>
            <w:tcW w:w="2475" w:type="dxa"/>
            <w:shd w:val="clear" w:color="auto" w:fill="auto"/>
          </w:tcPr>
          <w:p w:rsidR="00763A3A" w:rsidRPr="004533D7" w:rsidRDefault="00763A3A" w:rsidP="004B7000">
            <w:pPr>
              <w:jc w:val="center"/>
              <w:rPr>
                <w:bCs/>
                <w:lang w:val="ru-RU"/>
              </w:rPr>
            </w:pPr>
            <w:r w:rsidRPr="004533D7">
              <w:rPr>
                <w:bCs/>
                <w:lang w:val="ru-RU"/>
              </w:rPr>
              <w:t>Ученици,</w:t>
            </w:r>
          </w:p>
          <w:p w:rsidR="00763A3A" w:rsidRPr="004533D7" w:rsidRDefault="00763A3A" w:rsidP="004B7000">
            <w:pPr>
              <w:jc w:val="center"/>
              <w:rPr>
                <w:bCs/>
                <w:lang w:val="ru-RU"/>
              </w:rPr>
            </w:pPr>
            <w:r w:rsidRPr="004533D7">
              <w:rPr>
                <w:bCs/>
                <w:lang w:val="ru-RU"/>
              </w:rPr>
              <w:t>родитељи,</w:t>
            </w:r>
          </w:p>
          <w:p w:rsidR="00763A3A" w:rsidRPr="004533D7" w:rsidRDefault="00763A3A" w:rsidP="004B7000">
            <w:pPr>
              <w:jc w:val="center"/>
              <w:rPr>
                <w:bCs/>
                <w:lang w:val="ru-RU"/>
              </w:rPr>
            </w:pPr>
            <w:r w:rsidRPr="004533D7">
              <w:rPr>
                <w:bCs/>
                <w:lang w:val="ru-RU"/>
              </w:rPr>
              <w:t>наставници</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4B7000">
            <w:pPr>
              <w:jc w:val="both"/>
              <w:rPr>
                <w:bCs/>
                <w:lang w:val="ru-RU"/>
              </w:rPr>
            </w:pPr>
            <w:r w:rsidRPr="004533D7">
              <w:rPr>
                <w:lang w:val="sr-Cyrl-CS"/>
              </w:rPr>
              <w:t>Дан планете земље</w:t>
            </w:r>
          </w:p>
        </w:tc>
        <w:tc>
          <w:tcPr>
            <w:tcW w:w="2118" w:type="dxa"/>
            <w:tcBorders>
              <w:left w:val="thinThickSmallGap" w:sz="24" w:space="0" w:color="auto"/>
            </w:tcBorders>
            <w:shd w:val="clear" w:color="auto" w:fill="auto"/>
          </w:tcPr>
          <w:p w:rsidR="00763A3A" w:rsidRPr="004533D7" w:rsidRDefault="007A5D9F" w:rsidP="004B7000">
            <w:pPr>
              <w:jc w:val="center"/>
              <w:rPr>
                <w:bCs/>
                <w:lang w:val="ru-RU"/>
              </w:rPr>
            </w:pPr>
            <w:r>
              <w:rPr>
                <w:bCs/>
                <w:lang w:val="ru-RU"/>
              </w:rPr>
              <w:t>Април.2022</w:t>
            </w:r>
            <w:r w:rsidR="00763A3A" w:rsidRPr="004533D7">
              <w:rPr>
                <w:bCs/>
                <w:lang w:val="ru-RU"/>
              </w:rPr>
              <w:t>.</w:t>
            </w:r>
          </w:p>
        </w:tc>
        <w:tc>
          <w:tcPr>
            <w:tcW w:w="2340" w:type="dxa"/>
            <w:shd w:val="clear" w:color="auto" w:fill="auto"/>
          </w:tcPr>
          <w:p w:rsidR="00763A3A" w:rsidRPr="004533D7" w:rsidRDefault="00763A3A" w:rsidP="004B7000">
            <w:pPr>
              <w:jc w:val="center"/>
              <w:rPr>
                <w:bCs/>
                <w:lang w:val="ru-RU"/>
              </w:rPr>
            </w:pPr>
            <w:r w:rsidRPr="004533D7">
              <w:rPr>
                <w:bCs/>
                <w:lang w:val="ru-RU"/>
              </w:rPr>
              <w:t>Креативне радионице</w:t>
            </w:r>
          </w:p>
          <w:p w:rsidR="00763A3A" w:rsidRPr="004533D7" w:rsidRDefault="00763A3A" w:rsidP="004B7000">
            <w:pPr>
              <w:jc w:val="center"/>
              <w:rPr>
                <w:bCs/>
                <w:lang w:val="ru-RU"/>
              </w:rPr>
            </w:pPr>
            <w:r w:rsidRPr="004533D7">
              <w:rPr>
                <w:bCs/>
                <w:lang w:val="ru-RU"/>
              </w:rPr>
              <w:t>Радне акције</w:t>
            </w:r>
          </w:p>
        </w:tc>
        <w:tc>
          <w:tcPr>
            <w:tcW w:w="2475" w:type="dxa"/>
            <w:shd w:val="clear" w:color="auto" w:fill="auto"/>
          </w:tcPr>
          <w:p w:rsidR="00763A3A" w:rsidRPr="004533D7" w:rsidRDefault="00763A3A" w:rsidP="004B7000">
            <w:pPr>
              <w:jc w:val="center"/>
              <w:rPr>
                <w:bCs/>
                <w:lang w:val="ru-RU"/>
              </w:rPr>
            </w:pPr>
            <w:r w:rsidRPr="004533D7">
              <w:rPr>
                <w:bCs/>
                <w:lang w:val="ru-RU"/>
              </w:rPr>
              <w:t>Ученици</w:t>
            </w:r>
          </w:p>
          <w:p w:rsidR="00763A3A" w:rsidRPr="004533D7" w:rsidRDefault="00763A3A" w:rsidP="004B7000">
            <w:pPr>
              <w:jc w:val="center"/>
              <w:rPr>
                <w:bCs/>
                <w:lang w:val="ru-RU"/>
              </w:rPr>
            </w:pPr>
            <w:r w:rsidRPr="004533D7">
              <w:rPr>
                <w:bCs/>
                <w:lang w:val="ru-RU"/>
              </w:rPr>
              <w:t>Наставници</w:t>
            </w:r>
          </w:p>
          <w:p w:rsidR="00763A3A" w:rsidRPr="004533D7" w:rsidRDefault="00763A3A" w:rsidP="005C60ED">
            <w:pPr>
              <w:jc w:val="center"/>
              <w:rPr>
                <w:bCs/>
                <w:lang w:val="ru-RU"/>
              </w:rPr>
            </w:pPr>
            <w:r w:rsidRPr="004533D7">
              <w:rPr>
                <w:bCs/>
                <w:lang w:val="ru-RU"/>
              </w:rPr>
              <w:t>Родитељи</w:t>
            </w:r>
          </w:p>
        </w:tc>
      </w:tr>
      <w:tr w:rsidR="00763A3A" w:rsidRPr="004533D7" w:rsidTr="004B7000">
        <w:tc>
          <w:tcPr>
            <w:tcW w:w="2310" w:type="dxa"/>
            <w:tcBorders>
              <w:right w:val="thinThickSmallGap" w:sz="24" w:space="0" w:color="auto"/>
            </w:tcBorders>
            <w:shd w:val="clear" w:color="auto" w:fill="auto"/>
          </w:tcPr>
          <w:p w:rsidR="00763A3A" w:rsidRPr="004533D7" w:rsidRDefault="00763A3A" w:rsidP="004B7000">
            <w:pPr>
              <w:jc w:val="both"/>
              <w:rPr>
                <w:lang w:val="sr-Cyrl-CS"/>
              </w:rPr>
            </w:pPr>
            <w:r w:rsidRPr="004533D7">
              <w:rPr>
                <w:lang w:val="sr-Cyrl-CS"/>
              </w:rPr>
              <w:t>Стеријини дани,</w:t>
            </w:r>
          </w:p>
          <w:p w:rsidR="00763A3A" w:rsidRPr="004533D7" w:rsidRDefault="00763A3A" w:rsidP="004B7000">
            <w:pPr>
              <w:jc w:val="both"/>
              <w:rPr>
                <w:lang w:val="sr-Cyrl-CS"/>
              </w:rPr>
            </w:pPr>
            <w:r w:rsidRPr="004533D7">
              <w:rPr>
                <w:lang w:val="sr-Cyrl-CS"/>
              </w:rPr>
              <w:t>Дан школе</w:t>
            </w:r>
          </w:p>
        </w:tc>
        <w:tc>
          <w:tcPr>
            <w:tcW w:w="2118" w:type="dxa"/>
            <w:tcBorders>
              <w:left w:val="thinThickSmallGap" w:sz="24" w:space="0" w:color="auto"/>
            </w:tcBorders>
            <w:shd w:val="clear" w:color="auto" w:fill="auto"/>
          </w:tcPr>
          <w:p w:rsidR="00763A3A" w:rsidRPr="004533D7" w:rsidRDefault="007A5D9F" w:rsidP="00592464">
            <w:pPr>
              <w:jc w:val="center"/>
              <w:rPr>
                <w:bCs/>
                <w:lang w:val="ru-RU"/>
              </w:rPr>
            </w:pPr>
            <w:r>
              <w:rPr>
                <w:bCs/>
                <w:lang w:val="ru-RU"/>
              </w:rPr>
              <w:t>Мај 2022.</w:t>
            </w:r>
          </w:p>
        </w:tc>
        <w:tc>
          <w:tcPr>
            <w:tcW w:w="2340" w:type="dxa"/>
            <w:shd w:val="clear" w:color="auto" w:fill="auto"/>
          </w:tcPr>
          <w:p w:rsidR="00763A3A" w:rsidRPr="004533D7" w:rsidRDefault="00763A3A" w:rsidP="005C60ED">
            <w:pPr>
              <w:jc w:val="center"/>
              <w:rPr>
                <w:bCs/>
                <w:lang w:val="ru-RU"/>
              </w:rPr>
            </w:pPr>
            <w:r w:rsidRPr="004533D7">
              <w:rPr>
                <w:bCs/>
                <w:lang w:val="ru-RU"/>
              </w:rPr>
              <w:t>Приредба</w:t>
            </w:r>
          </w:p>
          <w:p w:rsidR="00763A3A" w:rsidRPr="004533D7" w:rsidRDefault="00763A3A" w:rsidP="005C60ED">
            <w:pPr>
              <w:jc w:val="center"/>
              <w:rPr>
                <w:bCs/>
                <w:lang w:val="ru-RU"/>
              </w:rPr>
            </w:pPr>
            <w:r w:rsidRPr="004533D7">
              <w:rPr>
                <w:bCs/>
                <w:lang w:val="ru-RU"/>
              </w:rPr>
              <w:t>Позоришна представа</w:t>
            </w:r>
          </w:p>
          <w:p w:rsidR="00763A3A" w:rsidRPr="004533D7" w:rsidRDefault="00763A3A" w:rsidP="005C60ED">
            <w:pPr>
              <w:jc w:val="center"/>
              <w:rPr>
                <w:bCs/>
                <w:lang w:val="ru-RU"/>
              </w:rPr>
            </w:pPr>
          </w:p>
        </w:tc>
        <w:tc>
          <w:tcPr>
            <w:tcW w:w="2475" w:type="dxa"/>
            <w:shd w:val="clear" w:color="auto" w:fill="auto"/>
          </w:tcPr>
          <w:p w:rsidR="00763A3A" w:rsidRPr="004533D7" w:rsidRDefault="00763A3A" w:rsidP="005C60ED">
            <w:pPr>
              <w:jc w:val="center"/>
              <w:rPr>
                <w:bCs/>
                <w:lang w:val="ru-RU"/>
              </w:rPr>
            </w:pPr>
            <w:r w:rsidRPr="004533D7">
              <w:rPr>
                <w:bCs/>
                <w:lang w:val="ru-RU"/>
              </w:rPr>
              <w:t>Ученици</w:t>
            </w:r>
          </w:p>
          <w:p w:rsidR="00763A3A" w:rsidRPr="004533D7" w:rsidRDefault="00763A3A" w:rsidP="005C60ED">
            <w:pPr>
              <w:jc w:val="center"/>
              <w:rPr>
                <w:bCs/>
                <w:lang w:val="ru-RU"/>
              </w:rPr>
            </w:pPr>
            <w:r w:rsidRPr="004533D7">
              <w:rPr>
                <w:bCs/>
                <w:lang w:val="ru-RU"/>
              </w:rPr>
              <w:t>Наставници</w:t>
            </w:r>
          </w:p>
          <w:p w:rsidR="00763A3A" w:rsidRPr="004533D7" w:rsidRDefault="00763A3A" w:rsidP="005C60ED">
            <w:pPr>
              <w:jc w:val="center"/>
              <w:rPr>
                <w:bCs/>
                <w:lang w:val="ru-RU"/>
              </w:rPr>
            </w:pPr>
            <w:r w:rsidRPr="004533D7">
              <w:rPr>
                <w:bCs/>
                <w:lang w:val="ru-RU"/>
              </w:rPr>
              <w:t>Стручни сарадници</w:t>
            </w:r>
          </w:p>
          <w:p w:rsidR="00763A3A" w:rsidRPr="004533D7" w:rsidRDefault="00763A3A" w:rsidP="005C60ED">
            <w:pPr>
              <w:jc w:val="center"/>
              <w:rPr>
                <w:bCs/>
                <w:lang w:val="ru-RU"/>
              </w:rPr>
            </w:pPr>
            <w:r w:rsidRPr="004533D7">
              <w:rPr>
                <w:bCs/>
                <w:lang w:val="ru-RU"/>
              </w:rPr>
              <w:t>Родитељи</w:t>
            </w:r>
          </w:p>
          <w:p w:rsidR="00763A3A" w:rsidRPr="004533D7" w:rsidRDefault="00763A3A" w:rsidP="001D2E63">
            <w:pPr>
              <w:rPr>
                <w:bCs/>
                <w:lang w:val="ru-RU"/>
              </w:rPr>
            </w:pPr>
          </w:p>
        </w:tc>
      </w:tr>
      <w:tr w:rsidR="00763A3A" w:rsidRPr="004533D7" w:rsidTr="004B7000">
        <w:tc>
          <w:tcPr>
            <w:tcW w:w="2310" w:type="dxa"/>
            <w:tcBorders>
              <w:right w:val="thinThickSmallGap" w:sz="24" w:space="0" w:color="auto"/>
            </w:tcBorders>
            <w:shd w:val="clear" w:color="auto" w:fill="auto"/>
          </w:tcPr>
          <w:p w:rsidR="00763A3A" w:rsidRPr="004533D7" w:rsidRDefault="00763A3A" w:rsidP="004B7000">
            <w:pPr>
              <w:jc w:val="both"/>
              <w:rPr>
                <w:bCs/>
                <w:lang w:val="ru-RU"/>
              </w:rPr>
            </w:pPr>
            <w:r w:rsidRPr="004533D7">
              <w:rPr>
                <w:bCs/>
                <w:lang w:val="ru-RU"/>
              </w:rPr>
              <w:t>Дан породице</w:t>
            </w:r>
          </w:p>
        </w:tc>
        <w:tc>
          <w:tcPr>
            <w:tcW w:w="2118" w:type="dxa"/>
            <w:tcBorders>
              <w:left w:val="thinThickSmallGap" w:sz="24" w:space="0" w:color="auto"/>
            </w:tcBorders>
            <w:shd w:val="clear" w:color="auto" w:fill="auto"/>
          </w:tcPr>
          <w:p w:rsidR="00763A3A" w:rsidRPr="004533D7" w:rsidRDefault="007A5D9F" w:rsidP="00BA0CE4">
            <w:pPr>
              <w:jc w:val="center"/>
              <w:rPr>
                <w:bCs/>
                <w:lang w:val="ru-RU"/>
              </w:rPr>
            </w:pPr>
            <w:r>
              <w:rPr>
                <w:bCs/>
                <w:lang w:val="ru-RU"/>
              </w:rPr>
              <w:t>13.мај.2022</w:t>
            </w:r>
            <w:r w:rsidR="00763A3A" w:rsidRPr="004533D7">
              <w:rPr>
                <w:bCs/>
                <w:lang w:val="ru-RU"/>
              </w:rPr>
              <w:t>.</w:t>
            </w:r>
          </w:p>
        </w:tc>
        <w:tc>
          <w:tcPr>
            <w:tcW w:w="2340" w:type="dxa"/>
            <w:shd w:val="clear" w:color="auto" w:fill="auto"/>
          </w:tcPr>
          <w:p w:rsidR="00763A3A" w:rsidRPr="004533D7" w:rsidRDefault="00763A3A" w:rsidP="00613F40">
            <w:pPr>
              <w:jc w:val="center"/>
              <w:rPr>
                <w:bCs/>
                <w:lang w:val="ru-RU"/>
              </w:rPr>
            </w:pPr>
            <w:r w:rsidRPr="004533D7">
              <w:rPr>
                <w:bCs/>
                <w:lang w:val="ru-RU"/>
              </w:rPr>
              <w:t>Ликовни и литерарни конкурси,изложбе</w:t>
            </w:r>
          </w:p>
        </w:tc>
        <w:tc>
          <w:tcPr>
            <w:tcW w:w="2475" w:type="dxa"/>
            <w:shd w:val="clear" w:color="auto" w:fill="auto"/>
          </w:tcPr>
          <w:p w:rsidR="00763A3A" w:rsidRPr="004533D7" w:rsidRDefault="00763A3A" w:rsidP="004B7000">
            <w:pPr>
              <w:jc w:val="center"/>
              <w:rPr>
                <w:bCs/>
                <w:lang w:val="ru-RU"/>
              </w:rPr>
            </w:pPr>
            <w:r w:rsidRPr="004533D7">
              <w:rPr>
                <w:bCs/>
                <w:lang w:val="ru-RU"/>
              </w:rPr>
              <w:t>Ученици</w:t>
            </w:r>
          </w:p>
          <w:p w:rsidR="00763A3A" w:rsidRPr="004533D7" w:rsidRDefault="00763A3A" w:rsidP="004B7000">
            <w:pPr>
              <w:jc w:val="center"/>
              <w:rPr>
                <w:bCs/>
                <w:lang w:val="ru-RU"/>
              </w:rPr>
            </w:pPr>
            <w:r w:rsidRPr="004533D7">
              <w:rPr>
                <w:bCs/>
                <w:lang w:val="ru-RU"/>
              </w:rPr>
              <w:t>Наставници</w:t>
            </w:r>
          </w:p>
          <w:p w:rsidR="00763A3A" w:rsidRPr="004533D7" w:rsidRDefault="00763A3A" w:rsidP="004B7000">
            <w:pPr>
              <w:jc w:val="center"/>
              <w:rPr>
                <w:bCs/>
                <w:lang w:val="ru-RU"/>
              </w:rPr>
            </w:pPr>
            <w:r w:rsidRPr="004533D7">
              <w:rPr>
                <w:bCs/>
                <w:lang w:val="ru-RU"/>
              </w:rPr>
              <w:t>Стручни сарадници</w:t>
            </w:r>
          </w:p>
          <w:p w:rsidR="00763A3A" w:rsidRPr="004533D7" w:rsidRDefault="00454BEA" w:rsidP="004B7000">
            <w:pPr>
              <w:jc w:val="center"/>
              <w:rPr>
                <w:bCs/>
                <w:lang w:val="ru-RU"/>
              </w:rPr>
            </w:pPr>
            <w:r w:rsidRPr="004533D7">
              <w:rPr>
                <w:bCs/>
                <w:lang w:val="ru-RU"/>
              </w:rPr>
              <w:t>Р</w:t>
            </w:r>
            <w:r w:rsidR="00763A3A" w:rsidRPr="004533D7">
              <w:rPr>
                <w:bCs/>
                <w:lang w:val="ru-RU"/>
              </w:rPr>
              <w:t>одитељи</w:t>
            </w:r>
          </w:p>
        </w:tc>
      </w:tr>
    </w:tbl>
    <w:p w:rsidR="00EA2198" w:rsidRPr="002F2704" w:rsidRDefault="00EA2198" w:rsidP="001A1855">
      <w:pPr>
        <w:rPr>
          <w:lang w:val="sr-Cyrl-CS"/>
        </w:rPr>
      </w:pPr>
    </w:p>
    <w:p w:rsidR="00EF46EE" w:rsidRPr="002F2704" w:rsidRDefault="004B7000" w:rsidP="00AB79F0">
      <w:pPr>
        <w:pStyle w:val="Heading2"/>
      </w:pPr>
      <w:bookmarkStart w:id="17" w:name="_Toc50117397"/>
      <w:r w:rsidRPr="002F2704">
        <w:t>7</w:t>
      </w:r>
      <w:r w:rsidR="00264413" w:rsidRPr="002F2704">
        <w:t>.</w:t>
      </w:r>
      <w:r w:rsidR="00663A38" w:rsidRPr="002F2704">
        <w:t>3</w:t>
      </w:r>
      <w:r w:rsidR="00EF46EE" w:rsidRPr="002F2704">
        <w:t>.</w:t>
      </w:r>
      <w:r w:rsidR="0048223A" w:rsidRPr="002F2704">
        <w:t>ПРОГРАМ ШКОЛСКОГ СПОР</w:t>
      </w:r>
      <w:r w:rsidR="00692E4C" w:rsidRPr="002F2704">
        <w:t xml:space="preserve">ТА </w:t>
      </w:r>
      <w:bookmarkEnd w:id="17"/>
    </w:p>
    <w:p w:rsidR="00EF46EE" w:rsidRPr="002F2704" w:rsidRDefault="00EF46EE" w:rsidP="00EF46EE">
      <w:pPr>
        <w:jc w:val="both"/>
        <w:rPr>
          <w:b/>
          <w:lang w:val="sr-Cyrl-CS"/>
        </w:rPr>
      </w:pPr>
    </w:p>
    <w:p w:rsidR="00EF46EE" w:rsidRPr="002F2704" w:rsidRDefault="00EF46EE" w:rsidP="00EF46EE">
      <w:pPr>
        <w:jc w:val="both"/>
        <w:rPr>
          <w:lang w:val="sr-Cyrl-CS"/>
        </w:rPr>
      </w:pPr>
      <w:r w:rsidRPr="002F2704">
        <w:rPr>
          <w:lang w:val="sr-Cyrl-CS"/>
        </w:rPr>
        <w:t xml:space="preserve">  У циљу развоја и практиковања здравог начина живота, развоја свести о неги сопственог здравља као и превенције</w:t>
      </w:r>
      <w:r w:rsidR="00592464" w:rsidRPr="002F2704">
        <w:rPr>
          <w:lang w:val="sr-Cyrl-CS"/>
        </w:rPr>
        <w:t xml:space="preserve"> дискриминације и </w:t>
      </w:r>
      <w:r w:rsidRPr="002F2704">
        <w:rPr>
          <w:lang w:val="sr-Cyrl-CS"/>
        </w:rPr>
        <w:t>насиља школа реализује програм школског спорта којим су обухваћени сви ученици наше школе</w:t>
      </w:r>
      <w:r w:rsidR="00F83AD4" w:rsidRPr="002F2704">
        <w:rPr>
          <w:lang w:val="sr-Cyrl-CS"/>
        </w:rPr>
        <w:t xml:space="preserve"> у оквиру две </w:t>
      </w:r>
      <w:r w:rsidR="00F83AD4" w:rsidRPr="002F2704">
        <w:rPr>
          <w:lang w:val="sr-Cyrl-CS"/>
        </w:rPr>
        <w:lastRenderedPageBreak/>
        <w:t xml:space="preserve">радне недеље, </w:t>
      </w:r>
      <w:r w:rsidR="004513EA" w:rsidRPr="002F2704">
        <w:rPr>
          <w:lang w:val="sr-Cyrl-CS"/>
        </w:rPr>
        <w:t>једна у првом,једна у другом полугодишту</w:t>
      </w:r>
      <w:r w:rsidR="003313AA" w:rsidRPr="002F2704">
        <w:rPr>
          <w:lang w:val="sr-Cyrl-CS"/>
        </w:rPr>
        <w:t>,октобар-мај</w:t>
      </w:r>
      <w:r w:rsidRPr="002F2704">
        <w:rPr>
          <w:lang w:val="sr-Cyrl-CS"/>
        </w:rPr>
        <w:t>.</w:t>
      </w:r>
      <w:r w:rsidR="008B292C" w:rsidRPr="002F2704">
        <w:rPr>
          <w:lang w:val="sr-Cyrl-CS"/>
        </w:rPr>
        <w:t xml:space="preserve">Организујемо на </w:t>
      </w:r>
      <w:r w:rsidR="00F83AD4" w:rsidRPr="002F2704">
        <w:rPr>
          <w:lang w:val="sr-Cyrl-CS"/>
        </w:rPr>
        <w:t>нивоу целе школе јесењи и пролећ</w:t>
      </w:r>
      <w:r w:rsidR="008B292C" w:rsidRPr="002F2704">
        <w:rPr>
          <w:lang w:val="sr-Cyrl-CS"/>
        </w:rPr>
        <w:t>ни крос.</w:t>
      </w:r>
    </w:p>
    <w:p w:rsidR="00EF46EE" w:rsidRPr="002F2704" w:rsidRDefault="00EF46EE" w:rsidP="00EF46EE">
      <w:pPr>
        <w:jc w:val="both"/>
        <w:rPr>
          <w:lang w:val="sr-Cyrl-CS"/>
        </w:rPr>
      </w:pPr>
    </w:p>
    <w:p w:rsidR="00EF46EE" w:rsidRPr="002F2704" w:rsidRDefault="00EF46EE" w:rsidP="00EF46EE">
      <w:pPr>
        <w:jc w:val="both"/>
        <w:rPr>
          <w:lang w:val="sr-Cyrl-CS"/>
        </w:rPr>
      </w:pPr>
      <w:r w:rsidRPr="002F2704">
        <w:rPr>
          <w:lang w:val="sr-Cyrl-CS"/>
        </w:rPr>
        <w:t>Поред спортских такмичења</w:t>
      </w:r>
      <w:r w:rsidR="00F83AD4" w:rsidRPr="002F2704">
        <w:rPr>
          <w:lang w:val="sr-Cyrl-CS"/>
        </w:rPr>
        <w:t>,</w:t>
      </w:r>
      <w:r w:rsidRPr="002F2704">
        <w:rPr>
          <w:lang w:val="sr-Cyrl-CS"/>
        </w:rPr>
        <w:t xml:space="preserve"> по календару Министарства просвете и технолошког развоја</w:t>
      </w:r>
      <w:r w:rsidR="00F83AD4" w:rsidRPr="002F2704">
        <w:rPr>
          <w:lang w:val="sr-Cyrl-CS"/>
        </w:rPr>
        <w:t>,</w:t>
      </w:r>
      <w:r w:rsidRPr="002F2704">
        <w:rPr>
          <w:lang w:val="sr-Cyrl-CS"/>
        </w:rPr>
        <w:t xml:space="preserve"> школа ће у оквиру програма школског спорта организовати спортску недељу </w:t>
      </w:r>
      <w:r w:rsidR="00A51351" w:rsidRPr="002F2704">
        <w:rPr>
          <w:lang w:val="sr-Cyrl-CS"/>
        </w:rPr>
        <w:t>тј.спортске активности,</w:t>
      </w:r>
      <w:r w:rsidRPr="002F2704">
        <w:rPr>
          <w:lang w:val="sr-Cyrl-CS"/>
        </w:rPr>
        <w:t>најмање једном у току сваког полугодишта.</w:t>
      </w:r>
    </w:p>
    <w:p w:rsidR="00EF46EE" w:rsidRPr="002F2704" w:rsidRDefault="00EF46EE" w:rsidP="00EF46EE">
      <w:pPr>
        <w:jc w:val="both"/>
        <w:rPr>
          <w:lang w:val="sr-Cyrl-CS"/>
        </w:rPr>
      </w:pPr>
    </w:p>
    <w:p w:rsidR="00EF46EE" w:rsidRDefault="00EF46EE" w:rsidP="00EF46EE">
      <w:pPr>
        <w:jc w:val="both"/>
        <w:rPr>
          <w:lang/>
        </w:rPr>
      </w:pPr>
      <w:r w:rsidRPr="002F2704">
        <w:rPr>
          <w:lang w:val="sr-Cyrl-CS"/>
        </w:rPr>
        <w:t xml:space="preserve"> Спортске дисциплине биће при</w:t>
      </w:r>
      <w:r w:rsidR="008F1EFA">
        <w:rPr>
          <w:lang w:val="sr-Cyrl-CS"/>
        </w:rPr>
        <w:t xml:space="preserve">лагођене могућностима, </w:t>
      </w:r>
      <w:r w:rsidR="00592464" w:rsidRPr="002F2704">
        <w:rPr>
          <w:lang w:val="sr-Cyrl-CS"/>
        </w:rPr>
        <w:t xml:space="preserve">узрасту </w:t>
      </w:r>
      <w:r w:rsidRPr="002F2704">
        <w:rPr>
          <w:lang w:val="sr-Cyrl-CS"/>
        </w:rPr>
        <w:t>ученика</w:t>
      </w:r>
      <w:r w:rsidR="008F1EFA">
        <w:rPr>
          <w:lang w:val="sr-Cyrl-CS"/>
        </w:rPr>
        <w:t xml:space="preserve"> и у складу са препорученим мерама</w:t>
      </w:r>
      <w:r w:rsidRPr="002F2704">
        <w:rPr>
          <w:lang w:val="sr-Cyrl-CS"/>
        </w:rPr>
        <w:t>.</w:t>
      </w:r>
      <w:r w:rsidR="00F83AD4" w:rsidRPr="002F2704">
        <w:rPr>
          <w:lang w:val="sr-Cyrl-CS"/>
        </w:rPr>
        <w:t xml:space="preserve"> Одржаће</w:t>
      </w:r>
      <w:r w:rsidRPr="002F2704">
        <w:rPr>
          <w:lang w:val="sr-Cyrl-CS"/>
        </w:rPr>
        <w:t xml:space="preserve"> се такмичење</w:t>
      </w:r>
      <w:r w:rsidR="00E71CF1" w:rsidRPr="002F2704">
        <w:rPr>
          <w:lang w:val="sr-Cyrl-CS"/>
        </w:rPr>
        <w:t xml:space="preserve"> кроз разне спортске дисциплине</w:t>
      </w:r>
      <w:r w:rsidRPr="002F2704">
        <w:rPr>
          <w:lang w:val="sr-Cyrl-CS"/>
        </w:rPr>
        <w:t xml:space="preserve"> у</w:t>
      </w:r>
      <w:r w:rsidR="00E71CF1" w:rsidRPr="002F2704">
        <w:rPr>
          <w:lang w:val="sr-Cyrl-CS"/>
        </w:rPr>
        <w:t xml:space="preserve"> атлетици, колективним спортовима </w:t>
      </w:r>
      <w:r w:rsidR="00F83AD4" w:rsidRPr="002F2704">
        <w:rPr>
          <w:lang w:val="sr-Cyrl-CS"/>
        </w:rPr>
        <w:t xml:space="preserve">и </w:t>
      </w:r>
      <w:r w:rsidRPr="002F2704">
        <w:rPr>
          <w:lang w:val="sr-Cyrl-CS"/>
        </w:rPr>
        <w:t>школски крос.</w:t>
      </w:r>
      <w:r w:rsidR="00B433AB" w:rsidRPr="002F2704">
        <w:rPr>
          <w:lang w:val="sr-Cyrl-CS"/>
        </w:rPr>
        <w:t xml:space="preserve"> Спортска колективна такмичења ће бити реализована уколико то дозволе епидемиолошки услови.</w:t>
      </w:r>
    </w:p>
    <w:p w:rsidR="008A184F" w:rsidRPr="008A184F" w:rsidRDefault="008A184F" w:rsidP="00EF46EE">
      <w:pPr>
        <w:jc w:val="both"/>
        <w:rPr>
          <w:lang/>
        </w:rPr>
      </w:pPr>
    </w:p>
    <w:p w:rsidR="00D747D7" w:rsidRPr="002F2704" w:rsidRDefault="00D747D7" w:rsidP="00EF46EE">
      <w:pPr>
        <w:jc w:val="both"/>
        <w:rPr>
          <w:bCs/>
          <w:sz w:val="28"/>
          <w:szCs w:val="28"/>
          <w:lang w:val="sr-Cyrl-CS"/>
        </w:rPr>
      </w:pPr>
    </w:p>
    <w:p w:rsidR="00384A6A" w:rsidRPr="002F2704" w:rsidRDefault="004B7000" w:rsidP="00AB79F0">
      <w:pPr>
        <w:pStyle w:val="Heading2"/>
        <w:rPr>
          <w:lang w:val="sr-Cyrl-CS"/>
        </w:rPr>
      </w:pPr>
      <w:bookmarkStart w:id="18" w:name="_Toc50117398"/>
      <w:r w:rsidRPr="002F2704">
        <w:rPr>
          <w:lang w:val="sr-Cyrl-CS"/>
        </w:rPr>
        <w:t>7</w:t>
      </w:r>
      <w:r w:rsidR="00AB79F0" w:rsidRPr="002F2704">
        <w:rPr>
          <w:lang w:val="sr-Cyrl-CS"/>
        </w:rPr>
        <w:t>.</w:t>
      </w:r>
      <w:r w:rsidR="00E32A0B" w:rsidRPr="002F2704">
        <w:rPr>
          <w:lang w:val="sr-Cyrl-CS"/>
        </w:rPr>
        <w:t>4</w:t>
      </w:r>
      <w:r w:rsidR="00264413" w:rsidRPr="002F2704">
        <w:rPr>
          <w:lang w:val="sr-Cyrl-CS"/>
        </w:rPr>
        <w:t xml:space="preserve">. </w:t>
      </w:r>
      <w:r w:rsidR="00384A6A" w:rsidRPr="002F2704">
        <w:rPr>
          <w:lang w:val="sr-Cyrl-CS"/>
        </w:rPr>
        <w:t xml:space="preserve">ПРОГРАМ ЗАШТИТЕ ОД </w:t>
      </w:r>
      <w:r w:rsidR="00D435A8" w:rsidRPr="002F2704">
        <w:rPr>
          <w:lang w:val="sr-Cyrl-CS"/>
        </w:rPr>
        <w:t xml:space="preserve">ДИСКРИМИНАЦИЈЕ, </w:t>
      </w:r>
      <w:r w:rsidR="00384A6A" w:rsidRPr="002F2704">
        <w:rPr>
          <w:lang w:val="sr-Cyrl-CS"/>
        </w:rPr>
        <w:t>НАСИЉА, ЗЛОСТАВЉАЊА И ЗАНЕМАРИВАЊА И ПРОГРАМИ ПРЕ</w:t>
      </w:r>
      <w:r w:rsidR="00E717F8" w:rsidRPr="002F2704">
        <w:rPr>
          <w:lang w:val="sr-Cyrl-CS"/>
        </w:rPr>
        <w:t xml:space="preserve">ВЕНЦИЈЕ ДРУГИХ ОБЛИКА РИЗИЧНОГ </w:t>
      </w:r>
      <w:r w:rsidR="00384A6A" w:rsidRPr="002F2704">
        <w:rPr>
          <w:lang w:val="sr-Cyrl-CS"/>
        </w:rPr>
        <w:t>ПОНАШАЊА</w:t>
      </w:r>
      <w:bookmarkEnd w:id="18"/>
    </w:p>
    <w:p w:rsidR="00384A6A" w:rsidRPr="002F2704" w:rsidRDefault="00384A6A" w:rsidP="00384A6A">
      <w:pPr>
        <w:ind w:left="360"/>
        <w:rPr>
          <w:b/>
          <w:lang w:val="sr-Cyrl-CS"/>
        </w:rPr>
      </w:pPr>
    </w:p>
    <w:p w:rsidR="00384A6A" w:rsidRPr="002F2704" w:rsidRDefault="00F83AD4" w:rsidP="00384A6A">
      <w:pPr>
        <w:jc w:val="both"/>
        <w:rPr>
          <w:lang w:val="sr-Cyrl-CS"/>
        </w:rPr>
      </w:pPr>
      <w:r w:rsidRPr="002F2704">
        <w:rPr>
          <w:lang w:val="sr-Cyrl-CS"/>
        </w:rPr>
        <w:t>Програм заштите од</w:t>
      </w:r>
      <w:r w:rsidR="004E49CD" w:rsidRPr="002F2704">
        <w:rPr>
          <w:lang w:val="sr-Cyrl-CS"/>
        </w:rPr>
        <w:t xml:space="preserve"> дискриминације,</w:t>
      </w:r>
      <w:r w:rsidRPr="002F2704">
        <w:rPr>
          <w:lang w:val="sr-Cyrl-CS"/>
        </w:rPr>
        <w:t xml:space="preserve"> насиља</w:t>
      </w:r>
      <w:r w:rsidR="00384A6A" w:rsidRPr="002F2704">
        <w:rPr>
          <w:lang w:val="sr-Cyrl-CS"/>
        </w:rPr>
        <w:t>, злостављања и занемаривања је један од приоритета у остваривању образовно-васпитног рада.Школа програмом од насиља, злостављања и занемаривања  одређује мере и активности које обезбеђују развијање и неговање позитивне атмосфере и безбедно окружење.</w:t>
      </w:r>
    </w:p>
    <w:p w:rsidR="00384A6A" w:rsidRPr="002F2704" w:rsidRDefault="00384A6A" w:rsidP="00384A6A">
      <w:pPr>
        <w:ind w:left="360"/>
        <w:jc w:val="both"/>
        <w:rPr>
          <w:lang w:val="sr-Cyrl-CS"/>
        </w:rPr>
      </w:pPr>
    </w:p>
    <w:p w:rsidR="00384A6A" w:rsidRPr="002F2704" w:rsidRDefault="00384A6A" w:rsidP="00384A6A">
      <w:pPr>
        <w:ind w:left="360"/>
        <w:jc w:val="both"/>
        <w:rPr>
          <w:lang w:val="sr-Cyrl-CS"/>
        </w:rPr>
      </w:pPr>
    </w:p>
    <w:p w:rsidR="00384A6A" w:rsidRPr="002F2704" w:rsidRDefault="00384A6A" w:rsidP="00384A6A">
      <w:pPr>
        <w:jc w:val="both"/>
        <w:rPr>
          <w:lang w:val="sr-Cyrl-CS"/>
        </w:rPr>
      </w:pPr>
      <w:r w:rsidRPr="002F2704">
        <w:rPr>
          <w:lang w:val="sr-Cyrl-CS"/>
        </w:rPr>
        <w:t>Задацу тима за заштиту:</w:t>
      </w:r>
    </w:p>
    <w:p w:rsidR="00384A6A" w:rsidRPr="002F2704" w:rsidRDefault="00384A6A" w:rsidP="008A2FC3">
      <w:pPr>
        <w:numPr>
          <w:ilvl w:val="0"/>
          <w:numId w:val="14"/>
        </w:numPr>
        <w:jc w:val="both"/>
        <w:rPr>
          <w:lang w:val="sr-Cyrl-CS"/>
        </w:rPr>
      </w:pPr>
      <w:r w:rsidRPr="002F2704">
        <w:rPr>
          <w:lang w:val="sr-Cyrl-CS"/>
        </w:rPr>
        <w:t>Припремање програма заштите;</w:t>
      </w:r>
    </w:p>
    <w:p w:rsidR="00384A6A" w:rsidRPr="002F2704" w:rsidRDefault="00384A6A" w:rsidP="008A2FC3">
      <w:pPr>
        <w:numPr>
          <w:ilvl w:val="0"/>
          <w:numId w:val="14"/>
        </w:numPr>
        <w:jc w:val="both"/>
        <w:rPr>
          <w:lang w:val="sr-Cyrl-CS"/>
        </w:rPr>
      </w:pPr>
      <w:r w:rsidRPr="002F2704">
        <w:rPr>
          <w:lang w:val="sr-Cyrl-CS"/>
        </w:rPr>
        <w:t>Информисање запослених,ученика и родитеља о планираним активностима;</w:t>
      </w:r>
    </w:p>
    <w:p w:rsidR="00384A6A" w:rsidRPr="002F2704" w:rsidRDefault="00384A6A" w:rsidP="008A2FC3">
      <w:pPr>
        <w:numPr>
          <w:ilvl w:val="0"/>
          <w:numId w:val="14"/>
        </w:numPr>
        <w:jc w:val="both"/>
        <w:rPr>
          <w:lang w:val="sr-Cyrl-CS"/>
        </w:rPr>
      </w:pPr>
      <w:r w:rsidRPr="002F2704">
        <w:rPr>
          <w:lang w:val="sr-Cyrl-CS"/>
        </w:rPr>
        <w:t>Учествовање у пројектима и обукама за превенцију насиља;</w:t>
      </w:r>
    </w:p>
    <w:p w:rsidR="00384A6A" w:rsidRPr="002F2704" w:rsidRDefault="00384A6A" w:rsidP="008A2FC3">
      <w:pPr>
        <w:numPr>
          <w:ilvl w:val="0"/>
          <w:numId w:val="14"/>
        </w:numPr>
        <w:jc w:val="both"/>
        <w:rPr>
          <w:lang w:val="sr-Cyrl-CS"/>
        </w:rPr>
      </w:pPr>
      <w:r w:rsidRPr="002F2704">
        <w:rPr>
          <w:lang w:val="sr-Cyrl-CS"/>
        </w:rPr>
        <w:t>Предлагање мера за превенцију и доношење одлука о поступцима у случајевима сумње или дешавања насиља;</w:t>
      </w:r>
    </w:p>
    <w:p w:rsidR="00384A6A" w:rsidRPr="002F2704" w:rsidRDefault="00384A6A" w:rsidP="008A2FC3">
      <w:pPr>
        <w:numPr>
          <w:ilvl w:val="0"/>
          <w:numId w:val="14"/>
        </w:numPr>
        <w:jc w:val="both"/>
        <w:rPr>
          <w:lang w:val="sr-Cyrl-CS"/>
        </w:rPr>
      </w:pPr>
      <w:r w:rsidRPr="002F2704">
        <w:rPr>
          <w:lang w:val="sr-Cyrl-CS"/>
        </w:rPr>
        <w:t>Укључивање родитеља у превентивне и интервентне активности;</w:t>
      </w:r>
    </w:p>
    <w:p w:rsidR="00384A6A" w:rsidRPr="002F2704" w:rsidRDefault="00384A6A" w:rsidP="008A2FC3">
      <w:pPr>
        <w:numPr>
          <w:ilvl w:val="0"/>
          <w:numId w:val="14"/>
        </w:numPr>
        <w:jc w:val="both"/>
        <w:rPr>
          <w:lang w:val="sr-Cyrl-CS"/>
        </w:rPr>
      </w:pPr>
      <w:r w:rsidRPr="002F2704">
        <w:rPr>
          <w:lang w:val="sr-Cyrl-CS"/>
        </w:rPr>
        <w:t>Процењивање ефеката предузетих мера;</w:t>
      </w:r>
    </w:p>
    <w:p w:rsidR="00613F40" w:rsidRPr="002F2704" w:rsidRDefault="00384A6A" w:rsidP="008A2FC3">
      <w:pPr>
        <w:numPr>
          <w:ilvl w:val="0"/>
          <w:numId w:val="14"/>
        </w:numPr>
        <w:jc w:val="both"/>
        <w:rPr>
          <w:lang w:val="sr-Cyrl-CS"/>
        </w:rPr>
      </w:pPr>
      <w:r w:rsidRPr="002F2704">
        <w:rPr>
          <w:lang w:val="sr-Cyrl-CS"/>
        </w:rPr>
        <w:t>Вођење документације и извештавање другим органима управљања</w:t>
      </w:r>
    </w:p>
    <w:p w:rsidR="00613F40" w:rsidRPr="002F2704" w:rsidRDefault="00613F40" w:rsidP="00384A6A">
      <w:pPr>
        <w:jc w:val="both"/>
        <w:rPr>
          <w:lang w:val="sr-Cyrl-CS"/>
        </w:rPr>
      </w:pPr>
    </w:p>
    <w:p w:rsidR="00384A6A" w:rsidRPr="002F2704" w:rsidRDefault="00384A6A" w:rsidP="00384A6A">
      <w:pPr>
        <w:jc w:val="both"/>
        <w:rPr>
          <w:lang w:val="sr-Cyrl-CS"/>
        </w:rPr>
      </w:pPr>
      <w:r w:rsidRPr="002F2704">
        <w:rPr>
          <w:lang w:val="sr-Cyrl-CS"/>
        </w:rPr>
        <w:t xml:space="preserve">Програмом заштите од </w:t>
      </w:r>
      <w:r w:rsidR="004E49CD" w:rsidRPr="002F2704">
        <w:rPr>
          <w:lang w:val="sr-Cyrl-CS"/>
        </w:rPr>
        <w:t xml:space="preserve">дискриминације, </w:t>
      </w:r>
      <w:r w:rsidRPr="002F2704">
        <w:rPr>
          <w:lang w:val="sr-Cyrl-CS"/>
        </w:rPr>
        <w:t>насиља, зл</w:t>
      </w:r>
      <w:r w:rsidR="00F83AD4" w:rsidRPr="002F2704">
        <w:rPr>
          <w:lang w:val="sr-Cyrl-CS"/>
        </w:rPr>
        <w:t>остављања и занемаривања планира</w:t>
      </w:r>
      <w:r w:rsidRPr="002F2704">
        <w:rPr>
          <w:lang w:val="sr-Cyrl-CS"/>
        </w:rPr>
        <w:t>не су како превентивне тако и интервентне активности.</w:t>
      </w:r>
    </w:p>
    <w:p w:rsidR="00384A6A" w:rsidRPr="002F2704" w:rsidRDefault="00384A6A" w:rsidP="00384A6A">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4886"/>
        <w:gridCol w:w="1701"/>
      </w:tblGrid>
      <w:tr w:rsidR="00384A6A" w:rsidRPr="002F2704" w:rsidTr="001B320B">
        <w:trPr>
          <w:jc w:val="center"/>
        </w:trPr>
        <w:tc>
          <w:tcPr>
            <w:tcW w:w="2310" w:type="dxa"/>
            <w:tcBorders>
              <w:bottom w:val="thinThickSmallGap" w:sz="24" w:space="0" w:color="auto"/>
              <w:right w:val="thinThickSmallGap" w:sz="24" w:space="0" w:color="auto"/>
            </w:tcBorders>
            <w:shd w:val="clear" w:color="auto" w:fill="auto"/>
          </w:tcPr>
          <w:p w:rsidR="00384A6A" w:rsidRPr="002F2704" w:rsidRDefault="00384A6A" w:rsidP="001B320B">
            <w:pPr>
              <w:rPr>
                <w:b/>
                <w:bCs/>
                <w:lang w:val="ru-RU"/>
              </w:rPr>
            </w:pPr>
          </w:p>
        </w:tc>
        <w:tc>
          <w:tcPr>
            <w:tcW w:w="4886" w:type="dxa"/>
            <w:tcBorders>
              <w:bottom w:val="thinThickSmallGap" w:sz="24" w:space="0" w:color="auto"/>
            </w:tcBorders>
            <w:shd w:val="clear" w:color="auto" w:fill="auto"/>
          </w:tcPr>
          <w:p w:rsidR="00384A6A" w:rsidRPr="002F2704" w:rsidRDefault="00384A6A" w:rsidP="001B320B">
            <w:pPr>
              <w:rPr>
                <w:b/>
                <w:bCs/>
                <w:lang w:val="ru-RU"/>
              </w:rPr>
            </w:pPr>
            <w:r w:rsidRPr="002F2704">
              <w:rPr>
                <w:b/>
                <w:bCs/>
                <w:lang w:val="ru-RU"/>
              </w:rPr>
              <w:t xml:space="preserve"> Активности</w:t>
            </w:r>
          </w:p>
        </w:tc>
        <w:tc>
          <w:tcPr>
            <w:tcW w:w="1701" w:type="dxa"/>
            <w:tcBorders>
              <w:bottom w:val="thinThickSmallGap" w:sz="24" w:space="0" w:color="auto"/>
            </w:tcBorders>
            <w:shd w:val="clear" w:color="auto" w:fill="auto"/>
          </w:tcPr>
          <w:p w:rsidR="00384A6A" w:rsidRPr="002F2704" w:rsidRDefault="00384A6A" w:rsidP="001B320B">
            <w:pPr>
              <w:rPr>
                <w:b/>
                <w:bCs/>
                <w:lang w:val="ru-RU"/>
              </w:rPr>
            </w:pPr>
            <w:r w:rsidRPr="002F2704">
              <w:rPr>
                <w:b/>
                <w:bCs/>
                <w:lang w:val="ru-RU"/>
              </w:rPr>
              <w:t xml:space="preserve">  Учесници</w:t>
            </w:r>
          </w:p>
        </w:tc>
      </w:tr>
      <w:tr w:rsidR="00384A6A" w:rsidRPr="002F2704" w:rsidTr="001B320B">
        <w:trPr>
          <w:jc w:val="center"/>
        </w:trPr>
        <w:tc>
          <w:tcPr>
            <w:tcW w:w="2310" w:type="dxa"/>
            <w:tcBorders>
              <w:top w:val="thinThickSmallGap" w:sz="24" w:space="0" w:color="auto"/>
              <w:right w:val="thinThickSmallGap" w:sz="24" w:space="0" w:color="auto"/>
            </w:tcBorders>
            <w:shd w:val="clear" w:color="auto" w:fill="auto"/>
          </w:tcPr>
          <w:p w:rsidR="00384A6A" w:rsidRPr="002F2704" w:rsidRDefault="00384A6A" w:rsidP="001B320B">
            <w:pPr>
              <w:rPr>
                <w:bCs/>
                <w:lang w:val="ru-RU"/>
              </w:rPr>
            </w:pPr>
            <w:r w:rsidRPr="002F2704">
              <w:rPr>
                <w:bCs/>
                <w:lang w:val="ru-RU"/>
              </w:rPr>
              <w:t>Разредне старешине</w:t>
            </w:r>
          </w:p>
        </w:tc>
        <w:tc>
          <w:tcPr>
            <w:tcW w:w="4886" w:type="dxa"/>
            <w:tcBorders>
              <w:top w:val="thinThickSmallGap" w:sz="24" w:space="0" w:color="auto"/>
            </w:tcBorders>
            <w:shd w:val="clear" w:color="auto" w:fill="auto"/>
          </w:tcPr>
          <w:p w:rsidR="00384A6A" w:rsidRPr="002F2704" w:rsidRDefault="00384A6A" w:rsidP="001B320B">
            <w:pPr>
              <w:rPr>
                <w:bCs/>
                <w:lang w:val="ru-RU"/>
              </w:rPr>
            </w:pPr>
            <w:r w:rsidRPr="002F2704">
              <w:rPr>
                <w:bCs/>
                <w:lang w:val="ru-RU"/>
              </w:rPr>
              <w:t>Обрада тема везаних</w:t>
            </w:r>
            <w:r w:rsidR="00592464" w:rsidRPr="002F2704">
              <w:rPr>
                <w:bCs/>
                <w:lang w:val="ru-RU"/>
              </w:rPr>
              <w:t xml:space="preserve"> за</w:t>
            </w:r>
            <w:r w:rsidR="000C5704" w:rsidRPr="002F2704">
              <w:rPr>
                <w:bCs/>
                <w:lang w:val="ru-RU"/>
              </w:rPr>
              <w:t xml:space="preserve"> протокол поступања и </w:t>
            </w:r>
            <w:r w:rsidRPr="002F2704">
              <w:rPr>
                <w:bCs/>
                <w:lang w:val="ru-RU"/>
              </w:rPr>
              <w:t xml:space="preserve"> за превенцију насиља на часовима ЧОС-а</w:t>
            </w:r>
            <w:r w:rsidR="001B320B" w:rsidRPr="002F2704">
              <w:rPr>
                <w:bCs/>
                <w:lang w:val="ru-RU"/>
              </w:rPr>
              <w:t>;</w:t>
            </w:r>
          </w:p>
          <w:p w:rsidR="001B320B" w:rsidRPr="002F2704" w:rsidRDefault="001B320B" w:rsidP="001B320B">
            <w:pPr>
              <w:rPr>
                <w:bCs/>
                <w:lang w:val="ru-RU"/>
              </w:rPr>
            </w:pPr>
            <w:r w:rsidRPr="002F2704">
              <w:rPr>
                <w:bCs/>
                <w:lang w:val="ru-RU"/>
              </w:rPr>
              <w:t>Упознавање са правилима понашања и последицама кршења правила.</w:t>
            </w:r>
          </w:p>
        </w:tc>
        <w:tc>
          <w:tcPr>
            <w:tcW w:w="1701" w:type="dxa"/>
            <w:tcBorders>
              <w:top w:val="thinThickSmallGap" w:sz="24" w:space="0" w:color="auto"/>
            </w:tcBorders>
            <w:shd w:val="clear" w:color="auto" w:fill="auto"/>
          </w:tcPr>
          <w:p w:rsidR="00384A6A" w:rsidRPr="002F2704" w:rsidRDefault="00384A6A" w:rsidP="001B320B">
            <w:pPr>
              <w:rPr>
                <w:bCs/>
                <w:lang w:val="ru-RU"/>
              </w:rPr>
            </w:pPr>
            <w:r w:rsidRPr="002F2704">
              <w:rPr>
                <w:bCs/>
                <w:lang w:val="ru-RU"/>
              </w:rPr>
              <w:t>Ученици</w:t>
            </w:r>
            <w:r w:rsidR="001B320B" w:rsidRPr="002F2704">
              <w:rPr>
                <w:bCs/>
                <w:lang w:val="ru-RU"/>
              </w:rPr>
              <w:t>,</w:t>
            </w:r>
          </w:p>
          <w:p w:rsidR="00384A6A" w:rsidRPr="002F2704" w:rsidRDefault="001B320B" w:rsidP="001B320B">
            <w:pPr>
              <w:rPr>
                <w:bCs/>
                <w:lang w:val="ru-RU"/>
              </w:rPr>
            </w:pPr>
            <w:r w:rsidRPr="002F2704">
              <w:rPr>
                <w:bCs/>
                <w:lang w:val="ru-RU"/>
              </w:rPr>
              <w:t>Р</w:t>
            </w:r>
            <w:r w:rsidR="000C5704" w:rsidRPr="002F2704">
              <w:rPr>
                <w:bCs/>
                <w:lang w:val="ru-RU"/>
              </w:rPr>
              <w:t>одитељи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1B320B" w:rsidP="001B320B">
            <w:pPr>
              <w:rPr>
                <w:bCs/>
                <w:lang w:val="ru-RU"/>
              </w:rPr>
            </w:pPr>
            <w:r w:rsidRPr="002F2704">
              <w:rPr>
                <w:bCs/>
                <w:lang w:val="ru-RU"/>
              </w:rPr>
              <w:t>Ученички парламент</w:t>
            </w:r>
          </w:p>
        </w:tc>
        <w:tc>
          <w:tcPr>
            <w:tcW w:w="4886" w:type="dxa"/>
            <w:shd w:val="clear" w:color="auto" w:fill="auto"/>
          </w:tcPr>
          <w:p w:rsidR="00384A6A" w:rsidRPr="002F2704" w:rsidRDefault="00384A6A" w:rsidP="001B320B">
            <w:pPr>
              <w:rPr>
                <w:bCs/>
                <w:lang w:val="ru-RU"/>
              </w:rPr>
            </w:pPr>
            <w:r w:rsidRPr="002F2704">
              <w:rPr>
                <w:bCs/>
                <w:lang w:val="ru-RU"/>
              </w:rPr>
              <w:t xml:space="preserve">Различите </w:t>
            </w:r>
            <w:r w:rsidR="001E3756" w:rsidRPr="002F2704">
              <w:rPr>
                <w:bCs/>
                <w:lang w:val="ru-RU"/>
              </w:rPr>
              <w:t xml:space="preserve">превентивне </w:t>
            </w:r>
            <w:r w:rsidRPr="002F2704">
              <w:rPr>
                <w:bCs/>
                <w:lang w:val="ru-RU"/>
              </w:rPr>
              <w:t>акције поводом Деч</w:t>
            </w:r>
            <w:r w:rsidR="00F83AD4" w:rsidRPr="002F2704">
              <w:rPr>
                <w:bCs/>
                <w:lang w:val="ru-RU"/>
              </w:rPr>
              <w:t>и</w:t>
            </w:r>
            <w:r w:rsidRPr="002F2704">
              <w:rPr>
                <w:bCs/>
                <w:lang w:val="ru-RU"/>
              </w:rPr>
              <w:t>је недеље,</w:t>
            </w:r>
            <w:r w:rsidR="001E3756" w:rsidRPr="002F2704">
              <w:rPr>
                <w:bCs/>
                <w:lang w:val="ru-RU"/>
              </w:rPr>
              <w:t>значајних датума,</w:t>
            </w:r>
            <w:r w:rsidRPr="002F2704">
              <w:rPr>
                <w:bCs/>
                <w:lang w:val="ru-RU"/>
              </w:rPr>
              <w:t>дана толеранције,завр</w:t>
            </w:r>
            <w:r w:rsidR="00592464" w:rsidRPr="002F2704">
              <w:rPr>
                <w:bCs/>
                <w:lang w:val="ru-RU"/>
              </w:rPr>
              <w:t>шетка полугодишта, обележавања Д</w:t>
            </w:r>
            <w:r w:rsidRPr="002F2704">
              <w:rPr>
                <w:bCs/>
                <w:lang w:val="ru-RU"/>
              </w:rPr>
              <w:t>ана школе,</w:t>
            </w:r>
            <w:r w:rsidR="00592464" w:rsidRPr="002F2704">
              <w:rPr>
                <w:bCs/>
                <w:lang w:val="ru-RU"/>
              </w:rPr>
              <w:t>краја школске године. Де</w:t>
            </w:r>
            <w:r w:rsidR="001E3756" w:rsidRPr="002F2704">
              <w:rPr>
                <w:bCs/>
                <w:lang w:val="ru-RU"/>
              </w:rPr>
              <w:t>ца</w:t>
            </w:r>
            <w:r w:rsidRPr="002F2704">
              <w:rPr>
                <w:bCs/>
                <w:lang w:val="ru-RU"/>
              </w:rPr>
              <w:t xml:space="preserve"> старији</w:t>
            </w:r>
            <w:r w:rsidR="001E3756" w:rsidRPr="002F2704">
              <w:rPr>
                <w:bCs/>
                <w:lang w:val="ru-RU"/>
              </w:rPr>
              <w:t>х</w:t>
            </w:r>
            <w:r w:rsidR="00F83AD4" w:rsidRPr="002F2704">
              <w:rPr>
                <w:bCs/>
                <w:lang w:val="ru-RU"/>
              </w:rPr>
              <w:t xml:space="preserve"> разреда</w:t>
            </w:r>
            <w:r w:rsidRPr="002F2704">
              <w:rPr>
                <w:bCs/>
                <w:lang w:val="ru-RU"/>
              </w:rPr>
              <w:t xml:space="preserve"> држе радионице нижим разредима</w:t>
            </w:r>
            <w:r w:rsidR="00C14BBD" w:rsidRPr="002F2704">
              <w:rPr>
                <w:bCs/>
                <w:lang w:val="ru-RU"/>
              </w:rPr>
              <w:t>-вршњачко учење</w:t>
            </w:r>
            <w:r w:rsidRPr="002F2704">
              <w:rPr>
                <w:bCs/>
                <w:lang w:val="ru-RU"/>
              </w:rPr>
              <w:t>;Спортска такмичења</w:t>
            </w:r>
            <w:r w:rsidR="00C14BBD" w:rsidRPr="002F2704">
              <w:rPr>
                <w:bCs/>
                <w:lang w:val="ru-RU"/>
              </w:rPr>
              <w:t>-поштена игра</w:t>
            </w:r>
            <w:r w:rsidRPr="002F2704">
              <w:rPr>
                <w:bCs/>
                <w:lang w:val="ru-RU"/>
              </w:rPr>
              <w:t>;</w:t>
            </w:r>
          </w:p>
        </w:tc>
        <w:tc>
          <w:tcPr>
            <w:tcW w:w="1701" w:type="dxa"/>
            <w:shd w:val="clear" w:color="auto" w:fill="auto"/>
          </w:tcPr>
          <w:p w:rsidR="00384A6A" w:rsidRPr="002F2704" w:rsidRDefault="00384A6A" w:rsidP="001B320B">
            <w:pPr>
              <w:rPr>
                <w:bCs/>
                <w:lang w:val="ru-RU"/>
              </w:rPr>
            </w:pPr>
            <w:r w:rsidRPr="002F2704">
              <w:rPr>
                <w:bCs/>
                <w:lang w:val="ru-RU"/>
              </w:rPr>
              <w:t>Ученици,</w:t>
            </w:r>
          </w:p>
          <w:p w:rsidR="00384A6A" w:rsidRPr="002F2704" w:rsidRDefault="001B320B" w:rsidP="001B320B">
            <w:pPr>
              <w:rPr>
                <w:bCs/>
                <w:lang w:val="ru-RU"/>
              </w:rPr>
            </w:pPr>
            <w:r w:rsidRPr="002F2704">
              <w:rPr>
                <w:bCs/>
                <w:lang w:val="ru-RU"/>
              </w:rPr>
              <w:t>Р</w:t>
            </w:r>
            <w:r w:rsidR="00384A6A" w:rsidRPr="002F2704">
              <w:rPr>
                <w:bCs/>
                <w:lang w:val="ru-RU"/>
              </w:rPr>
              <w:t>одитељи,</w:t>
            </w:r>
          </w:p>
          <w:p w:rsidR="00384A6A" w:rsidRPr="002F2704" w:rsidRDefault="001B320B" w:rsidP="001B320B">
            <w:pPr>
              <w:rPr>
                <w:bCs/>
                <w:lang w:val="ru-RU"/>
              </w:rPr>
            </w:pPr>
            <w:r w:rsidRPr="002F2704">
              <w:rPr>
                <w:bCs/>
                <w:lang w:val="ru-RU"/>
              </w:rPr>
              <w:t>Н</w:t>
            </w:r>
            <w:r w:rsidR="00384A6A" w:rsidRPr="002F2704">
              <w:rPr>
                <w:bCs/>
                <w:lang w:val="ru-RU"/>
              </w:rPr>
              <w:t>аставници</w:t>
            </w:r>
            <w:r w:rsidRPr="002F2704">
              <w:rPr>
                <w:bCs/>
                <w:lang w:val="ru-RU"/>
              </w:rPr>
              <w:t>, Стручни сарадници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384A6A" w:rsidP="001B320B">
            <w:pPr>
              <w:rPr>
                <w:bCs/>
                <w:lang w:val="ru-RU"/>
              </w:rPr>
            </w:pPr>
            <w:r w:rsidRPr="002F2704">
              <w:rPr>
                <w:bCs/>
                <w:lang w:val="ru-RU"/>
              </w:rPr>
              <w:lastRenderedPageBreak/>
              <w:t>Наставно особље</w:t>
            </w:r>
          </w:p>
        </w:tc>
        <w:tc>
          <w:tcPr>
            <w:tcW w:w="4886" w:type="dxa"/>
            <w:shd w:val="clear" w:color="auto" w:fill="auto"/>
          </w:tcPr>
          <w:p w:rsidR="00782A32" w:rsidRPr="002F2704" w:rsidRDefault="00384A6A" w:rsidP="001B320B">
            <w:pPr>
              <w:rPr>
                <w:bCs/>
                <w:lang w:val="ru-RU"/>
              </w:rPr>
            </w:pPr>
            <w:r w:rsidRPr="002F2704">
              <w:rPr>
                <w:bCs/>
                <w:lang w:val="ru-RU"/>
              </w:rPr>
              <w:t>У наставне садржаје имплементирати теме везане за превенцију</w:t>
            </w:r>
            <w:r w:rsidR="00592464" w:rsidRPr="002F2704">
              <w:rPr>
                <w:bCs/>
                <w:lang w:val="ru-RU"/>
              </w:rPr>
              <w:t xml:space="preserve"> дискриминације,</w:t>
            </w:r>
            <w:r w:rsidRPr="002F2704">
              <w:rPr>
                <w:bCs/>
                <w:lang w:val="ru-RU"/>
              </w:rPr>
              <w:t xml:space="preserve"> насиља;Радионице</w:t>
            </w:r>
            <w:r w:rsidR="00782A32" w:rsidRPr="002F2704">
              <w:rPr>
                <w:bCs/>
                <w:lang w:val="ru-RU"/>
              </w:rPr>
              <w:t xml:space="preserve"> превентивних</w:t>
            </w:r>
            <w:r w:rsidRPr="002F2704">
              <w:rPr>
                <w:bCs/>
                <w:lang w:val="ru-RU"/>
              </w:rPr>
              <w:t xml:space="preserve"> програма ,,</w:t>
            </w:r>
          </w:p>
          <w:p w:rsidR="00384A6A" w:rsidRPr="002F2704" w:rsidRDefault="00782A32" w:rsidP="001B320B">
            <w:pPr>
              <w:rPr>
                <w:bCs/>
                <w:lang w:val="ru-RU"/>
              </w:rPr>
            </w:pPr>
            <w:r w:rsidRPr="002F2704">
              <w:rPr>
                <w:bCs/>
                <w:lang w:val="ru-RU"/>
              </w:rPr>
              <w:t>-</w:t>
            </w:r>
            <w:r w:rsidR="00384A6A" w:rsidRPr="002F2704">
              <w:rPr>
                <w:bCs/>
                <w:lang w:val="ru-RU"/>
              </w:rPr>
              <w:t xml:space="preserve"> Промоција хуманих вредности и ненасилна комуникација</w:t>
            </w:r>
            <w:r w:rsidRPr="002F2704">
              <w:rPr>
                <w:bCs/>
                <w:lang w:val="ru-RU"/>
              </w:rPr>
              <w:t xml:space="preserve">'' за које </w:t>
            </w:r>
            <w:r w:rsidR="00F83AD4" w:rsidRPr="002F2704">
              <w:rPr>
                <w:bCs/>
                <w:lang w:val="ru-RU"/>
              </w:rPr>
              <w:t xml:space="preserve">су  разредне </w:t>
            </w:r>
            <w:r w:rsidRPr="002F2704">
              <w:rPr>
                <w:bCs/>
                <w:lang w:val="ru-RU"/>
              </w:rPr>
              <w:t xml:space="preserve">старешине и </w:t>
            </w:r>
            <w:r w:rsidR="001B320B" w:rsidRPr="002F2704">
              <w:rPr>
                <w:bCs/>
                <w:lang w:val="ru-RU"/>
              </w:rPr>
              <w:t xml:space="preserve"> едуковани;</w:t>
            </w:r>
          </w:p>
          <w:p w:rsidR="001B320B" w:rsidRPr="002F2704" w:rsidRDefault="001B320B" w:rsidP="001B320B">
            <w:pPr>
              <w:rPr>
                <w:bCs/>
                <w:lang w:val="ru-RU"/>
              </w:rPr>
            </w:pPr>
          </w:p>
          <w:p w:rsidR="001B320B" w:rsidRPr="002F2704" w:rsidRDefault="001B320B" w:rsidP="001B320B">
            <w:pPr>
              <w:rPr>
                <w:bCs/>
                <w:lang w:val="ru-RU"/>
              </w:rPr>
            </w:pPr>
            <w:r w:rsidRPr="002F2704">
              <w:rPr>
                <w:bCs/>
                <w:lang w:val="ru-RU"/>
              </w:rPr>
              <w:t>Организовање дежурних наставника ради осигурања безбедности ученика у школи и дворишту;</w:t>
            </w:r>
          </w:p>
          <w:p w:rsidR="001B320B" w:rsidRPr="002F2704" w:rsidRDefault="001B320B" w:rsidP="001B320B">
            <w:pPr>
              <w:rPr>
                <w:bCs/>
                <w:lang w:val="ru-RU"/>
              </w:rPr>
            </w:pPr>
            <w:r w:rsidRPr="002F2704">
              <w:rPr>
                <w:bCs/>
                <w:lang w:val="ru-RU"/>
              </w:rPr>
              <w:t>Стручно усавршавање запослених на тему превенције појаве насиља;</w:t>
            </w:r>
          </w:p>
          <w:p w:rsidR="00384A6A" w:rsidRPr="002F2704" w:rsidRDefault="00384A6A" w:rsidP="001B320B">
            <w:pPr>
              <w:rPr>
                <w:bCs/>
                <w:lang w:val="ru-RU"/>
              </w:rPr>
            </w:pPr>
          </w:p>
          <w:p w:rsidR="00384A6A" w:rsidRPr="002F2704" w:rsidRDefault="00384A6A" w:rsidP="001B320B">
            <w:pPr>
              <w:rPr>
                <w:bCs/>
                <w:lang w:val="ru-RU"/>
              </w:rPr>
            </w:pPr>
            <w:r w:rsidRPr="002F2704">
              <w:rPr>
                <w:bCs/>
                <w:lang w:val="ru-RU"/>
              </w:rPr>
              <w:t>Саветодавне радионице за родитеље и децу -,,Безбедно на интернету''</w:t>
            </w:r>
            <w:r w:rsidR="00966B2E" w:rsidRPr="002F2704">
              <w:rPr>
                <w:bCs/>
                <w:lang w:val="ru-RU"/>
              </w:rPr>
              <w:t>.</w:t>
            </w:r>
          </w:p>
        </w:tc>
        <w:tc>
          <w:tcPr>
            <w:tcW w:w="1701" w:type="dxa"/>
            <w:shd w:val="clear" w:color="auto" w:fill="auto"/>
          </w:tcPr>
          <w:p w:rsidR="00384A6A" w:rsidRPr="002F2704" w:rsidRDefault="00384A6A" w:rsidP="001B320B">
            <w:pPr>
              <w:rPr>
                <w:bCs/>
                <w:lang w:val="ru-RU"/>
              </w:rPr>
            </w:pPr>
            <w:r w:rsidRPr="002F2704">
              <w:rPr>
                <w:bCs/>
                <w:lang w:val="ru-RU"/>
              </w:rPr>
              <w:t>Ученици</w:t>
            </w:r>
            <w:r w:rsidR="001B320B" w:rsidRPr="002F2704">
              <w:rPr>
                <w:bCs/>
                <w:lang w:val="ru-RU"/>
              </w:rPr>
              <w:t>,</w:t>
            </w:r>
          </w:p>
          <w:p w:rsidR="00384A6A" w:rsidRPr="002F2704" w:rsidRDefault="00384A6A" w:rsidP="001B320B">
            <w:pPr>
              <w:rPr>
                <w:bCs/>
                <w:lang w:val="ru-RU"/>
              </w:rPr>
            </w:pPr>
            <w:r w:rsidRPr="002F2704">
              <w:rPr>
                <w:bCs/>
                <w:lang w:val="ru-RU"/>
              </w:rPr>
              <w:t>Наставници</w:t>
            </w:r>
            <w:r w:rsidR="001B320B" w:rsidRPr="002F2704">
              <w:rPr>
                <w:bCs/>
                <w:lang w:val="ru-RU"/>
              </w:rPr>
              <w:t>,</w:t>
            </w:r>
          </w:p>
          <w:p w:rsidR="00384A6A" w:rsidRPr="002F2704" w:rsidRDefault="00384A6A" w:rsidP="001B320B">
            <w:pPr>
              <w:rPr>
                <w:bCs/>
                <w:lang w:val="ru-RU"/>
              </w:rPr>
            </w:pPr>
            <w:r w:rsidRPr="002F2704">
              <w:rPr>
                <w:bCs/>
                <w:lang w:val="ru-RU"/>
              </w:rPr>
              <w:t>Родитељи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C14BBD" w:rsidP="001B320B">
            <w:pPr>
              <w:rPr>
                <w:bCs/>
                <w:lang w:val="ru-RU"/>
              </w:rPr>
            </w:pPr>
            <w:r w:rsidRPr="002F2704">
              <w:rPr>
                <w:bCs/>
                <w:lang w:val="ru-RU"/>
              </w:rPr>
              <w:t>Стручни сарадници</w:t>
            </w:r>
          </w:p>
          <w:p w:rsidR="00384A6A" w:rsidRPr="002F2704" w:rsidRDefault="00384A6A" w:rsidP="001B320B">
            <w:pPr>
              <w:rPr>
                <w:bCs/>
                <w:lang w:val="ru-RU"/>
              </w:rPr>
            </w:pPr>
          </w:p>
        </w:tc>
        <w:tc>
          <w:tcPr>
            <w:tcW w:w="4886" w:type="dxa"/>
            <w:shd w:val="clear" w:color="auto" w:fill="auto"/>
          </w:tcPr>
          <w:p w:rsidR="00384A6A" w:rsidRPr="002F2704" w:rsidRDefault="00384A6A" w:rsidP="001B320B">
            <w:pPr>
              <w:rPr>
                <w:bCs/>
                <w:lang w:val="ru-RU"/>
              </w:rPr>
            </w:pPr>
            <w:r w:rsidRPr="002F2704">
              <w:rPr>
                <w:bCs/>
                <w:lang w:val="ru-RU"/>
              </w:rPr>
              <w:t>Радионице за развијање социјалних вештина код ученика;</w:t>
            </w:r>
            <w:r w:rsidR="001B320B" w:rsidRPr="002F2704">
              <w:rPr>
                <w:bCs/>
                <w:lang w:val="ru-RU"/>
              </w:rPr>
              <w:t xml:space="preserve"> Радионице из области ненасилне комуникације;С</w:t>
            </w:r>
            <w:r w:rsidR="00782A32" w:rsidRPr="002F2704">
              <w:rPr>
                <w:bCs/>
                <w:lang w:val="ru-RU"/>
              </w:rPr>
              <w:t>провођењ</w:t>
            </w:r>
            <w:r w:rsidR="001E3756" w:rsidRPr="002F2704">
              <w:rPr>
                <w:bCs/>
                <w:lang w:val="ru-RU"/>
              </w:rPr>
              <w:t>е хум</w:t>
            </w:r>
            <w:r w:rsidR="00966B2E" w:rsidRPr="002F2704">
              <w:rPr>
                <w:bCs/>
                <w:lang w:val="ru-RU"/>
              </w:rPr>
              <w:t>анитарних акција на нивоу школе;</w:t>
            </w:r>
            <w:r w:rsidR="00720361">
              <w:rPr>
                <w:bCs/>
                <w:lang w:val="ru-RU"/>
              </w:rPr>
              <w:t>Одговоран однос према здрављу.П</w:t>
            </w:r>
            <w:r w:rsidR="00782A32" w:rsidRPr="002F2704">
              <w:rPr>
                <w:bCs/>
                <w:lang w:val="ru-RU"/>
              </w:rPr>
              <w:t>омоћ у реализовању квизова знања са ученицима</w:t>
            </w:r>
            <w:r w:rsidR="00966B2E" w:rsidRPr="002F2704">
              <w:rPr>
                <w:bCs/>
                <w:lang w:val="ru-RU"/>
              </w:rPr>
              <w:t>.</w:t>
            </w:r>
          </w:p>
        </w:tc>
        <w:tc>
          <w:tcPr>
            <w:tcW w:w="1701" w:type="dxa"/>
            <w:shd w:val="clear" w:color="auto" w:fill="auto"/>
          </w:tcPr>
          <w:p w:rsidR="00384A6A" w:rsidRPr="002F2704" w:rsidRDefault="00F83AD4" w:rsidP="001B320B">
            <w:pPr>
              <w:rPr>
                <w:bCs/>
                <w:lang w:val="ru-RU"/>
              </w:rPr>
            </w:pPr>
            <w:r w:rsidRPr="002F2704">
              <w:rPr>
                <w:bCs/>
                <w:lang w:val="ru-RU"/>
              </w:rPr>
              <w:t>У</w:t>
            </w:r>
            <w:r w:rsidR="00384A6A" w:rsidRPr="002F2704">
              <w:rPr>
                <w:bCs/>
                <w:lang w:val="ru-RU"/>
              </w:rPr>
              <w:t>ченици</w:t>
            </w:r>
            <w:r w:rsidR="001B320B" w:rsidRPr="002F2704">
              <w:rPr>
                <w:bCs/>
                <w:lang w:val="ru-RU"/>
              </w:rPr>
              <w:t>,</w:t>
            </w:r>
          </w:p>
          <w:p w:rsidR="000C5704" w:rsidRPr="002F2704" w:rsidRDefault="001B320B" w:rsidP="001B320B">
            <w:pPr>
              <w:rPr>
                <w:bCs/>
                <w:lang w:val="ru-RU"/>
              </w:rPr>
            </w:pPr>
            <w:r w:rsidRPr="002F2704">
              <w:rPr>
                <w:bCs/>
                <w:lang w:val="ru-RU"/>
              </w:rPr>
              <w:t>Р</w:t>
            </w:r>
            <w:r w:rsidR="000C5704" w:rsidRPr="002F2704">
              <w:rPr>
                <w:bCs/>
                <w:lang w:val="ru-RU"/>
              </w:rPr>
              <w:t>одитељи</w:t>
            </w:r>
            <w:r w:rsidRPr="002F2704">
              <w:rPr>
                <w:bCs/>
                <w:lang w:val="ru-RU"/>
              </w:rPr>
              <w:t>,</w:t>
            </w:r>
          </w:p>
          <w:p w:rsidR="001B320B" w:rsidRPr="002F2704" w:rsidRDefault="001B320B" w:rsidP="001B320B">
            <w:pPr>
              <w:rPr>
                <w:bCs/>
                <w:lang w:val="ru-RU"/>
              </w:rPr>
            </w:pPr>
            <w:r w:rsidRPr="002F2704">
              <w:rPr>
                <w:bCs/>
                <w:lang w:val="ru-RU"/>
              </w:rPr>
              <w:t>Наставници</w:t>
            </w:r>
          </w:p>
        </w:tc>
      </w:tr>
      <w:tr w:rsidR="00384A6A" w:rsidRPr="002F2704" w:rsidTr="001B320B">
        <w:trPr>
          <w:jc w:val="center"/>
        </w:trPr>
        <w:tc>
          <w:tcPr>
            <w:tcW w:w="2310" w:type="dxa"/>
            <w:tcBorders>
              <w:right w:val="thinThickSmallGap" w:sz="24" w:space="0" w:color="auto"/>
            </w:tcBorders>
            <w:shd w:val="clear" w:color="auto" w:fill="auto"/>
          </w:tcPr>
          <w:p w:rsidR="00384A6A" w:rsidRPr="002F2704" w:rsidRDefault="00384A6A" w:rsidP="001B320B">
            <w:pPr>
              <w:rPr>
                <w:bCs/>
                <w:lang w:val="ru-RU"/>
              </w:rPr>
            </w:pPr>
            <w:r w:rsidRPr="002F2704">
              <w:rPr>
                <w:bCs/>
                <w:lang w:val="ru-RU"/>
              </w:rPr>
              <w:t>Ученичке организације</w:t>
            </w:r>
          </w:p>
        </w:tc>
        <w:tc>
          <w:tcPr>
            <w:tcW w:w="4886" w:type="dxa"/>
            <w:shd w:val="clear" w:color="auto" w:fill="auto"/>
          </w:tcPr>
          <w:p w:rsidR="00720361" w:rsidRDefault="00384A6A" w:rsidP="001B320B">
            <w:pPr>
              <w:rPr>
                <w:bCs/>
                <w:lang w:val="ru-RU"/>
              </w:rPr>
            </w:pPr>
            <w:r w:rsidRPr="002F2704">
              <w:rPr>
                <w:bCs/>
                <w:lang w:val="ru-RU"/>
              </w:rPr>
              <w:t>Правила понашања у школи</w:t>
            </w:r>
            <w:r w:rsidR="00966B2E" w:rsidRPr="002F2704">
              <w:rPr>
                <w:bCs/>
                <w:lang w:val="ru-RU"/>
              </w:rPr>
              <w:t>, аутобусу</w:t>
            </w:r>
            <w:r w:rsidRPr="002F2704">
              <w:rPr>
                <w:bCs/>
                <w:lang w:val="ru-RU"/>
              </w:rPr>
              <w:t>;</w:t>
            </w:r>
          </w:p>
          <w:p w:rsidR="00720361" w:rsidRDefault="00384A6A" w:rsidP="001B320B">
            <w:pPr>
              <w:rPr>
                <w:bCs/>
                <w:lang w:val="ru-RU"/>
              </w:rPr>
            </w:pPr>
            <w:r w:rsidRPr="002F2704">
              <w:rPr>
                <w:bCs/>
                <w:lang w:val="ru-RU"/>
              </w:rPr>
              <w:t>Дан толеранције;</w:t>
            </w:r>
          </w:p>
          <w:p w:rsidR="00384A6A" w:rsidRPr="002F2704" w:rsidRDefault="00384A6A" w:rsidP="001B320B">
            <w:pPr>
              <w:rPr>
                <w:bCs/>
                <w:lang w:val="ru-RU"/>
              </w:rPr>
            </w:pPr>
            <w:r w:rsidRPr="002F2704">
              <w:rPr>
                <w:bCs/>
                <w:lang w:val="ru-RU"/>
              </w:rPr>
              <w:t>Дан детета</w:t>
            </w:r>
            <w:r w:rsidR="00145D0B" w:rsidRPr="002F2704">
              <w:rPr>
                <w:bCs/>
                <w:lang w:val="ru-RU"/>
              </w:rPr>
              <w:t>,</w:t>
            </w:r>
            <w:r w:rsidR="00966B2E" w:rsidRPr="002F2704">
              <w:rPr>
                <w:bCs/>
                <w:lang w:val="ru-RU"/>
              </w:rPr>
              <w:t>Хуманитарне акције.</w:t>
            </w:r>
          </w:p>
        </w:tc>
        <w:tc>
          <w:tcPr>
            <w:tcW w:w="1701" w:type="dxa"/>
            <w:shd w:val="clear" w:color="auto" w:fill="auto"/>
          </w:tcPr>
          <w:p w:rsidR="00384A6A" w:rsidRPr="002F2704" w:rsidRDefault="00384A6A" w:rsidP="001B320B">
            <w:pPr>
              <w:rPr>
                <w:bCs/>
                <w:lang w:val="ru-RU"/>
              </w:rPr>
            </w:pPr>
            <w:r w:rsidRPr="002F2704">
              <w:rPr>
                <w:bCs/>
                <w:lang w:val="ru-RU"/>
              </w:rPr>
              <w:t>Ученици</w:t>
            </w:r>
          </w:p>
          <w:p w:rsidR="00384A6A" w:rsidRPr="002F2704" w:rsidRDefault="00384A6A" w:rsidP="001B320B">
            <w:pPr>
              <w:rPr>
                <w:bCs/>
                <w:lang w:val="ru-RU"/>
              </w:rPr>
            </w:pPr>
            <w:r w:rsidRPr="002F2704">
              <w:rPr>
                <w:bCs/>
                <w:lang w:val="ru-RU"/>
              </w:rPr>
              <w:t>Наставници</w:t>
            </w:r>
          </w:p>
          <w:p w:rsidR="00384A6A" w:rsidRPr="002F2704" w:rsidRDefault="001B320B" w:rsidP="001B320B">
            <w:pPr>
              <w:rPr>
                <w:bCs/>
                <w:lang w:val="ru-RU"/>
              </w:rPr>
            </w:pPr>
            <w:r w:rsidRPr="002F2704">
              <w:rPr>
                <w:bCs/>
                <w:lang w:val="ru-RU"/>
              </w:rPr>
              <w:t xml:space="preserve">Стручни </w:t>
            </w:r>
            <w:r w:rsidR="008B292C" w:rsidRPr="002F2704">
              <w:rPr>
                <w:bCs/>
                <w:lang w:val="ru-RU"/>
              </w:rPr>
              <w:t>сарадници</w:t>
            </w:r>
          </w:p>
        </w:tc>
      </w:tr>
      <w:tr w:rsidR="001B320B" w:rsidRPr="002F2704" w:rsidTr="001B320B">
        <w:trPr>
          <w:jc w:val="center"/>
        </w:trPr>
        <w:tc>
          <w:tcPr>
            <w:tcW w:w="2310" w:type="dxa"/>
            <w:tcBorders>
              <w:right w:val="thinThickSmallGap" w:sz="24" w:space="0" w:color="auto"/>
            </w:tcBorders>
            <w:shd w:val="clear" w:color="auto" w:fill="auto"/>
          </w:tcPr>
          <w:p w:rsidR="001B320B" w:rsidRPr="002F2704" w:rsidRDefault="001B320B" w:rsidP="001B320B">
            <w:pPr>
              <w:rPr>
                <w:bCs/>
                <w:lang w:val="ru-RU"/>
              </w:rPr>
            </w:pPr>
            <w:r w:rsidRPr="002F2704">
              <w:rPr>
                <w:bCs/>
                <w:lang w:val="ru-RU"/>
              </w:rPr>
              <w:t>Посете од стране стручњака</w:t>
            </w:r>
          </w:p>
        </w:tc>
        <w:tc>
          <w:tcPr>
            <w:tcW w:w="4886" w:type="dxa"/>
            <w:shd w:val="clear" w:color="auto" w:fill="auto"/>
          </w:tcPr>
          <w:p w:rsidR="001B320B" w:rsidRPr="002F2704" w:rsidRDefault="001B320B" w:rsidP="001B320B">
            <w:pPr>
              <w:rPr>
                <w:bCs/>
                <w:lang w:val="ru-RU"/>
              </w:rPr>
            </w:pPr>
            <w:r w:rsidRPr="002F2704">
              <w:rPr>
                <w:bCs/>
                <w:lang w:val="ru-RU"/>
              </w:rPr>
              <w:t>Предавања стручњака из других институција о ризичним облицима понашања;</w:t>
            </w:r>
          </w:p>
          <w:p w:rsidR="001B320B" w:rsidRPr="002F2704" w:rsidRDefault="001B320B" w:rsidP="001B320B">
            <w:pPr>
              <w:rPr>
                <w:bCs/>
                <w:lang w:val="ru-RU"/>
              </w:rPr>
            </w:pPr>
            <w:r w:rsidRPr="002F2704">
              <w:rPr>
                <w:bCs/>
                <w:lang w:val="ru-RU"/>
              </w:rPr>
              <w:t>Сарадња са Центром за социјални рад.</w:t>
            </w:r>
          </w:p>
        </w:tc>
        <w:tc>
          <w:tcPr>
            <w:tcW w:w="1701" w:type="dxa"/>
            <w:shd w:val="clear" w:color="auto" w:fill="auto"/>
          </w:tcPr>
          <w:p w:rsidR="001B320B" w:rsidRPr="002F2704" w:rsidRDefault="001B320B" w:rsidP="001B320B">
            <w:pPr>
              <w:rPr>
                <w:bCs/>
                <w:lang w:val="ru-RU"/>
              </w:rPr>
            </w:pPr>
            <w:r w:rsidRPr="002F2704">
              <w:rPr>
                <w:bCs/>
                <w:lang w:val="ru-RU"/>
              </w:rPr>
              <w:t>Ученици,</w:t>
            </w:r>
          </w:p>
          <w:p w:rsidR="001B320B" w:rsidRPr="002F2704" w:rsidRDefault="001B320B" w:rsidP="001B320B">
            <w:pPr>
              <w:rPr>
                <w:bCs/>
                <w:lang w:val="ru-RU"/>
              </w:rPr>
            </w:pPr>
            <w:r w:rsidRPr="002F2704">
              <w:rPr>
                <w:bCs/>
                <w:lang w:val="ru-RU"/>
              </w:rPr>
              <w:t>Родитељи,</w:t>
            </w:r>
          </w:p>
          <w:p w:rsidR="001B320B" w:rsidRPr="002F2704" w:rsidRDefault="001B320B" w:rsidP="001B320B">
            <w:pPr>
              <w:rPr>
                <w:bCs/>
                <w:lang w:val="ru-RU"/>
              </w:rPr>
            </w:pPr>
            <w:r w:rsidRPr="002F2704">
              <w:rPr>
                <w:bCs/>
                <w:lang w:val="ru-RU"/>
              </w:rPr>
              <w:t xml:space="preserve"> Наставници,</w:t>
            </w:r>
          </w:p>
          <w:p w:rsidR="001B320B" w:rsidRPr="002F2704" w:rsidRDefault="001B320B" w:rsidP="001B320B">
            <w:pPr>
              <w:rPr>
                <w:bCs/>
                <w:lang w:val="ru-RU"/>
              </w:rPr>
            </w:pPr>
            <w:r w:rsidRPr="002F2704">
              <w:rPr>
                <w:bCs/>
                <w:lang w:val="ru-RU"/>
              </w:rPr>
              <w:t>Стручни сарадници</w:t>
            </w:r>
          </w:p>
        </w:tc>
      </w:tr>
    </w:tbl>
    <w:p w:rsidR="00384A6A" w:rsidRPr="002F2704" w:rsidRDefault="00384A6A" w:rsidP="00384A6A">
      <w:pPr>
        <w:rPr>
          <w:lang w:val="sr-Cyrl-CS"/>
        </w:rPr>
      </w:pPr>
    </w:p>
    <w:p w:rsidR="008A184F" w:rsidRDefault="008A184F" w:rsidP="00AB79F0">
      <w:pPr>
        <w:pStyle w:val="Heading2"/>
        <w:rPr>
          <w:lang/>
        </w:rPr>
      </w:pPr>
      <w:bookmarkStart w:id="19" w:name="_Toc50117399"/>
    </w:p>
    <w:p w:rsidR="00DE7A87" w:rsidRPr="002F2704" w:rsidRDefault="004B7000" w:rsidP="00AB79F0">
      <w:pPr>
        <w:pStyle w:val="Heading2"/>
        <w:rPr>
          <w:lang w:val="sr-Cyrl-CS"/>
        </w:rPr>
      </w:pPr>
      <w:r w:rsidRPr="002F2704">
        <w:rPr>
          <w:lang w:val="sr-Cyrl-CS"/>
        </w:rPr>
        <w:t>7</w:t>
      </w:r>
      <w:r w:rsidR="00264413" w:rsidRPr="002F2704">
        <w:rPr>
          <w:lang w:val="sr-Cyrl-CS"/>
        </w:rPr>
        <w:t>.</w:t>
      </w:r>
      <w:r w:rsidR="00011F41" w:rsidRPr="002F2704">
        <w:rPr>
          <w:lang w:val="sr-Cyrl-CS"/>
        </w:rPr>
        <w:t>5</w:t>
      </w:r>
      <w:r w:rsidR="00264413" w:rsidRPr="002F2704">
        <w:rPr>
          <w:lang w:val="sr-Cyrl-CS"/>
        </w:rPr>
        <w:t xml:space="preserve">. </w:t>
      </w:r>
      <w:r w:rsidR="00DE7A87" w:rsidRPr="002F2704">
        <w:rPr>
          <w:lang w:val="sr-Cyrl-CS"/>
        </w:rPr>
        <w:t xml:space="preserve">ПРОГРАМ </w:t>
      </w:r>
      <w:r w:rsidR="00270090">
        <w:rPr>
          <w:lang w:val="sr-Cyrl-CS"/>
        </w:rPr>
        <w:t xml:space="preserve">СЕКЦИЈА И </w:t>
      </w:r>
      <w:r w:rsidR="00DE7A87" w:rsidRPr="002F2704">
        <w:rPr>
          <w:lang w:val="sr-Cyrl-CS"/>
        </w:rPr>
        <w:t>СЛОБОДНИХ АКТИВНОСТИ У ШКОЛИ</w:t>
      </w:r>
      <w:bookmarkEnd w:id="19"/>
    </w:p>
    <w:p w:rsidR="00DE7A87" w:rsidRPr="002F2704" w:rsidRDefault="00DE7A87" w:rsidP="00DE7A87">
      <w:pPr>
        <w:tabs>
          <w:tab w:val="left" w:pos="1678"/>
        </w:tabs>
        <w:rPr>
          <w:lang w:val="sr-Cyrl-CS"/>
        </w:rPr>
      </w:pPr>
      <w:r w:rsidRPr="002F2704">
        <w:rPr>
          <w:lang w:val="sr-Cyrl-CS"/>
        </w:rPr>
        <w:tab/>
      </w:r>
    </w:p>
    <w:p w:rsidR="00DE7A87" w:rsidRPr="002F2704" w:rsidRDefault="00DE7A87" w:rsidP="00DE7A87">
      <w:pPr>
        <w:jc w:val="both"/>
        <w:rPr>
          <w:lang w:val="sr-Cyrl-CS"/>
        </w:rPr>
      </w:pPr>
      <w:r w:rsidRPr="002F2704">
        <w:rPr>
          <w:lang w:val="sr-Cyrl-CS"/>
        </w:rPr>
        <w:t xml:space="preserve">Ради задовољења потреба и склоности ученика као и проширивање и примене стечених знања, презентовања школе и квалитетнијег провођења слободног времена и дружења ученика, школа  организује слободне </w:t>
      </w:r>
      <w:r w:rsidR="00595DAF" w:rsidRPr="002F2704">
        <w:rPr>
          <w:lang w:val="sr-Cyrl-CS"/>
        </w:rPr>
        <w:t xml:space="preserve">активности ученика у складу са </w:t>
      </w:r>
      <w:r w:rsidRPr="002F2704">
        <w:rPr>
          <w:lang w:val="sr-Cyrl-CS"/>
        </w:rPr>
        <w:t>својим просторним, кадровским и материјалним могућностима с једне и интересова</w:t>
      </w:r>
      <w:r w:rsidR="00595DAF" w:rsidRPr="002F2704">
        <w:rPr>
          <w:lang w:val="sr-Cyrl-CS"/>
        </w:rPr>
        <w:t>њ</w:t>
      </w:r>
      <w:r w:rsidRPr="002F2704">
        <w:rPr>
          <w:lang w:val="sr-Cyrl-CS"/>
        </w:rPr>
        <w:t>има ученика са друге стране.</w:t>
      </w:r>
    </w:p>
    <w:p w:rsidR="00DE7A87" w:rsidRPr="002F2704" w:rsidRDefault="00DE7A87" w:rsidP="00DE7A87">
      <w:pPr>
        <w:jc w:val="both"/>
        <w:rPr>
          <w:lang w:val="sr-Cyrl-CS"/>
        </w:rPr>
      </w:pPr>
      <w:r w:rsidRPr="002F2704">
        <w:rPr>
          <w:lang w:val="sr-Cyrl-CS"/>
        </w:rPr>
        <w:tab/>
        <w:t>У нашој школи се организ</w:t>
      </w:r>
      <w:r w:rsidR="00B55954" w:rsidRPr="002F2704">
        <w:rPr>
          <w:lang w:val="sr-Cyrl-CS"/>
        </w:rPr>
        <w:t xml:space="preserve">ује рад </w:t>
      </w:r>
      <w:r w:rsidR="00835DE8" w:rsidRPr="002F2704">
        <w:rPr>
          <w:lang w:val="sr-Cyrl-CS"/>
        </w:rPr>
        <w:t>секција:</w:t>
      </w:r>
      <w:r w:rsidR="00B55954" w:rsidRPr="002F2704">
        <w:rPr>
          <w:lang w:val="sr-Cyrl-CS"/>
        </w:rPr>
        <w:t xml:space="preserve"> драмско-рецитаторска, спортска,</w:t>
      </w:r>
      <w:r w:rsidRPr="002F2704">
        <w:rPr>
          <w:lang w:val="sr-Cyrl-CS"/>
        </w:rPr>
        <w:t xml:space="preserve"> еколошка,</w:t>
      </w:r>
      <w:r w:rsidR="007B6934" w:rsidRPr="002F2704">
        <w:rPr>
          <w:lang w:val="sr-Cyrl-CS"/>
        </w:rPr>
        <w:t xml:space="preserve"> језичка, саобраћајна. Слободне наставне активности које ће бити понуђене ученицима су следеће (</w:t>
      </w:r>
      <w:r w:rsidRPr="002F2704">
        <w:rPr>
          <w:lang w:val="sr-Cyrl-CS"/>
        </w:rPr>
        <w:t>према могућностима и потребама ученика и школе</w:t>
      </w:r>
      <w:r w:rsidR="007B6934" w:rsidRPr="002F2704">
        <w:rPr>
          <w:lang w:val="sr-Cyrl-CS"/>
        </w:rPr>
        <w:t>): Шах, Цртање, сликање, вајање, Свакодневни живот у прошлости</w:t>
      </w:r>
      <w:r w:rsidRPr="002F2704">
        <w:rPr>
          <w:lang w:val="sr-Cyrl-CS"/>
        </w:rPr>
        <w:t>.</w:t>
      </w:r>
    </w:p>
    <w:p w:rsidR="00DE7A87" w:rsidRPr="002F2704" w:rsidRDefault="00DE7A87" w:rsidP="00DE7A87">
      <w:pPr>
        <w:jc w:val="both"/>
        <w:rPr>
          <w:lang w:val="sr-Cyrl-CS"/>
        </w:rPr>
      </w:pPr>
      <w:r w:rsidRPr="002F2704">
        <w:rPr>
          <w:lang w:val="sr-Cyrl-CS"/>
        </w:rPr>
        <w:tab/>
        <w:t xml:space="preserve">Оне прате све значајне културно - спортске манифестације планиране у Годишњем </w:t>
      </w:r>
      <w:r w:rsidR="00270090">
        <w:rPr>
          <w:lang w:val="sr-Cyrl-CS"/>
        </w:rPr>
        <w:t>плану рада школе</w:t>
      </w:r>
      <w:r w:rsidRPr="002F2704">
        <w:rPr>
          <w:lang w:val="sr-Cyrl-CS"/>
        </w:rPr>
        <w:t>.</w:t>
      </w:r>
    </w:p>
    <w:p w:rsidR="00DE7A87" w:rsidRPr="002F2704" w:rsidRDefault="00DE7A87" w:rsidP="00DE7A87">
      <w:pPr>
        <w:jc w:val="both"/>
        <w:rPr>
          <w:lang w:val="sr-Cyrl-CS"/>
        </w:rPr>
      </w:pPr>
    </w:p>
    <w:p w:rsidR="001E5040" w:rsidRPr="002F2704" w:rsidRDefault="001E5040" w:rsidP="00473E2C">
      <w:pPr>
        <w:jc w:val="both"/>
        <w:rPr>
          <w:lang w:val="sr-Cyrl-CS"/>
        </w:rPr>
      </w:pPr>
    </w:p>
    <w:p w:rsidR="00DE7A87" w:rsidRPr="002F2704" w:rsidRDefault="00DE7A87" w:rsidP="002F2704">
      <w:pPr>
        <w:ind w:firstLine="360"/>
        <w:jc w:val="both"/>
        <w:rPr>
          <w:b/>
          <w:lang w:val="sr-Cyrl-CS"/>
        </w:rPr>
      </w:pPr>
      <w:r w:rsidRPr="002F2704">
        <w:rPr>
          <w:b/>
          <w:lang w:val="sr-Cyrl-CS"/>
        </w:rPr>
        <w:lastRenderedPageBreak/>
        <w:t>Драмска</w:t>
      </w:r>
      <w:r w:rsidR="00FA5B47" w:rsidRPr="002F2704">
        <w:rPr>
          <w:b/>
          <w:lang w:val="sr-Cyrl-CS"/>
        </w:rPr>
        <w:t xml:space="preserve">-рецитаторка </w:t>
      </w:r>
      <w:r w:rsidRPr="002F2704">
        <w:rPr>
          <w:b/>
          <w:lang w:val="sr-Cyrl-CS"/>
        </w:rPr>
        <w:t xml:space="preserve"> секција – циљеви:</w:t>
      </w:r>
    </w:p>
    <w:p w:rsidR="00473E2C" w:rsidRPr="002F2704" w:rsidRDefault="00473E2C" w:rsidP="00DE7A87">
      <w:pPr>
        <w:ind w:left="720"/>
        <w:jc w:val="both"/>
        <w:rPr>
          <w:lang w:val="sr-Cyrl-CS"/>
        </w:rPr>
      </w:pPr>
    </w:p>
    <w:p w:rsidR="00DE7A87" w:rsidRPr="002F2704" w:rsidRDefault="00DE7A87" w:rsidP="00DE7A87">
      <w:pPr>
        <w:numPr>
          <w:ilvl w:val="0"/>
          <w:numId w:val="1"/>
        </w:numPr>
        <w:jc w:val="both"/>
        <w:rPr>
          <w:lang w:val="sr-Cyrl-CS"/>
        </w:rPr>
      </w:pPr>
      <w:r w:rsidRPr="002F2704">
        <w:rPr>
          <w:lang w:val="sr-Cyrl-CS"/>
        </w:rPr>
        <w:t>развијање креативности,</w:t>
      </w:r>
    </w:p>
    <w:p w:rsidR="00DE7A87" w:rsidRPr="002F2704" w:rsidRDefault="00DE7A87" w:rsidP="00DE7A87">
      <w:pPr>
        <w:numPr>
          <w:ilvl w:val="0"/>
          <w:numId w:val="1"/>
        </w:numPr>
        <w:jc w:val="both"/>
        <w:rPr>
          <w:lang w:val="sr-Cyrl-CS"/>
        </w:rPr>
      </w:pPr>
      <w:r w:rsidRPr="002F2704">
        <w:rPr>
          <w:lang w:val="sr-Cyrl-CS"/>
        </w:rPr>
        <w:t>развијање реторичке способности,</w:t>
      </w:r>
    </w:p>
    <w:p w:rsidR="00DE7A87" w:rsidRPr="002F2704" w:rsidRDefault="00DE7A87" w:rsidP="00DE7A87">
      <w:pPr>
        <w:numPr>
          <w:ilvl w:val="0"/>
          <w:numId w:val="1"/>
        </w:numPr>
        <w:jc w:val="both"/>
        <w:rPr>
          <w:lang w:val="sr-Cyrl-CS"/>
        </w:rPr>
      </w:pPr>
      <w:r w:rsidRPr="002F2704">
        <w:rPr>
          <w:lang w:val="sr-Cyrl-CS"/>
        </w:rPr>
        <w:t>развијање естетских вредности,</w:t>
      </w:r>
    </w:p>
    <w:p w:rsidR="00DE7A87" w:rsidRPr="002F2704" w:rsidRDefault="00DE7A87" w:rsidP="00DE7A87">
      <w:pPr>
        <w:numPr>
          <w:ilvl w:val="0"/>
          <w:numId w:val="1"/>
        </w:numPr>
        <w:jc w:val="both"/>
        <w:rPr>
          <w:lang w:val="sr-Cyrl-CS"/>
        </w:rPr>
      </w:pPr>
      <w:r w:rsidRPr="002F2704">
        <w:rPr>
          <w:lang w:val="sr-Cyrl-CS"/>
        </w:rPr>
        <w:t>синтеза покрета и говора,</w:t>
      </w:r>
    </w:p>
    <w:p w:rsidR="00DE7A87" w:rsidRPr="002F2704" w:rsidRDefault="00DE7A87" w:rsidP="00DE7A87">
      <w:pPr>
        <w:numPr>
          <w:ilvl w:val="0"/>
          <w:numId w:val="1"/>
        </w:numPr>
        <w:jc w:val="both"/>
        <w:rPr>
          <w:lang w:val="sr-Cyrl-CS"/>
        </w:rPr>
      </w:pPr>
      <w:r w:rsidRPr="002F2704">
        <w:rPr>
          <w:lang w:val="sr-Cyrl-CS"/>
        </w:rPr>
        <w:t>развијање способности за имитацију и идентификацију,</w:t>
      </w:r>
    </w:p>
    <w:p w:rsidR="00DE7A87" w:rsidRPr="002F2704" w:rsidRDefault="00DE7A87" w:rsidP="00DE7A87">
      <w:pPr>
        <w:numPr>
          <w:ilvl w:val="0"/>
          <w:numId w:val="1"/>
        </w:numPr>
        <w:jc w:val="both"/>
        <w:rPr>
          <w:lang w:val="sr-Cyrl-CS"/>
        </w:rPr>
      </w:pPr>
      <w:r w:rsidRPr="002F2704">
        <w:rPr>
          <w:lang w:val="sr-Cyrl-CS"/>
        </w:rPr>
        <w:t>увежбавање за јавне наступе,</w:t>
      </w:r>
    </w:p>
    <w:p w:rsidR="00DE7A87" w:rsidRPr="002F2704" w:rsidRDefault="00DE7A87" w:rsidP="00DE7A87">
      <w:pPr>
        <w:numPr>
          <w:ilvl w:val="0"/>
          <w:numId w:val="1"/>
        </w:numPr>
        <w:jc w:val="both"/>
        <w:rPr>
          <w:lang w:val="sr-Cyrl-CS"/>
        </w:rPr>
      </w:pPr>
      <w:r w:rsidRPr="002F2704">
        <w:rPr>
          <w:lang w:val="sr-Cyrl-CS"/>
        </w:rPr>
        <w:t>учешће на приредбама и смотрама.</w:t>
      </w:r>
    </w:p>
    <w:p w:rsidR="00473E2C" w:rsidRPr="002F2704" w:rsidRDefault="00473E2C" w:rsidP="001E5040">
      <w:pPr>
        <w:ind w:firstLine="360"/>
        <w:jc w:val="both"/>
        <w:rPr>
          <w:b/>
          <w:lang w:val="sr-Cyrl-CS"/>
        </w:rPr>
      </w:pPr>
    </w:p>
    <w:p w:rsidR="00DE7A87" w:rsidRPr="002F2704" w:rsidRDefault="00DE7A87" w:rsidP="001E5040">
      <w:pPr>
        <w:ind w:firstLine="360"/>
        <w:jc w:val="both"/>
        <w:rPr>
          <w:b/>
          <w:lang w:val="sr-Cyrl-CS"/>
        </w:rPr>
      </w:pPr>
      <w:r w:rsidRPr="002F2704">
        <w:rPr>
          <w:b/>
          <w:lang w:val="sr-Cyrl-CS"/>
        </w:rPr>
        <w:t>Спортска секција</w:t>
      </w:r>
      <w:r w:rsidR="004354B1">
        <w:rPr>
          <w:b/>
        </w:rPr>
        <w:t xml:space="preserve"> (одбојка)</w:t>
      </w:r>
      <w:r w:rsidRPr="002F2704">
        <w:rPr>
          <w:b/>
          <w:lang w:val="sr-Cyrl-CS"/>
        </w:rPr>
        <w:t>-циљеви:</w:t>
      </w:r>
    </w:p>
    <w:p w:rsidR="00473E2C" w:rsidRPr="002F2704" w:rsidRDefault="00473E2C" w:rsidP="001E5040">
      <w:pPr>
        <w:ind w:firstLine="360"/>
        <w:jc w:val="both"/>
        <w:rPr>
          <w:lang w:val="sr-Cyrl-CS"/>
        </w:rPr>
      </w:pP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Развијање психомоторних способности,</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правилног кретања, ходања, трчања,</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функционалних способности,</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колективног духа, фер-плеја,</w:t>
      </w:r>
    </w:p>
    <w:p w:rsidR="00DE7A87" w:rsidRPr="002F2704" w:rsidRDefault="00DE7A87" w:rsidP="00473E2C">
      <w:pPr>
        <w:pStyle w:val="ListParagraph"/>
        <w:numPr>
          <w:ilvl w:val="0"/>
          <w:numId w:val="35"/>
        </w:numPr>
        <w:ind w:left="426"/>
        <w:jc w:val="both"/>
        <w:rPr>
          <w:rFonts w:ascii="Times New Roman" w:hAnsi="Times New Roman"/>
          <w:sz w:val="24"/>
          <w:lang w:val="sr-Cyrl-CS"/>
        </w:rPr>
      </w:pPr>
      <w:r w:rsidRPr="002F2704">
        <w:rPr>
          <w:rFonts w:ascii="Times New Roman" w:hAnsi="Times New Roman"/>
          <w:sz w:val="24"/>
          <w:lang w:val="sr-Cyrl-CS"/>
        </w:rPr>
        <w:t>учешће на смотрама, такмичењима.</w:t>
      </w:r>
    </w:p>
    <w:p w:rsidR="00DE7A87" w:rsidRPr="002F2704" w:rsidRDefault="00DE7A87" w:rsidP="00DE7A87">
      <w:pPr>
        <w:jc w:val="both"/>
        <w:rPr>
          <w:lang w:val="sr-Cyrl-CS"/>
        </w:rPr>
      </w:pPr>
    </w:p>
    <w:p w:rsidR="00DE7A87" w:rsidRPr="002F2704" w:rsidRDefault="00DE7A87" w:rsidP="00DE7A87">
      <w:pPr>
        <w:jc w:val="both"/>
        <w:rPr>
          <w:b/>
          <w:lang w:val="sr-Cyrl-CS"/>
        </w:rPr>
      </w:pPr>
      <w:r w:rsidRPr="002F2704">
        <w:rPr>
          <w:b/>
          <w:lang w:val="sr-Cyrl-CS"/>
        </w:rPr>
        <w:t xml:space="preserve">         Еколошка секција</w:t>
      </w:r>
      <w:r w:rsidRPr="002F2704">
        <w:rPr>
          <w:lang w:val="sr-Cyrl-CS"/>
        </w:rPr>
        <w:t>-</w:t>
      </w:r>
      <w:r w:rsidRPr="002F2704">
        <w:rPr>
          <w:b/>
          <w:lang w:val="sr-Cyrl-CS"/>
        </w:rPr>
        <w:t>циљеви:</w:t>
      </w:r>
    </w:p>
    <w:p w:rsidR="00473E2C" w:rsidRPr="002F2704" w:rsidRDefault="00473E2C" w:rsidP="00DE7A87">
      <w:pPr>
        <w:jc w:val="both"/>
        <w:rPr>
          <w:b/>
          <w:lang w:val="sr-Cyrl-CS"/>
        </w:rPr>
      </w:pPr>
    </w:p>
    <w:p w:rsidR="00DE7A87" w:rsidRPr="002F2704" w:rsidRDefault="00DE7A87" w:rsidP="00473E2C">
      <w:pPr>
        <w:pStyle w:val="ListParagraph"/>
        <w:numPr>
          <w:ilvl w:val="0"/>
          <w:numId w:val="36"/>
        </w:numPr>
        <w:ind w:left="426"/>
        <w:jc w:val="both"/>
        <w:rPr>
          <w:rFonts w:ascii="Times New Roman" w:hAnsi="Times New Roman"/>
          <w:sz w:val="24"/>
          <w:lang w:val="sr-Cyrl-CS"/>
        </w:rPr>
      </w:pPr>
      <w:r w:rsidRPr="002F2704">
        <w:rPr>
          <w:rFonts w:ascii="Times New Roman" w:hAnsi="Times New Roman"/>
          <w:sz w:val="24"/>
          <w:lang w:val="sr-Cyrl-CS"/>
        </w:rPr>
        <w:t>Развија правилан однос према природи, животној средини,</w:t>
      </w:r>
    </w:p>
    <w:p w:rsidR="002F2704" w:rsidRPr="002F2704" w:rsidRDefault="00DE7A87" w:rsidP="00DE7A87">
      <w:pPr>
        <w:pStyle w:val="ListParagraph"/>
        <w:numPr>
          <w:ilvl w:val="0"/>
          <w:numId w:val="36"/>
        </w:numPr>
        <w:ind w:left="426"/>
        <w:jc w:val="both"/>
        <w:rPr>
          <w:rFonts w:ascii="Times New Roman" w:hAnsi="Times New Roman"/>
          <w:sz w:val="24"/>
          <w:lang w:val="sr-Cyrl-CS"/>
        </w:rPr>
      </w:pPr>
      <w:r w:rsidRPr="002F2704">
        <w:rPr>
          <w:rFonts w:ascii="Times New Roman" w:hAnsi="Times New Roman"/>
          <w:sz w:val="24"/>
          <w:lang w:val="sr-Cyrl-CS"/>
        </w:rPr>
        <w:t>рециклажа.</w:t>
      </w:r>
    </w:p>
    <w:p w:rsidR="00802B70" w:rsidRDefault="00802B70" w:rsidP="002F2704">
      <w:pPr>
        <w:ind w:left="66" w:firstLine="294"/>
        <w:jc w:val="both"/>
        <w:rPr>
          <w:b/>
          <w:lang w:val="sr-Cyrl-CS"/>
        </w:rPr>
      </w:pPr>
    </w:p>
    <w:p w:rsidR="00DE7A87" w:rsidRPr="002F2704" w:rsidRDefault="00DE7A87" w:rsidP="002F2704">
      <w:pPr>
        <w:ind w:left="66" w:firstLine="294"/>
        <w:jc w:val="both"/>
        <w:rPr>
          <w:lang w:val="sr-Cyrl-CS"/>
        </w:rPr>
      </w:pPr>
      <w:r w:rsidRPr="002F2704">
        <w:rPr>
          <w:b/>
          <w:lang w:val="sr-Cyrl-CS"/>
        </w:rPr>
        <w:t>Саобраћајна секција</w:t>
      </w:r>
      <w:r w:rsidRPr="002F2704">
        <w:rPr>
          <w:lang w:val="sr-Cyrl-CS"/>
        </w:rPr>
        <w:t>-</w:t>
      </w:r>
      <w:r w:rsidRPr="002F2704">
        <w:rPr>
          <w:b/>
          <w:lang w:val="sr-Cyrl-CS"/>
        </w:rPr>
        <w:t>циљеви:</w:t>
      </w:r>
    </w:p>
    <w:p w:rsidR="00473E2C" w:rsidRPr="002F2704" w:rsidRDefault="00473E2C" w:rsidP="00DE7A87">
      <w:pPr>
        <w:jc w:val="both"/>
        <w:rPr>
          <w:b/>
          <w:lang w:val="sr-Cyrl-CS"/>
        </w:rPr>
      </w:pPr>
    </w:p>
    <w:p w:rsidR="004354B1" w:rsidRPr="00CA4D2A" w:rsidRDefault="00DE7A87" w:rsidP="00720361">
      <w:pPr>
        <w:numPr>
          <w:ilvl w:val="0"/>
          <w:numId w:val="1"/>
        </w:numPr>
        <w:jc w:val="both"/>
        <w:rPr>
          <w:lang w:val="sr-Cyrl-CS"/>
        </w:rPr>
      </w:pPr>
      <w:r w:rsidRPr="002F2704">
        <w:rPr>
          <w:lang w:val="sr-Cyrl-CS"/>
        </w:rPr>
        <w:t xml:space="preserve">Деца </w:t>
      </w:r>
      <w:r w:rsidR="00436122" w:rsidRPr="002F2704">
        <w:rPr>
          <w:lang w:val="sr-Cyrl-CS"/>
        </w:rPr>
        <w:t>да науче сао</w:t>
      </w:r>
      <w:r w:rsidRPr="002F2704">
        <w:rPr>
          <w:lang w:val="sr-Cyrl-CS"/>
        </w:rPr>
        <w:t>браћајну културу, правила понашања са разних аспеката посебно безбедоносних</w:t>
      </w:r>
      <w:r w:rsidR="00293BB0" w:rsidRPr="002F2704">
        <w:rPr>
          <w:lang w:val="sr-Cyrl-CS"/>
        </w:rPr>
        <w:t xml:space="preserve"> и здравих стилова живота</w:t>
      </w:r>
      <w:r w:rsidRPr="002F2704">
        <w:rPr>
          <w:lang w:val="sr-Cyrl-CS"/>
        </w:rPr>
        <w:t>.</w:t>
      </w:r>
    </w:p>
    <w:p w:rsidR="00CA4D2A" w:rsidRDefault="00CA4D2A" w:rsidP="00CA4D2A">
      <w:pPr>
        <w:ind w:left="360"/>
        <w:jc w:val="both"/>
        <w:rPr>
          <w:lang/>
        </w:rPr>
      </w:pPr>
    </w:p>
    <w:p w:rsidR="00CA4D2A" w:rsidRDefault="00CA4D2A" w:rsidP="00CA4D2A">
      <w:pPr>
        <w:ind w:left="360"/>
        <w:jc w:val="both"/>
        <w:rPr>
          <w:b/>
          <w:lang/>
        </w:rPr>
      </w:pPr>
      <w:r w:rsidRPr="00CA4D2A">
        <w:rPr>
          <w:b/>
          <w:lang/>
        </w:rPr>
        <w:t>Секција за програмирање- циљеви:</w:t>
      </w:r>
    </w:p>
    <w:p w:rsidR="00CA4D2A" w:rsidRPr="00CA4D2A" w:rsidRDefault="00CA4D2A" w:rsidP="00CA4D2A">
      <w:pPr>
        <w:numPr>
          <w:ilvl w:val="0"/>
          <w:numId w:val="1"/>
        </w:numPr>
        <w:spacing w:before="120"/>
        <w:textAlignment w:val="baseline"/>
        <w:rPr>
          <w:color w:val="000000"/>
        </w:rPr>
      </w:pPr>
      <w:r w:rsidRPr="00CA4D2A">
        <w:rPr>
          <w:color w:val="000000"/>
        </w:rPr>
        <w:t>Открити неке могућности микробит уређаја;</w:t>
      </w:r>
    </w:p>
    <w:p w:rsidR="00CA4D2A" w:rsidRPr="00CA4D2A" w:rsidRDefault="00CA4D2A" w:rsidP="00CA4D2A">
      <w:pPr>
        <w:numPr>
          <w:ilvl w:val="0"/>
          <w:numId w:val="1"/>
        </w:numPr>
        <w:spacing w:before="120"/>
        <w:textAlignment w:val="baseline"/>
        <w:rPr>
          <w:color w:val="000000"/>
        </w:rPr>
      </w:pPr>
      <w:r w:rsidRPr="00CA4D2A">
        <w:rPr>
          <w:color w:val="000000"/>
        </w:rPr>
        <w:t>Саставити свој први програм за упправљање светлећим диодама;</w:t>
      </w:r>
    </w:p>
    <w:p w:rsidR="00CA4D2A" w:rsidRPr="00CA4D2A" w:rsidRDefault="00CA4D2A" w:rsidP="00CA4D2A">
      <w:pPr>
        <w:numPr>
          <w:ilvl w:val="0"/>
          <w:numId w:val="1"/>
        </w:numPr>
        <w:spacing w:before="120"/>
        <w:textAlignment w:val="baseline"/>
        <w:rPr>
          <w:color w:val="000000"/>
        </w:rPr>
      </w:pPr>
      <w:r w:rsidRPr="00CA4D2A">
        <w:rPr>
          <w:color w:val="000000"/>
        </w:rPr>
        <w:t>Учитати програм у микробит;</w:t>
      </w:r>
    </w:p>
    <w:p w:rsidR="00CA4D2A" w:rsidRPr="00CA4D2A" w:rsidRDefault="00CA4D2A" w:rsidP="00CA4D2A">
      <w:pPr>
        <w:numPr>
          <w:ilvl w:val="0"/>
          <w:numId w:val="1"/>
        </w:numPr>
        <w:spacing w:before="120"/>
        <w:textAlignment w:val="baseline"/>
        <w:rPr>
          <w:color w:val="000000"/>
        </w:rPr>
      </w:pPr>
      <w:r w:rsidRPr="00CA4D2A">
        <w:rPr>
          <w:color w:val="000000"/>
        </w:rPr>
        <w:t>Модификовати постојећа програмска решења;</w:t>
      </w:r>
    </w:p>
    <w:p w:rsidR="00CA4D2A" w:rsidRPr="00CA4D2A" w:rsidRDefault="00CA4D2A" w:rsidP="00CA4D2A">
      <w:pPr>
        <w:numPr>
          <w:ilvl w:val="0"/>
          <w:numId w:val="1"/>
        </w:numPr>
        <w:spacing w:before="120"/>
        <w:textAlignment w:val="baseline"/>
        <w:rPr>
          <w:color w:val="000000"/>
        </w:rPr>
      </w:pPr>
      <w:r w:rsidRPr="00CA4D2A">
        <w:rPr>
          <w:color w:val="000000"/>
        </w:rPr>
        <w:t>Научити да рачунари поседују улаз и излаз;</w:t>
      </w:r>
    </w:p>
    <w:p w:rsidR="00CA4D2A" w:rsidRPr="00CA4D2A" w:rsidRDefault="00CA4D2A" w:rsidP="00CA4D2A">
      <w:pPr>
        <w:numPr>
          <w:ilvl w:val="0"/>
          <w:numId w:val="1"/>
        </w:numPr>
        <w:spacing w:before="120"/>
        <w:textAlignment w:val="baseline"/>
        <w:rPr>
          <w:color w:val="000000"/>
        </w:rPr>
      </w:pPr>
      <w:r w:rsidRPr="00CA4D2A">
        <w:rPr>
          <w:color w:val="000000"/>
        </w:rPr>
        <w:t>Разумети да информације улазе у рачунар, рачунар их обрађује и креира излазни резултат;</w:t>
      </w:r>
    </w:p>
    <w:p w:rsidR="00DE7A87" w:rsidRPr="002F2704" w:rsidRDefault="00DE7A87" w:rsidP="00DE7A87">
      <w:pPr>
        <w:jc w:val="both"/>
        <w:rPr>
          <w:lang w:val="sr-Cyrl-CS"/>
        </w:rPr>
      </w:pPr>
    </w:p>
    <w:p w:rsidR="00473E2C" w:rsidRPr="002F2704" w:rsidRDefault="00473E2C" w:rsidP="00DE7A87">
      <w:pPr>
        <w:jc w:val="both"/>
        <w:rPr>
          <w:lang w:val="sr-Cyrl-CS"/>
        </w:rPr>
      </w:pPr>
    </w:p>
    <w:p w:rsidR="00DE7A87" w:rsidRPr="002F2704" w:rsidRDefault="00473E2C" w:rsidP="00DE7A87">
      <w:pPr>
        <w:jc w:val="both"/>
        <w:rPr>
          <w:b/>
          <w:lang w:val="sr-Cyrl-CS"/>
        </w:rPr>
      </w:pPr>
      <w:r w:rsidRPr="002F2704">
        <w:rPr>
          <w:b/>
          <w:lang w:val="sr-Cyrl-CS"/>
        </w:rPr>
        <w:t>Језичка секција (енглески и немачки)</w:t>
      </w:r>
      <w:r w:rsidR="00DE7A87" w:rsidRPr="002F2704">
        <w:rPr>
          <w:lang w:val="sr-Cyrl-CS"/>
        </w:rPr>
        <w:t>-</w:t>
      </w:r>
      <w:r w:rsidR="00DE7A87" w:rsidRPr="002F2704">
        <w:rPr>
          <w:b/>
          <w:lang w:val="sr-Cyrl-CS"/>
        </w:rPr>
        <w:t>циљеви:</w:t>
      </w:r>
    </w:p>
    <w:p w:rsidR="00473E2C" w:rsidRPr="002F2704" w:rsidRDefault="00473E2C" w:rsidP="00DE7A87">
      <w:pPr>
        <w:jc w:val="both"/>
        <w:rPr>
          <w:lang w:val="sr-Cyrl-CS"/>
        </w:rPr>
      </w:pPr>
    </w:p>
    <w:p w:rsidR="00DE7A87" w:rsidRPr="002F2704" w:rsidRDefault="00DE7A87" w:rsidP="00DE7A87">
      <w:pPr>
        <w:numPr>
          <w:ilvl w:val="0"/>
          <w:numId w:val="1"/>
        </w:numPr>
        <w:jc w:val="both"/>
        <w:rPr>
          <w:lang w:val="sr-Cyrl-CS"/>
        </w:rPr>
      </w:pPr>
      <w:r w:rsidRPr="002F2704">
        <w:rPr>
          <w:lang w:val="sr-Cyrl-CS"/>
        </w:rPr>
        <w:t>Развијање мотивације за учење и примену страних језика у свакодневном животу кроз игру и занимљиве садржаје.</w:t>
      </w:r>
    </w:p>
    <w:p w:rsidR="001E5040" w:rsidRPr="002F2704" w:rsidRDefault="001E5040" w:rsidP="001E5040">
      <w:pPr>
        <w:jc w:val="both"/>
        <w:rPr>
          <w:lang w:val="sr-Cyrl-CS"/>
        </w:rPr>
      </w:pPr>
    </w:p>
    <w:p w:rsidR="00AC211D" w:rsidRPr="002F2704" w:rsidRDefault="004B7000" w:rsidP="00AB79F0">
      <w:pPr>
        <w:pStyle w:val="Heading2"/>
        <w:rPr>
          <w:lang w:val="sr-Cyrl-CS"/>
        </w:rPr>
      </w:pPr>
      <w:bookmarkStart w:id="20" w:name="_Toc50117400"/>
      <w:r w:rsidRPr="002F2704">
        <w:rPr>
          <w:lang w:val="sr-Cyrl-CS"/>
        </w:rPr>
        <w:lastRenderedPageBreak/>
        <w:t>7</w:t>
      </w:r>
      <w:r w:rsidR="00AB79F0" w:rsidRPr="002F2704">
        <w:rPr>
          <w:lang w:val="sr-Cyrl-CS"/>
        </w:rPr>
        <w:t>.</w:t>
      </w:r>
      <w:r w:rsidR="00011F41" w:rsidRPr="002F2704">
        <w:rPr>
          <w:lang w:val="sr-Cyrl-CS"/>
        </w:rPr>
        <w:t>6</w:t>
      </w:r>
      <w:r w:rsidR="00264413" w:rsidRPr="002F2704">
        <w:rPr>
          <w:lang w:val="sr-Cyrl-CS"/>
        </w:rPr>
        <w:t xml:space="preserve">. </w:t>
      </w:r>
      <w:r w:rsidR="00AC211D" w:rsidRPr="002F2704">
        <w:rPr>
          <w:lang w:val="sr-Cyrl-CS"/>
        </w:rPr>
        <w:t>ПРОГРАМ ПРОФЕСИОНАЛНЕ ОРИЈЕНТАЦИЈЕ УЧЕНИКА</w:t>
      </w:r>
      <w:bookmarkEnd w:id="20"/>
    </w:p>
    <w:p w:rsidR="00AC211D" w:rsidRPr="002F2704" w:rsidRDefault="00AC211D" w:rsidP="00AC211D">
      <w:pPr>
        <w:jc w:val="both"/>
        <w:rPr>
          <w:b/>
          <w:bCs/>
          <w:lang w:val="sr-Cyrl-CS"/>
        </w:rPr>
      </w:pPr>
    </w:p>
    <w:p w:rsidR="00AC211D" w:rsidRPr="002F2704" w:rsidRDefault="00AC211D" w:rsidP="00AC211D">
      <w:pPr>
        <w:jc w:val="both"/>
        <w:rPr>
          <w:bCs/>
          <w:lang w:val="sr-Cyrl-CS"/>
        </w:rPr>
      </w:pPr>
      <w:r w:rsidRPr="002F2704">
        <w:rPr>
          <w:bCs/>
          <w:lang w:val="sr-Cyrl-CS"/>
        </w:rPr>
        <w:t>Професионална оријентација или професионално усмеравање ученика спроводи се од самог почетка школовања кроз разне активности и у оквиру сваког предмета на нивоу информација о занимањима из одговарајућих подручија рада.У складу са Законом о основном образовању (Сл.Гласник 55/13) у школи се формира Тим за професионалну оријентацију ученика у циљу праћења индивидуалних склоности ученика.</w:t>
      </w:r>
    </w:p>
    <w:p w:rsidR="00AC211D" w:rsidRPr="002F2704" w:rsidRDefault="00AC211D" w:rsidP="00AC211D">
      <w:pPr>
        <w:jc w:val="both"/>
        <w:rPr>
          <w:bCs/>
          <w:lang w:val="sr-Cyrl-CS"/>
        </w:rPr>
      </w:pPr>
    </w:p>
    <w:p w:rsidR="00AC211D" w:rsidRPr="002F2704" w:rsidRDefault="00AC211D" w:rsidP="00AC211D">
      <w:pPr>
        <w:jc w:val="both"/>
        <w:rPr>
          <w:lang w:val="sr-Cyrl-CS"/>
        </w:rPr>
      </w:pPr>
      <w:r w:rsidRPr="002F2704">
        <w:rPr>
          <w:lang w:val="sr-Cyrl-CS"/>
        </w:rPr>
        <w:t>Професионална оријентација ученика је веома значајан друштвени задатак, постављен школи кроз цели процес образовно-васпитног рада.Носиоци реализације програма су разредне старешине и стручни сарадници школе.</w:t>
      </w:r>
    </w:p>
    <w:p w:rsidR="00AC211D" w:rsidRPr="002F2704" w:rsidRDefault="00AC211D" w:rsidP="00AC211D">
      <w:pPr>
        <w:jc w:val="both"/>
        <w:rPr>
          <w:lang w:val="sr-Cyrl-CS"/>
        </w:rPr>
      </w:pPr>
      <w:r w:rsidRPr="002F2704">
        <w:rPr>
          <w:lang w:val="sr-Cyrl-CS"/>
        </w:rPr>
        <w:t>Да би овој улози и задатку школа удовољила неопходно је у образовном процесу обезбедити континуирано праћење и упознавање личности ученика, његових предиспозиција, склоности и ставова. Због тога је неопходно васпитавати позитиван став према раду, према различитим врстама занимања и превазилажење предрасуда у односу на одређена занимања.</w:t>
      </w:r>
    </w:p>
    <w:p w:rsidR="007F585E" w:rsidRPr="002F2704" w:rsidRDefault="007F585E" w:rsidP="00AC211D">
      <w:pPr>
        <w:jc w:val="both"/>
        <w:rPr>
          <w:lang w:val="sr-Cyrl-CS"/>
        </w:rPr>
      </w:pPr>
      <w:r w:rsidRPr="002F2704">
        <w:rPr>
          <w:lang w:val="sr-Cyrl-CS"/>
        </w:rPr>
        <w:t>Циљ професионалне оријентације у основној школи јесте развијање спремности ученика да стиче знања и искуства о себи и свету рада и доноси реалне одлуке у погледу свог даљег образовања и избора занимања.</w:t>
      </w:r>
    </w:p>
    <w:p w:rsidR="002E70FE" w:rsidRPr="002F2704" w:rsidRDefault="002E70FE" w:rsidP="00AC211D">
      <w:pPr>
        <w:jc w:val="both"/>
        <w:rPr>
          <w:lang w:val="sr-Cyrl-CS"/>
        </w:rPr>
      </w:pPr>
    </w:p>
    <w:p w:rsidR="00AC211D" w:rsidRPr="002F2704" w:rsidRDefault="00AC211D" w:rsidP="00AC211D">
      <w:pPr>
        <w:jc w:val="both"/>
        <w:rPr>
          <w:lang w:val="sr-Cyrl-CS"/>
        </w:rPr>
      </w:pPr>
      <w:r w:rsidRPr="002F2704">
        <w:rPr>
          <w:lang w:val="sr-Cyrl-CS"/>
        </w:rPr>
        <w:t>Професионална оријентација имплицира две битне компоненте:</w:t>
      </w:r>
    </w:p>
    <w:p w:rsidR="00AC211D" w:rsidRPr="002F2704" w:rsidRDefault="00AC211D" w:rsidP="002E70FE">
      <w:pPr>
        <w:numPr>
          <w:ilvl w:val="0"/>
          <w:numId w:val="1"/>
        </w:numPr>
        <w:jc w:val="both"/>
        <w:rPr>
          <w:lang w:val="sr-Cyrl-CS"/>
        </w:rPr>
      </w:pPr>
      <w:r w:rsidRPr="002F2704">
        <w:rPr>
          <w:lang w:val="sr-Cyrl-CS"/>
        </w:rPr>
        <w:t>Професионално информисање</w:t>
      </w:r>
    </w:p>
    <w:p w:rsidR="007F585E" w:rsidRPr="002F2704" w:rsidRDefault="00AC211D" w:rsidP="007F585E">
      <w:pPr>
        <w:numPr>
          <w:ilvl w:val="0"/>
          <w:numId w:val="1"/>
        </w:numPr>
        <w:jc w:val="both"/>
        <w:rPr>
          <w:lang w:val="sr-Cyrl-CS"/>
        </w:rPr>
      </w:pPr>
      <w:r w:rsidRPr="002F2704">
        <w:rPr>
          <w:lang w:val="sr-Cyrl-CS"/>
        </w:rPr>
        <w:t>Професионално саветовање.</w:t>
      </w:r>
    </w:p>
    <w:p w:rsidR="007F585E" w:rsidRPr="002F2704" w:rsidRDefault="007F585E" w:rsidP="007F585E">
      <w:pPr>
        <w:jc w:val="both"/>
        <w:rPr>
          <w:lang w:val="sr-Cyrl-CS"/>
        </w:rPr>
      </w:pPr>
    </w:p>
    <w:tbl>
      <w:tblPr>
        <w:tblStyle w:val="TableGrid"/>
        <w:tblW w:w="0" w:type="auto"/>
        <w:jc w:val="center"/>
        <w:tblLook w:val="04A0"/>
      </w:tblPr>
      <w:tblGrid>
        <w:gridCol w:w="2346"/>
        <w:gridCol w:w="2992"/>
        <w:gridCol w:w="1840"/>
        <w:gridCol w:w="1825"/>
      </w:tblGrid>
      <w:tr w:rsidR="002E7A38" w:rsidRPr="002F2704" w:rsidTr="002F2704">
        <w:trPr>
          <w:jc w:val="center"/>
        </w:trPr>
        <w:tc>
          <w:tcPr>
            <w:tcW w:w="2346" w:type="dxa"/>
          </w:tcPr>
          <w:p w:rsidR="002E7A38" w:rsidRPr="002F2704" w:rsidRDefault="002E7A38" w:rsidP="002E7A38">
            <w:pPr>
              <w:rPr>
                <w:b/>
                <w:lang w:val="sr-Cyrl-CS"/>
              </w:rPr>
            </w:pPr>
            <w:r w:rsidRPr="002F2704">
              <w:rPr>
                <w:b/>
                <w:lang w:val="sr-Cyrl-CS"/>
              </w:rPr>
              <w:t>Задаци</w:t>
            </w:r>
          </w:p>
        </w:tc>
        <w:tc>
          <w:tcPr>
            <w:tcW w:w="2992" w:type="dxa"/>
          </w:tcPr>
          <w:p w:rsidR="002E7A38" w:rsidRPr="002F2704" w:rsidRDefault="002E7A38" w:rsidP="002E7A38">
            <w:pPr>
              <w:rPr>
                <w:b/>
                <w:lang w:val="sr-Cyrl-CS"/>
              </w:rPr>
            </w:pPr>
            <w:r w:rsidRPr="002F2704">
              <w:rPr>
                <w:b/>
                <w:lang w:val="sr-Cyrl-CS"/>
              </w:rPr>
              <w:t>Садржај</w:t>
            </w:r>
          </w:p>
        </w:tc>
        <w:tc>
          <w:tcPr>
            <w:tcW w:w="1840" w:type="dxa"/>
          </w:tcPr>
          <w:p w:rsidR="002E7A38" w:rsidRPr="002F2704" w:rsidRDefault="002E7A38" w:rsidP="002E7A38">
            <w:pPr>
              <w:rPr>
                <w:b/>
                <w:lang w:val="sr-Cyrl-CS"/>
              </w:rPr>
            </w:pPr>
            <w:r w:rsidRPr="002F2704">
              <w:rPr>
                <w:b/>
                <w:lang w:val="sr-Cyrl-CS"/>
              </w:rPr>
              <w:t>Реализатори</w:t>
            </w:r>
          </w:p>
        </w:tc>
        <w:tc>
          <w:tcPr>
            <w:tcW w:w="1825" w:type="dxa"/>
          </w:tcPr>
          <w:p w:rsidR="002E7A38" w:rsidRPr="002F2704" w:rsidRDefault="002E7A38" w:rsidP="002E7A38">
            <w:pPr>
              <w:rPr>
                <w:b/>
                <w:lang w:val="sr-Cyrl-CS"/>
              </w:rPr>
            </w:pPr>
            <w:r w:rsidRPr="002F2704">
              <w:rPr>
                <w:b/>
                <w:lang w:val="sr-Cyrl-CS"/>
              </w:rPr>
              <w:t>Време реализације</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Праћење развоја идивидуалних карактеристика ученика</w:t>
            </w:r>
          </w:p>
        </w:tc>
        <w:tc>
          <w:tcPr>
            <w:tcW w:w="2992" w:type="dxa"/>
          </w:tcPr>
          <w:p w:rsidR="002E7A38" w:rsidRPr="002F2704" w:rsidRDefault="002E7A38" w:rsidP="002E7A38">
            <w:pPr>
              <w:rPr>
                <w:lang w:val="sr-Cyrl-CS"/>
              </w:rPr>
            </w:pPr>
            <w:r w:rsidRPr="002F2704">
              <w:rPr>
                <w:lang w:val="sr-Cyrl-CS"/>
              </w:rPr>
              <w:t>Праћење развоја и здравственог стања ученика; Укључивање у слободне активности и у бар једну спортску активност.</w:t>
            </w:r>
          </w:p>
        </w:tc>
        <w:tc>
          <w:tcPr>
            <w:tcW w:w="1840" w:type="dxa"/>
          </w:tcPr>
          <w:p w:rsidR="002E7A38" w:rsidRPr="002F2704" w:rsidRDefault="002E7A38" w:rsidP="002E7A38">
            <w:pPr>
              <w:rPr>
                <w:lang w:val="sr-Cyrl-CS"/>
              </w:rPr>
            </w:pPr>
            <w:r w:rsidRPr="002F2704">
              <w:rPr>
                <w:lang w:val="sr-Cyrl-CS"/>
              </w:rPr>
              <w:t>Одељењске старешине, Наставници, Стручна слижба,</w:t>
            </w:r>
          </w:p>
          <w:p w:rsidR="002E7A38" w:rsidRPr="002F2704" w:rsidRDefault="002E7A38" w:rsidP="002E7A38">
            <w:pPr>
              <w:rPr>
                <w:lang w:val="sr-Cyrl-CS"/>
              </w:rPr>
            </w:pPr>
            <w:r w:rsidRPr="002F2704">
              <w:rPr>
                <w:lang w:val="sr-Cyrl-CS"/>
              </w:rPr>
              <w:t>Здравствене службе.</w:t>
            </w:r>
          </w:p>
        </w:tc>
        <w:tc>
          <w:tcPr>
            <w:tcW w:w="1825" w:type="dxa"/>
          </w:tcPr>
          <w:p w:rsidR="002E7A38" w:rsidRPr="002F2704" w:rsidRDefault="002E7A38" w:rsidP="002E7A38">
            <w:pPr>
              <w:rPr>
                <w:lang w:val="sr-Cyrl-CS"/>
              </w:rPr>
            </w:pPr>
            <w:r w:rsidRPr="002F2704">
              <w:rPr>
                <w:lang w:val="sr-Cyrl-CS"/>
              </w:rPr>
              <w:t>Континуирано</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Почетком школске године</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Оспособљавање ученика за планирање властитог професионалног развоја</w:t>
            </w:r>
          </w:p>
        </w:tc>
        <w:tc>
          <w:tcPr>
            <w:tcW w:w="2992" w:type="dxa"/>
          </w:tcPr>
          <w:p w:rsidR="002E7A38" w:rsidRPr="002F2704" w:rsidRDefault="002E7A38" w:rsidP="002E7A38">
            <w:pPr>
              <w:rPr>
                <w:lang w:val="sr-Cyrl-CS"/>
              </w:rPr>
            </w:pPr>
            <w:r w:rsidRPr="002F2704">
              <w:rPr>
                <w:lang w:val="sr-Cyrl-CS"/>
              </w:rPr>
              <w:t>Испитивање способности ученика кроз додатну наставу; Пружање саветодавне помоћи; Професионално информисање ученика;</w:t>
            </w:r>
          </w:p>
          <w:p w:rsidR="002E7A38" w:rsidRPr="002F2704" w:rsidRDefault="002E7A38" w:rsidP="002E7A38">
            <w:pPr>
              <w:rPr>
                <w:lang w:val="sr-Cyrl-CS"/>
              </w:rPr>
            </w:pPr>
            <w:r w:rsidRPr="002F2704">
              <w:rPr>
                <w:lang w:val="sr-Cyrl-CS"/>
              </w:rPr>
              <w:t>Анкета о избору занимања.</w:t>
            </w:r>
          </w:p>
        </w:tc>
        <w:tc>
          <w:tcPr>
            <w:tcW w:w="1840" w:type="dxa"/>
          </w:tcPr>
          <w:p w:rsidR="002E7A38" w:rsidRPr="002F2704" w:rsidRDefault="002E7A38" w:rsidP="002E7A38">
            <w:pPr>
              <w:rPr>
                <w:lang w:val="sr-Cyrl-CS"/>
              </w:rPr>
            </w:pPr>
            <w:r w:rsidRPr="002F2704">
              <w:rPr>
                <w:lang w:val="sr-Cyrl-CS"/>
              </w:rPr>
              <w:t>Одељењске старешине,</w:t>
            </w:r>
          </w:p>
          <w:p w:rsidR="002E7A38" w:rsidRPr="002F2704" w:rsidRDefault="002E7A38" w:rsidP="002E7A38">
            <w:pPr>
              <w:rPr>
                <w:lang w:val="sr-Cyrl-CS"/>
              </w:rPr>
            </w:pPr>
            <w:r w:rsidRPr="002F2704">
              <w:rPr>
                <w:lang w:val="sr-Cyrl-CS"/>
              </w:rPr>
              <w:t>Стручни сарадници,</w:t>
            </w:r>
          </w:p>
          <w:p w:rsidR="002E7A38" w:rsidRPr="002F2704" w:rsidRDefault="002E7A38" w:rsidP="002E7A38">
            <w:pPr>
              <w:rPr>
                <w:lang w:val="sr-Cyrl-CS"/>
              </w:rPr>
            </w:pPr>
            <w:r w:rsidRPr="002F2704">
              <w:rPr>
                <w:lang w:val="sr-Cyrl-CS"/>
              </w:rPr>
              <w:t>Чланови Тима</w:t>
            </w:r>
          </w:p>
        </w:tc>
        <w:tc>
          <w:tcPr>
            <w:tcW w:w="1825" w:type="dxa"/>
          </w:tcPr>
          <w:p w:rsidR="002E7A38" w:rsidRPr="002F2704" w:rsidRDefault="002E7A38" w:rsidP="002E7A38">
            <w:pPr>
              <w:rPr>
                <w:lang w:val="sr-Cyrl-CS"/>
              </w:rPr>
            </w:pPr>
            <w:r w:rsidRPr="002F2704">
              <w:rPr>
                <w:lang w:val="sr-Cyrl-CS"/>
              </w:rPr>
              <w:t>Према програму рада одељењских старешина и стручних сарадника;</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Према плану тима за ПО</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Пружање помоћи родитељима у професионалном развоју деце</w:t>
            </w:r>
          </w:p>
        </w:tc>
        <w:tc>
          <w:tcPr>
            <w:tcW w:w="2992" w:type="dxa"/>
          </w:tcPr>
          <w:p w:rsidR="002E7A38" w:rsidRPr="002F2704" w:rsidRDefault="002E7A38" w:rsidP="002E7A38">
            <w:pPr>
              <w:rPr>
                <w:lang w:val="sr-Cyrl-CS"/>
              </w:rPr>
            </w:pPr>
            <w:r w:rsidRPr="002F2704">
              <w:rPr>
                <w:lang w:val="sr-Cyrl-CS"/>
              </w:rPr>
              <w:t xml:space="preserve">Узајамна размена информација о развоју деце; Информисање родитеља у вези са професионалном оријентацијом; Информације о дефицитарним </w:t>
            </w:r>
            <w:r w:rsidRPr="002F2704">
              <w:rPr>
                <w:lang w:val="sr-Cyrl-CS"/>
              </w:rPr>
              <w:lastRenderedPageBreak/>
              <w:t>занимањима.</w:t>
            </w:r>
          </w:p>
        </w:tc>
        <w:tc>
          <w:tcPr>
            <w:tcW w:w="1840" w:type="dxa"/>
          </w:tcPr>
          <w:p w:rsidR="002E7A38" w:rsidRPr="002F2704" w:rsidRDefault="002E7A38" w:rsidP="002E7A38">
            <w:pPr>
              <w:rPr>
                <w:lang w:val="sr-Cyrl-CS"/>
              </w:rPr>
            </w:pPr>
            <w:r w:rsidRPr="002F2704">
              <w:rPr>
                <w:lang w:val="sr-Cyrl-CS"/>
              </w:rPr>
              <w:lastRenderedPageBreak/>
              <w:t>Одељењске старешине,</w:t>
            </w:r>
          </w:p>
          <w:p w:rsidR="002E7A38" w:rsidRPr="002F2704" w:rsidRDefault="002E7A38" w:rsidP="002E7A38">
            <w:pPr>
              <w:rPr>
                <w:lang w:val="sr-Cyrl-CS"/>
              </w:rPr>
            </w:pPr>
            <w:r w:rsidRPr="002F2704">
              <w:rPr>
                <w:lang w:val="sr-Cyrl-CS"/>
              </w:rPr>
              <w:t>Стручни сарадници</w:t>
            </w:r>
          </w:p>
        </w:tc>
        <w:tc>
          <w:tcPr>
            <w:tcW w:w="1825" w:type="dxa"/>
          </w:tcPr>
          <w:p w:rsidR="002E7A38" w:rsidRPr="002F2704" w:rsidRDefault="002E7A38" w:rsidP="002E7A38">
            <w:pPr>
              <w:rPr>
                <w:lang w:val="sr-Cyrl-CS"/>
              </w:rPr>
            </w:pPr>
            <w:r w:rsidRPr="002F2704">
              <w:rPr>
                <w:lang w:val="sr-Cyrl-CS"/>
              </w:rPr>
              <w:t>Континуирано</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Према планираним родитељским састанцима</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lastRenderedPageBreak/>
              <w:t>Проширивање знања и појмова о раду и занимањима</w:t>
            </w:r>
          </w:p>
        </w:tc>
        <w:tc>
          <w:tcPr>
            <w:tcW w:w="2992" w:type="dxa"/>
          </w:tcPr>
          <w:p w:rsidR="002E7A38" w:rsidRPr="002F2704" w:rsidRDefault="002E7A38" w:rsidP="002E7A38">
            <w:pPr>
              <w:rPr>
                <w:lang w:val="sr-Cyrl-CS"/>
              </w:rPr>
            </w:pPr>
            <w:r w:rsidRPr="002F2704">
              <w:rPr>
                <w:lang w:val="sr-Cyrl-CS"/>
              </w:rPr>
              <w:t>Сузбијање предрасуда ученика према појединим врстама рада; Сагледаавње усклађености интересовања са индивидуалним могућностима ученика; Професионално усмеравање даровитих и ученика са тешкоћама у развоју.</w:t>
            </w:r>
          </w:p>
        </w:tc>
        <w:tc>
          <w:tcPr>
            <w:tcW w:w="1840" w:type="dxa"/>
          </w:tcPr>
          <w:p w:rsidR="002E7A38" w:rsidRPr="002F2704" w:rsidRDefault="002E7A38" w:rsidP="002E7A38">
            <w:pPr>
              <w:rPr>
                <w:lang w:val="sr-Cyrl-CS"/>
              </w:rPr>
            </w:pPr>
            <w:r w:rsidRPr="002F2704">
              <w:rPr>
                <w:lang w:val="sr-Cyrl-CS"/>
              </w:rPr>
              <w:t>Одељењске старешине,</w:t>
            </w:r>
          </w:p>
          <w:p w:rsidR="002E7A38" w:rsidRPr="002F2704" w:rsidRDefault="002E7A38" w:rsidP="002E7A38">
            <w:pPr>
              <w:rPr>
                <w:lang w:val="sr-Cyrl-CS"/>
              </w:rPr>
            </w:pPr>
            <w:r w:rsidRPr="002F2704">
              <w:rPr>
                <w:lang w:val="sr-Cyrl-CS"/>
              </w:rPr>
              <w:t>Стручни сарадници,</w:t>
            </w:r>
          </w:p>
          <w:p w:rsidR="002E7A38" w:rsidRPr="002F2704" w:rsidRDefault="002E7A38" w:rsidP="002E7A38">
            <w:pPr>
              <w:rPr>
                <w:lang w:val="sr-Cyrl-CS"/>
              </w:rPr>
            </w:pPr>
            <w:r w:rsidRPr="002F2704">
              <w:rPr>
                <w:lang w:val="sr-Cyrl-CS"/>
              </w:rPr>
              <w:t>Чланови тима</w:t>
            </w:r>
          </w:p>
        </w:tc>
        <w:tc>
          <w:tcPr>
            <w:tcW w:w="1825" w:type="dxa"/>
          </w:tcPr>
          <w:p w:rsidR="002E7A38" w:rsidRPr="002F2704" w:rsidRDefault="002E7A38" w:rsidP="002E7A38">
            <w:pPr>
              <w:rPr>
                <w:lang w:val="sr-Cyrl-CS"/>
              </w:rPr>
            </w:pPr>
            <w:r w:rsidRPr="002F2704">
              <w:rPr>
                <w:lang w:val="sr-Cyrl-CS"/>
              </w:rPr>
              <w:t>Према плану тима за ПО,</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Прма програму рада одељењских старешина и стручних сарадника</w:t>
            </w:r>
          </w:p>
        </w:tc>
      </w:tr>
      <w:tr w:rsidR="002E7A38" w:rsidRPr="002F2704" w:rsidTr="002F2704">
        <w:trPr>
          <w:jc w:val="center"/>
        </w:trPr>
        <w:tc>
          <w:tcPr>
            <w:tcW w:w="2346" w:type="dxa"/>
          </w:tcPr>
          <w:p w:rsidR="002E7A38" w:rsidRPr="002F2704" w:rsidRDefault="002E7A38" w:rsidP="002E7A38">
            <w:pPr>
              <w:rPr>
                <w:lang w:val="sr-Cyrl-CS"/>
              </w:rPr>
            </w:pPr>
            <w:r w:rsidRPr="002F2704">
              <w:rPr>
                <w:lang w:val="sr-Cyrl-CS"/>
              </w:rPr>
              <w:t>Упознавање образовних профила и система средњег образовања</w:t>
            </w:r>
          </w:p>
        </w:tc>
        <w:tc>
          <w:tcPr>
            <w:tcW w:w="2992" w:type="dxa"/>
          </w:tcPr>
          <w:p w:rsidR="002E7A38" w:rsidRPr="002F2704" w:rsidRDefault="002E7A38" w:rsidP="002E7A38">
            <w:pPr>
              <w:rPr>
                <w:lang w:val="sr-Cyrl-CS"/>
              </w:rPr>
            </w:pPr>
            <w:r w:rsidRPr="002F2704">
              <w:rPr>
                <w:lang w:val="sr-Cyrl-CS"/>
              </w:rPr>
              <w:t>Информисање ученика о средњим школама; Упознавање структуре средње школе.</w:t>
            </w:r>
          </w:p>
        </w:tc>
        <w:tc>
          <w:tcPr>
            <w:tcW w:w="1840" w:type="dxa"/>
          </w:tcPr>
          <w:p w:rsidR="002E7A38" w:rsidRPr="002F2704" w:rsidRDefault="002E7A38" w:rsidP="002E7A38">
            <w:pPr>
              <w:rPr>
                <w:lang w:val="sr-Cyrl-CS"/>
              </w:rPr>
            </w:pPr>
            <w:r w:rsidRPr="002F2704">
              <w:rPr>
                <w:lang w:val="sr-Cyrl-CS"/>
              </w:rPr>
              <w:t>Представници средњих школа,</w:t>
            </w:r>
          </w:p>
          <w:p w:rsidR="002E7A38" w:rsidRPr="002F2704" w:rsidRDefault="002E7A38" w:rsidP="002E7A38">
            <w:pPr>
              <w:rPr>
                <w:lang w:val="sr-Cyrl-CS"/>
              </w:rPr>
            </w:pPr>
            <w:r w:rsidRPr="002F2704">
              <w:rPr>
                <w:lang w:val="sr-Cyrl-CS"/>
              </w:rPr>
              <w:t>Одељењске старешине,</w:t>
            </w:r>
          </w:p>
          <w:p w:rsidR="002E7A38" w:rsidRPr="002F2704" w:rsidRDefault="002E7A38" w:rsidP="002E7A38">
            <w:pPr>
              <w:rPr>
                <w:lang w:val="sr-Cyrl-CS"/>
              </w:rPr>
            </w:pPr>
            <w:r w:rsidRPr="002F2704">
              <w:rPr>
                <w:lang w:val="sr-Cyrl-CS"/>
              </w:rPr>
              <w:t>Стручни сарадници</w:t>
            </w:r>
          </w:p>
        </w:tc>
        <w:tc>
          <w:tcPr>
            <w:tcW w:w="1825" w:type="dxa"/>
          </w:tcPr>
          <w:p w:rsidR="002E7A38" w:rsidRPr="002F2704" w:rsidRDefault="002E7A38" w:rsidP="002E7A38">
            <w:pPr>
              <w:rPr>
                <w:lang w:val="sr-Cyrl-CS"/>
              </w:rPr>
            </w:pPr>
            <w:r w:rsidRPr="002F2704">
              <w:rPr>
                <w:lang w:val="sr-Cyrl-CS"/>
              </w:rPr>
              <w:t>Према програму рада одељењских старешина и стручних сарадника,</w:t>
            </w:r>
          </w:p>
          <w:p w:rsidR="002E7A38" w:rsidRPr="002F2704" w:rsidRDefault="002E7A38" w:rsidP="002E7A38">
            <w:pPr>
              <w:rPr>
                <w:lang w:val="sr-Cyrl-CS"/>
              </w:rPr>
            </w:pPr>
          </w:p>
          <w:p w:rsidR="002E7A38" w:rsidRPr="002F2704" w:rsidRDefault="002E7A38" w:rsidP="002E7A38">
            <w:pPr>
              <w:rPr>
                <w:lang w:val="sr-Cyrl-CS"/>
              </w:rPr>
            </w:pPr>
            <w:r w:rsidRPr="002F2704">
              <w:rPr>
                <w:lang w:val="sr-Cyrl-CS"/>
              </w:rPr>
              <w:t>Према плану тима за ПО</w:t>
            </w:r>
          </w:p>
        </w:tc>
      </w:tr>
    </w:tbl>
    <w:p w:rsidR="007F585E" w:rsidRPr="002F2704" w:rsidRDefault="007F585E" w:rsidP="007F585E">
      <w:pPr>
        <w:jc w:val="both"/>
        <w:rPr>
          <w:lang w:val="sr-Cyrl-CS"/>
        </w:rPr>
      </w:pPr>
    </w:p>
    <w:p w:rsidR="00357850" w:rsidRPr="002F2704" w:rsidRDefault="00357850" w:rsidP="00357850">
      <w:pPr>
        <w:ind w:left="720"/>
        <w:jc w:val="both"/>
        <w:rPr>
          <w:bCs/>
        </w:rPr>
      </w:pPr>
    </w:p>
    <w:p w:rsidR="00B565B0" w:rsidRPr="002F2704" w:rsidRDefault="00B565B0" w:rsidP="00AB79F0">
      <w:pPr>
        <w:pStyle w:val="Heading2"/>
        <w:rPr>
          <w:lang w:val="sr-Cyrl-CS"/>
        </w:rPr>
      </w:pPr>
      <w:bookmarkStart w:id="21" w:name="_Toc50117401"/>
      <w:r w:rsidRPr="002F2704">
        <w:rPr>
          <w:lang w:val="sr-Cyrl-CS"/>
        </w:rPr>
        <w:t>7</w:t>
      </w:r>
      <w:r w:rsidR="00AB79F0" w:rsidRPr="002F2704">
        <w:rPr>
          <w:lang w:val="ru-RU"/>
        </w:rPr>
        <w:t>.</w:t>
      </w:r>
      <w:r w:rsidR="00380A37" w:rsidRPr="002F2704">
        <w:rPr>
          <w:lang w:val="ru-RU"/>
        </w:rPr>
        <w:t>7</w:t>
      </w:r>
      <w:r w:rsidRPr="002F2704">
        <w:rPr>
          <w:lang w:val="sr-Cyrl-CS"/>
        </w:rPr>
        <w:t xml:space="preserve">. </w:t>
      </w:r>
      <w:r w:rsidR="00357850" w:rsidRPr="002F2704">
        <w:rPr>
          <w:lang w:val="sr-Cyrl-CS"/>
        </w:rPr>
        <w:t xml:space="preserve">ПРОГРАМ ЗДРАВСТВЕНЕ </w:t>
      </w:r>
      <w:r w:rsidRPr="002F2704">
        <w:rPr>
          <w:lang w:val="ru-RU"/>
        </w:rPr>
        <w:t>ЗАШТИТЕ ДЕЦЕ И ПРЕВЕНЦИЈАУПОТРЕБА ДРОГА</w:t>
      </w:r>
      <w:bookmarkEnd w:id="21"/>
    </w:p>
    <w:p w:rsidR="00B565B0" w:rsidRPr="002F2704" w:rsidRDefault="00B565B0" w:rsidP="00B565B0">
      <w:pPr>
        <w:jc w:val="both"/>
        <w:rPr>
          <w:b/>
          <w:bCs/>
          <w:lang w:val="ru-RU"/>
        </w:rPr>
      </w:pPr>
    </w:p>
    <w:p w:rsidR="00B565B0" w:rsidRPr="002F2704" w:rsidRDefault="00B565B0" w:rsidP="00B565B0">
      <w:pPr>
        <w:jc w:val="both"/>
        <w:rPr>
          <w:bCs/>
          <w:lang w:val="ru-RU"/>
        </w:rPr>
      </w:pPr>
      <w:r w:rsidRPr="002F2704">
        <w:rPr>
          <w:bCs/>
          <w:lang w:val="ru-RU"/>
        </w:rPr>
        <w:t>Програм здравственог васпитања и ипревенција употреба дрога реализује се кроз различите  садржаје обавезних и изборних предмета,кроз међупредметну тематску повезаност.Указује се кроз рад ваннаставних активности,секција на правилно коришчење слободног времена ученика и здраве стилове живота.</w:t>
      </w:r>
    </w:p>
    <w:p w:rsidR="00B565B0" w:rsidRPr="002F2704" w:rsidRDefault="00B565B0" w:rsidP="00B565B0">
      <w:pPr>
        <w:jc w:val="both"/>
        <w:rPr>
          <w:bCs/>
          <w:lang w:val="ru-RU"/>
        </w:rPr>
      </w:pPr>
      <w:r w:rsidRPr="002F2704">
        <w:rPr>
          <w:bCs/>
          <w:lang w:val="ru-RU"/>
        </w:rPr>
        <w:t>Циљ програма је овладавање основним знањима, вештинама и ставовима у области здравства.</w:t>
      </w:r>
    </w:p>
    <w:p w:rsidR="00B565B0" w:rsidRPr="002F2704" w:rsidRDefault="00B565B0" w:rsidP="00B565B0">
      <w:pPr>
        <w:jc w:val="both"/>
        <w:rPr>
          <w:bCs/>
          <w:lang w:val="ru-RU"/>
        </w:rPr>
      </w:pPr>
      <w:r w:rsidRPr="002F2704">
        <w:rPr>
          <w:bCs/>
          <w:lang w:val="ru-RU"/>
        </w:rPr>
        <w:t>У оквиру редовних активности у области здравствене превенције на годишњем нивоу организују се следеће активности:</w:t>
      </w:r>
    </w:p>
    <w:p w:rsidR="00B565B0" w:rsidRPr="002F2704" w:rsidRDefault="00B565B0" w:rsidP="00B565B0">
      <w:pPr>
        <w:jc w:val="both"/>
        <w:rPr>
          <w:bCs/>
          <w:lang w:val="ru-RU"/>
        </w:rPr>
      </w:pPr>
    </w:p>
    <w:p w:rsidR="00B565B0" w:rsidRPr="002F2704" w:rsidRDefault="00B565B0" w:rsidP="008A2FC3">
      <w:pPr>
        <w:numPr>
          <w:ilvl w:val="0"/>
          <w:numId w:val="15"/>
        </w:numPr>
        <w:jc w:val="both"/>
        <w:rPr>
          <w:bCs/>
          <w:lang w:val="ru-RU"/>
        </w:rPr>
      </w:pPr>
      <w:r w:rsidRPr="002F2704">
        <w:rPr>
          <w:bCs/>
          <w:lang w:val="ru-RU"/>
        </w:rPr>
        <w:t>Систематски прегледи ученика у Дому здравља;</w:t>
      </w:r>
    </w:p>
    <w:p w:rsidR="00B565B0" w:rsidRPr="002F2704" w:rsidRDefault="00B565B0" w:rsidP="008A2FC3">
      <w:pPr>
        <w:numPr>
          <w:ilvl w:val="0"/>
          <w:numId w:val="15"/>
        </w:numPr>
        <w:jc w:val="both"/>
        <w:rPr>
          <w:bCs/>
          <w:lang w:val="ru-RU"/>
        </w:rPr>
      </w:pPr>
      <w:r w:rsidRPr="002F2704">
        <w:rPr>
          <w:bCs/>
          <w:lang w:val="ru-RU"/>
        </w:rPr>
        <w:t>Истицање значаја физичких активности за здравље деце на часовима физичког васпитања;</w:t>
      </w:r>
      <w:r w:rsidR="00BC742C" w:rsidRPr="002F2704">
        <w:rPr>
          <w:bCs/>
          <w:lang w:val="sr-Cyrl-CS"/>
        </w:rPr>
        <w:t>здрави стилови живота,</w:t>
      </w:r>
      <w:r w:rsidR="00357850" w:rsidRPr="002F2704">
        <w:rPr>
          <w:bCs/>
        </w:rPr>
        <w:t xml:space="preserve"> промовисање и поштовање мера заштита здравља </w:t>
      </w:r>
      <w:r w:rsidR="001F3F30" w:rsidRPr="002F2704">
        <w:rPr>
          <w:bCs/>
        </w:rPr>
        <w:t>током трајања пандемије COVID19;</w:t>
      </w:r>
    </w:p>
    <w:p w:rsidR="00B565B0" w:rsidRPr="002F2704" w:rsidRDefault="00B565B0" w:rsidP="008A2FC3">
      <w:pPr>
        <w:numPr>
          <w:ilvl w:val="0"/>
          <w:numId w:val="15"/>
        </w:numPr>
        <w:jc w:val="both"/>
        <w:rPr>
          <w:bCs/>
          <w:lang w:val="ru-RU"/>
        </w:rPr>
      </w:pPr>
      <w:r w:rsidRPr="002F2704">
        <w:rPr>
          <w:bCs/>
          <w:lang w:val="ru-RU"/>
        </w:rPr>
        <w:t>Тематске радионице на тему</w:t>
      </w:r>
      <w:r w:rsidR="00D556AE">
        <w:rPr>
          <w:bCs/>
          <w:lang w:val="ru-RU"/>
        </w:rPr>
        <w:t xml:space="preserve"> Дан срца,</w:t>
      </w:r>
      <w:r w:rsidRPr="002F2704">
        <w:rPr>
          <w:bCs/>
          <w:lang w:val="ru-RU"/>
        </w:rPr>
        <w:t xml:space="preserve"> Здрава храна;</w:t>
      </w:r>
      <w:r w:rsidR="00D556AE">
        <w:rPr>
          <w:bCs/>
          <w:lang w:val="ru-RU"/>
        </w:rPr>
        <w:t>Физичка активност и здравље:</w:t>
      </w:r>
    </w:p>
    <w:p w:rsidR="00B565B0" w:rsidRPr="002F2704" w:rsidRDefault="00B565B0" w:rsidP="008A2FC3">
      <w:pPr>
        <w:numPr>
          <w:ilvl w:val="0"/>
          <w:numId w:val="15"/>
        </w:numPr>
        <w:jc w:val="both"/>
        <w:rPr>
          <w:bCs/>
          <w:lang w:val="ru-RU"/>
        </w:rPr>
      </w:pPr>
      <w:r w:rsidRPr="002F2704">
        <w:rPr>
          <w:bCs/>
          <w:lang w:val="ru-RU"/>
        </w:rPr>
        <w:t>ЧОС-Штетност употреба дрога,</w:t>
      </w:r>
      <w:r w:rsidR="00BC742C" w:rsidRPr="002F2704">
        <w:rPr>
          <w:bCs/>
          <w:lang w:val="ru-RU"/>
        </w:rPr>
        <w:t>одговорност за сопствено здрављ</w:t>
      </w:r>
      <w:r w:rsidR="001F3F30" w:rsidRPr="002F2704">
        <w:rPr>
          <w:bCs/>
          <w:lang w:val="ru-RU"/>
        </w:rPr>
        <w:t>е;</w:t>
      </w:r>
    </w:p>
    <w:p w:rsidR="00B565B0" w:rsidRPr="002F2704" w:rsidRDefault="00B565B0" w:rsidP="008A2FC3">
      <w:pPr>
        <w:numPr>
          <w:ilvl w:val="0"/>
          <w:numId w:val="15"/>
        </w:numPr>
        <w:jc w:val="both"/>
        <w:rPr>
          <w:bCs/>
          <w:lang w:val="ru-RU"/>
        </w:rPr>
      </w:pPr>
      <w:r w:rsidRPr="002F2704">
        <w:rPr>
          <w:bCs/>
          <w:lang w:val="ru-RU"/>
        </w:rPr>
        <w:t>Реализација активности кроз програм Покренимо нашу децу;</w:t>
      </w:r>
    </w:p>
    <w:p w:rsidR="00B565B0" w:rsidRPr="002F2704" w:rsidRDefault="00B565B0" w:rsidP="008A2FC3">
      <w:pPr>
        <w:numPr>
          <w:ilvl w:val="0"/>
          <w:numId w:val="15"/>
        </w:numPr>
        <w:jc w:val="both"/>
        <w:rPr>
          <w:bCs/>
          <w:lang w:val="ru-RU"/>
        </w:rPr>
      </w:pPr>
      <w:r w:rsidRPr="002F2704">
        <w:rPr>
          <w:bCs/>
          <w:lang w:val="ru-RU"/>
        </w:rPr>
        <w:t>Хигијена – на часовима ЧОС-а, кроз наставне</w:t>
      </w:r>
      <w:r w:rsidR="00D556AE">
        <w:rPr>
          <w:bCs/>
          <w:lang w:val="ru-RU"/>
        </w:rPr>
        <w:t>и ваннаставне</w:t>
      </w:r>
      <w:r w:rsidRPr="002F2704">
        <w:rPr>
          <w:bCs/>
          <w:lang w:val="ru-RU"/>
        </w:rPr>
        <w:t xml:space="preserve"> садржај</w:t>
      </w:r>
      <w:r w:rsidR="00D556AE">
        <w:rPr>
          <w:bCs/>
        </w:rPr>
        <w:t>е</w:t>
      </w:r>
      <w:r w:rsidR="00D556AE">
        <w:rPr>
          <w:bCs/>
          <w:lang w:val="ru-RU"/>
        </w:rPr>
        <w:t>.</w:t>
      </w:r>
    </w:p>
    <w:p w:rsidR="00592A08" w:rsidRDefault="00592A08" w:rsidP="00454DA2">
      <w:pPr>
        <w:jc w:val="both"/>
        <w:rPr>
          <w:bCs/>
          <w:lang w:val="ru-RU"/>
        </w:rPr>
      </w:pPr>
    </w:p>
    <w:p w:rsidR="006B1F05" w:rsidRDefault="006B1F05" w:rsidP="00454DA2">
      <w:pPr>
        <w:jc w:val="both"/>
        <w:rPr>
          <w:bCs/>
          <w:lang w:val="ru-RU"/>
        </w:rPr>
      </w:pPr>
    </w:p>
    <w:p w:rsidR="006B1F05" w:rsidRPr="002F2704" w:rsidRDefault="006B1F05" w:rsidP="00454DA2">
      <w:pPr>
        <w:jc w:val="both"/>
        <w:rPr>
          <w:bCs/>
          <w:lang w:val="ru-RU"/>
        </w:rPr>
      </w:pPr>
    </w:p>
    <w:p w:rsidR="00695F1F" w:rsidRPr="002F2704" w:rsidRDefault="004B7000" w:rsidP="00AB79F0">
      <w:pPr>
        <w:pStyle w:val="Heading2"/>
        <w:rPr>
          <w:lang w:val="ru-RU"/>
        </w:rPr>
      </w:pPr>
      <w:bookmarkStart w:id="22" w:name="_Toc50117402"/>
      <w:r w:rsidRPr="002F2704">
        <w:rPr>
          <w:lang w:val="sr-Cyrl-CS"/>
        </w:rPr>
        <w:lastRenderedPageBreak/>
        <w:t>7</w:t>
      </w:r>
      <w:r w:rsidR="00AB79F0" w:rsidRPr="002F2704">
        <w:rPr>
          <w:lang w:val="ru-RU"/>
        </w:rPr>
        <w:t>.</w:t>
      </w:r>
      <w:r w:rsidR="00026BBB" w:rsidRPr="002F2704">
        <w:rPr>
          <w:lang w:val="ru-RU"/>
        </w:rPr>
        <w:t>8</w:t>
      </w:r>
      <w:r w:rsidR="00264413" w:rsidRPr="002F2704">
        <w:rPr>
          <w:lang w:val="sr-Cyrl-CS"/>
        </w:rPr>
        <w:t xml:space="preserve">. </w:t>
      </w:r>
      <w:r w:rsidR="00695F1F" w:rsidRPr="002F2704">
        <w:rPr>
          <w:lang w:val="ru-RU"/>
        </w:rPr>
        <w:t>ПРОГРАМ СОЦИЈАЛНЕ ЗАШТИТЕ</w:t>
      </w:r>
      <w:bookmarkEnd w:id="22"/>
    </w:p>
    <w:p w:rsidR="00695F1F" w:rsidRPr="002F2704" w:rsidRDefault="00695F1F" w:rsidP="00695F1F">
      <w:pPr>
        <w:jc w:val="both"/>
        <w:rPr>
          <w:bCs/>
          <w:lang w:val="ru-RU"/>
        </w:rPr>
      </w:pPr>
    </w:p>
    <w:p w:rsidR="00695F1F" w:rsidRPr="002F2704" w:rsidRDefault="00695F1F" w:rsidP="00695F1F">
      <w:pPr>
        <w:jc w:val="both"/>
        <w:rPr>
          <w:bCs/>
          <w:lang w:val="ru-RU"/>
        </w:rPr>
      </w:pPr>
      <w:r w:rsidRPr="002F2704">
        <w:rPr>
          <w:bCs/>
          <w:lang w:val="ru-RU"/>
        </w:rPr>
        <w:tab/>
        <w:t>У циљу побољшања социјалне заштите и бољег положаја деце из социјално осетљивих  група, школа сарађује са Центром за социјалну заштиту Општине Пландиште</w:t>
      </w:r>
      <w:r w:rsidR="00DD52C3" w:rsidRPr="002F2704">
        <w:rPr>
          <w:bCs/>
          <w:lang w:val="ru-RU"/>
        </w:rPr>
        <w:t xml:space="preserve"> и Црвеним крстом</w:t>
      </w:r>
      <w:r w:rsidRPr="002F2704">
        <w:rPr>
          <w:bCs/>
          <w:lang w:val="ru-RU"/>
        </w:rPr>
        <w:t>.</w:t>
      </w:r>
    </w:p>
    <w:p w:rsidR="00695F1F" w:rsidRPr="002F2704" w:rsidRDefault="00695F1F" w:rsidP="00695F1F">
      <w:pPr>
        <w:jc w:val="both"/>
        <w:rPr>
          <w:bCs/>
          <w:lang w:val="ru-RU"/>
        </w:rPr>
      </w:pPr>
    </w:p>
    <w:p w:rsidR="00695F1F" w:rsidRPr="002F2704" w:rsidRDefault="00695F1F" w:rsidP="00695F1F">
      <w:pPr>
        <w:jc w:val="both"/>
        <w:rPr>
          <w:bCs/>
          <w:lang w:val="ru-RU"/>
        </w:rPr>
      </w:pPr>
      <w:r w:rsidRPr="002F2704">
        <w:rPr>
          <w:bCs/>
          <w:lang w:val="ru-RU"/>
        </w:rPr>
        <w:t>Школа у сарадњи са надлежним установама брине о социјалној заштити, посено ученика из осетљивих друштвених група на основу програма социјалне заштите који обухвата:</w:t>
      </w:r>
    </w:p>
    <w:p w:rsidR="00695F1F" w:rsidRPr="002F2704" w:rsidRDefault="00695F1F" w:rsidP="00695F1F">
      <w:pPr>
        <w:jc w:val="both"/>
        <w:rPr>
          <w:bCs/>
          <w:lang w:val="ru-RU"/>
        </w:rPr>
      </w:pPr>
      <w:r w:rsidRPr="002F2704">
        <w:rPr>
          <w:bCs/>
          <w:lang w:val="ru-RU"/>
        </w:rPr>
        <w:t>Сарадња са Центром за социјални рад  и локалном самопуправом</w:t>
      </w:r>
    </w:p>
    <w:p w:rsidR="00695F1F" w:rsidRPr="002F2704" w:rsidRDefault="00695F1F" w:rsidP="00695F1F">
      <w:pPr>
        <w:jc w:val="both"/>
        <w:rPr>
          <w:bCs/>
          <w:lang w:val="ru-RU"/>
        </w:rPr>
      </w:pPr>
    </w:p>
    <w:p w:rsidR="00695F1F" w:rsidRPr="002F2704" w:rsidRDefault="00695F1F" w:rsidP="008A2FC3">
      <w:pPr>
        <w:numPr>
          <w:ilvl w:val="0"/>
          <w:numId w:val="16"/>
        </w:numPr>
        <w:jc w:val="both"/>
        <w:rPr>
          <w:bCs/>
        </w:rPr>
      </w:pPr>
      <w:r w:rsidRPr="002F2704">
        <w:rPr>
          <w:bCs/>
        </w:rPr>
        <w:t>Обезбеђивање бесплатне ужине;</w:t>
      </w:r>
    </w:p>
    <w:p w:rsidR="00695F1F" w:rsidRPr="002F2704" w:rsidRDefault="00695F1F" w:rsidP="008A2FC3">
      <w:pPr>
        <w:numPr>
          <w:ilvl w:val="0"/>
          <w:numId w:val="16"/>
        </w:numPr>
        <w:jc w:val="both"/>
        <w:rPr>
          <w:bCs/>
        </w:rPr>
      </w:pPr>
      <w:r w:rsidRPr="002F2704">
        <w:rPr>
          <w:bCs/>
        </w:rPr>
        <w:t>Обезбеђивање бесплатних уџбеника;</w:t>
      </w:r>
    </w:p>
    <w:p w:rsidR="00695F1F" w:rsidRPr="002F2704" w:rsidRDefault="00695F1F" w:rsidP="008A2FC3">
      <w:pPr>
        <w:numPr>
          <w:ilvl w:val="0"/>
          <w:numId w:val="16"/>
        </w:numPr>
        <w:jc w:val="both"/>
        <w:rPr>
          <w:bCs/>
        </w:rPr>
      </w:pPr>
      <w:r w:rsidRPr="002F2704">
        <w:rPr>
          <w:bCs/>
        </w:rPr>
        <w:t>Обезбеђивање бесплатне екскурзије;</w:t>
      </w:r>
    </w:p>
    <w:p w:rsidR="0057147B" w:rsidRPr="002F2704" w:rsidRDefault="0057147B" w:rsidP="008A2FC3">
      <w:pPr>
        <w:numPr>
          <w:ilvl w:val="0"/>
          <w:numId w:val="16"/>
        </w:numPr>
        <w:jc w:val="both"/>
        <w:rPr>
          <w:bCs/>
        </w:rPr>
      </w:pPr>
      <w:r w:rsidRPr="002F2704">
        <w:rPr>
          <w:bCs/>
        </w:rPr>
        <w:t>Евидентирање и помоћ ученицима из осетљивих друштвених група.</w:t>
      </w:r>
    </w:p>
    <w:p w:rsidR="00695F1F" w:rsidRPr="002F2704" w:rsidRDefault="00695F1F" w:rsidP="00695F1F">
      <w:pPr>
        <w:ind w:left="789"/>
        <w:jc w:val="both"/>
        <w:rPr>
          <w:bCs/>
        </w:rPr>
      </w:pPr>
    </w:p>
    <w:p w:rsidR="00695F1F" w:rsidRPr="002F2704" w:rsidRDefault="00695F1F" w:rsidP="00695F1F">
      <w:pPr>
        <w:jc w:val="both"/>
        <w:rPr>
          <w:bCs/>
          <w:lang w:val="ru-RU"/>
        </w:rPr>
      </w:pPr>
      <w:r w:rsidRPr="002F2704">
        <w:rPr>
          <w:bCs/>
          <w:lang w:val="ru-RU"/>
        </w:rPr>
        <w:t>Хуманитарне акције на нивоу школе:</w:t>
      </w:r>
    </w:p>
    <w:p w:rsidR="00695F1F" w:rsidRPr="002F2704" w:rsidRDefault="00695F1F" w:rsidP="008A2FC3">
      <w:pPr>
        <w:numPr>
          <w:ilvl w:val="0"/>
          <w:numId w:val="17"/>
        </w:numPr>
        <w:jc w:val="both"/>
        <w:rPr>
          <w:bCs/>
          <w:lang w:val="ru-RU"/>
        </w:rPr>
      </w:pPr>
      <w:r w:rsidRPr="002F2704">
        <w:rPr>
          <w:bCs/>
          <w:lang w:val="ru-RU"/>
        </w:rPr>
        <w:t>П</w:t>
      </w:r>
      <w:r w:rsidR="009F687A">
        <w:rPr>
          <w:bCs/>
          <w:lang w:val="ru-RU"/>
        </w:rPr>
        <w:t>рикупљање</w:t>
      </w:r>
      <w:r w:rsidRPr="002F2704">
        <w:rPr>
          <w:bCs/>
          <w:lang w:val="ru-RU"/>
        </w:rPr>
        <w:t xml:space="preserve"> школског прибора и средства за</w:t>
      </w:r>
      <w:bookmarkStart w:id="23" w:name="_GoBack"/>
      <w:bookmarkEnd w:id="23"/>
      <w:r w:rsidRPr="002F2704">
        <w:rPr>
          <w:bCs/>
          <w:lang w:val="ru-RU"/>
        </w:rPr>
        <w:t>хигијену за децу из сиромашних породица у сарадњи са УП и ГВ;</w:t>
      </w:r>
    </w:p>
    <w:p w:rsidR="00695F1F" w:rsidRPr="002F2704" w:rsidRDefault="00695F1F" w:rsidP="008A2FC3">
      <w:pPr>
        <w:numPr>
          <w:ilvl w:val="0"/>
          <w:numId w:val="17"/>
        </w:numPr>
        <w:jc w:val="both"/>
        <w:rPr>
          <w:bCs/>
          <w:lang w:val="ru-RU"/>
        </w:rPr>
      </w:pPr>
      <w:r w:rsidRPr="002F2704">
        <w:rPr>
          <w:bCs/>
          <w:lang w:val="ru-RU"/>
        </w:rPr>
        <w:t>Прикупљање новчане помо</w:t>
      </w:r>
      <w:r w:rsidR="00F83AD4" w:rsidRPr="002F2704">
        <w:rPr>
          <w:bCs/>
          <w:lang w:val="ru-RU"/>
        </w:rPr>
        <w:t>ћи за помоћ болесној деци</w:t>
      </w:r>
      <w:r w:rsidR="008334CC" w:rsidRPr="002F2704">
        <w:rPr>
          <w:bCs/>
          <w:lang w:val="ru-RU"/>
        </w:rPr>
        <w:t xml:space="preserve"> на нивоу школе</w:t>
      </w:r>
      <w:r w:rsidR="00F83AD4" w:rsidRPr="002F2704">
        <w:rPr>
          <w:bCs/>
          <w:lang w:val="ru-RU"/>
        </w:rPr>
        <w:t xml:space="preserve"> у сар</w:t>
      </w:r>
      <w:r w:rsidRPr="002F2704">
        <w:rPr>
          <w:bCs/>
          <w:lang w:val="ru-RU"/>
        </w:rPr>
        <w:t>адњи са Црвени</w:t>
      </w:r>
      <w:r w:rsidR="00F83AD4" w:rsidRPr="002F2704">
        <w:rPr>
          <w:bCs/>
          <w:lang w:val="ru-RU"/>
        </w:rPr>
        <w:t>м</w:t>
      </w:r>
      <w:r w:rsidRPr="002F2704">
        <w:rPr>
          <w:bCs/>
          <w:lang w:val="ru-RU"/>
        </w:rPr>
        <w:t xml:space="preserve"> крст</w:t>
      </w:r>
      <w:r w:rsidR="00F83AD4" w:rsidRPr="002F2704">
        <w:rPr>
          <w:bCs/>
          <w:lang w:val="ru-RU"/>
        </w:rPr>
        <w:t>ом</w:t>
      </w:r>
      <w:r w:rsidRPr="002F2704">
        <w:rPr>
          <w:bCs/>
          <w:lang w:val="ru-RU"/>
        </w:rPr>
        <w:t>;</w:t>
      </w:r>
    </w:p>
    <w:p w:rsidR="00D747D7" w:rsidRPr="002F2704" w:rsidRDefault="00DD52C3" w:rsidP="008A2FC3">
      <w:pPr>
        <w:numPr>
          <w:ilvl w:val="0"/>
          <w:numId w:val="17"/>
        </w:numPr>
        <w:jc w:val="both"/>
        <w:rPr>
          <w:bCs/>
          <w:lang w:val="ru-RU"/>
        </w:rPr>
      </w:pPr>
      <w:r w:rsidRPr="002F2704">
        <w:rPr>
          <w:bCs/>
          <w:lang w:val="ru-RU"/>
        </w:rPr>
        <w:t>Чеп за хендикеп и др.</w:t>
      </w:r>
      <w:r w:rsidR="008F00EE" w:rsidRPr="002F2704">
        <w:rPr>
          <w:bCs/>
          <w:lang w:val="ru-RU"/>
        </w:rPr>
        <w:t>п</w:t>
      </w:r>
      <w:r w:rsidR="00293BB0" w:rsidRPr="002F2704">
        <w:rPr>
          <w:bCs/>
          <w:lang w:val="ru-RU"/>
        </w:rPr>
        <w:t>о потреби</w:t>
      </w:r>
    </w:p>
    <w:p w:rsidR="00DE7A87" w:rsidRPr="002F2704" w:rsidRDefault="00DE7A87" w:rsidP="00DE7A87">
      <w:pPr>
        <w:rPr>
          <w:bCs/>
          <w:lang w:val="sr-Cyrl-CS"/>
        </w:rPr>
      </w:pPr>
    </w:p>
    <w:p w:rsidR="0003661F" w:rsidRPr="002F2704" w:rsidRDefault="0003661F" w:rsidP="008A3ACF">
      <w:pPr>
        <w:jc w:val="both"/>
        <w:rPr>
          <w:b/>
          <w:bCs/>
        </w:rPr>
      </w:pPr>
    </w:p>
    <w:p w:rsidR="008A3ACF" w:rsidRPr="002F2704" w:rsidRDefault="004B7000" w:rsidP="00AB79F0">
      <w:pPr>
        <w:pStyle w:val="Heading2"/>
        <w:rPr>
          <w:lang w:val="ru-RU"/>
        </w:rPr>
      </w:pPr>
      <w:bookmarkStart w:id="24" w:name="_Toc50117403"/>
      <w:r w:rsidRPr="002F2704">
        <w:rPr>
          <w:lang w:val="sr-Cyrl-CS"/>
        </w:rPr>
        <w:t>7</w:t>
      </w:r>
      <w:r w:rsidR="00AB79F0" w:rsidRPr="002F2704">
        <w:rPr>
          <w:lang w:val="ru-RU"/>
        </w:rPr>
        <w:t>.</w:t>
      </w:r>
      <w:r w:rsidR="003C47C9" w:rsidRPr="002F2704">
        <w:rPr>
          <w:lang w:val="ru-RU"/>
        </w:rPr>
        <w:t>9</w:t>
      </w:r>
      <w:r w:rsidR="00C056EA" w:rsidRPr="002F2704">
        <w:rPr>
          <w:lang w:val="sr-Cyrl-CS"/>
        </w:rPr>
        <w:t xml:space="preserve">. </w:t>
      </w:r>
      <w:r w:rsidR="008A3ACF" w:rsidRPr="002F2704">
        <w:rPr>
          <w:lang w:val="ru-RU"/>
        </w:rPr>
        <w:t>ПРОГРАМ ЗАШТИТЕ ЖИВОТНЕ СРЕДИНЕ</w:t>
      </w:r>
      <w:bookmarkEnd w:id="24"/>
    </w:p>
    <w:p w:rsidR="008A3ACF" w:rsidRPr="002F2704" w:rsidRDefault="008A3ACF" w:rsidP="008A3ACF">
      <w:pPr>
        <w:jc w:val="both"/>
        <w:rPr>
          <w:b/>
          <w:bCs/>
          <w:lang w:val="ru-RU"/>
        </w:rPr>
      </w:pPr>
    </w:p>
    <w:p w:rsidR="008A3ACF" w:rsidRPr="002F2704" w:rsidRDefault="008A3ACF" w:rsidP="008A3ACF">
      <w:pPr>
        <w:jc w:val="both"/>
        <w:rPr>
          <w:bCs/>
          <w:lang w:val="ru-RU"/>
        </w:rPr>
      </w:pPr>
      <w:r w:rsidRPr="002F2704">
        <w:rPr>
          <w:bCs/>
          <w:lang w:val="ru-RU"/>
        </w:rPr>
        <w:t>Заштита и унапређивање животне средине има за циљ стицање знања о друштвеним, природним, привредним и техничким појавама или токовима који преображавају, обогаћују или угрожавају животну средину.</w:t>
      </w:r>
    </w:p>
    <w:p w:rsidR="008A3ACF" w:rsidRPr="002F2704" w:rsidRDefault="008A3ACF" w:rsidP="008A3ACF">
      <w:pPr>
        <w:jc w:val="both"/>
        <w:rPr>
          <w:bCs/>
          <w:lang w:val="ru-RU"/>
        </w:rPr>
      </w:pPr>
      <w:r w:rsidRPr="002F2704">
        <w:rPr>
          <w:bCs/>
          <w:lang w:val="ru-RU"/>
        </w:rPr>
        <w:t>Заштита животне средине реализоваће се кроз акције на нивоу школе и у акцијама у сарадњи са једницима локалне самоуправе:</w:t>
      </w:r>
    </w:p>
    <w:p w:rsidR="00613F40" w:rsidRPr="002F2704" w:rsidRDefault="00613F40" w:rsidP="008A3ACF">
      <w:pPr>
        <w:jc w:val="both"/>
        <w:rPr>
          <w:bCs/>
          <w:lang w:val="sr-Cyrl-CS"/>
        </w:rPr>
      </w:pPr>
    </w:p>
    <w:p w:rsidR="008A3ACF" w:rsidRPr="002F2704" w:rsidRDefault="008A3ACF" w:rsidP="008A3ACF">
      <w:pPr>
        <w:jc w:val="both"/>
        <w:rPr>
          <w:bCs/>
        </w:rPr>
      </w:pPr>
      <w:r w:rsidRPr="002F2704">
        <w:rPr>
          <w:bCs/>
        </w:rPr>
        <w:t>А</w:t>
      </w:r>
      <w:r w:rsidR="00436122" w:rsidRPr="002F2704">
        <w:rPr>
          <w:bCs/>
        </w:rPr>
        <w:t>к</w:t>
      </w:r>
      <w:r w:rsidRPr="002F2704">
        <w:rPr>
          <w:bCs/>
        </w:rPr>
        <w:t>ције на нивоу школе:</w:t>
      </w:r>
    </w:p>
    <w:p w:rsidR="008A3ACF" w:rsidRPr="002F2704" w:rsidRDefault="008A3ACF" w:rsidP="008A3ACF">
      <w:pPr>
        <w:jc w:val="both"/>
        <w:rPr>
          <w:bCs/>
        </w:rPr>
      </w:pPr>
    </w:p>
    <w:p w:rsidR="008A3ACF" w:rsidRPr="002F2704" w:rsidRDefault="008A3ACF" w:rsidP="008A2FC3">
      <w:pPr>
        <w:numPr>
          <w:ilvl w:val="0"/>
          <w:numId w:val="18"/>
        </w:numPr>
        <w:jc w:val="both"/>
        <w:rPr>
          <w:bCs/>
          <w:lang w:val="ru-RU"/>
        </w:rPr>
      </w:pPr>
      <w:r w:rsidRPr="002F2704">
        <w:rPr>
          <w:bCs/>
          <w:lang w:val="ru-RU"/>
        </w:rPr>
        <w:t>Чување и уређење радног простора,уређење школског простора и околине школе;</w:t>
      </w:r>
    </w:p>
    <w:p w:rsidR="008A3ACF" w:rsidRPr="002F2704" w:rsidRDefault="008A3ACF" w:rsidP="008A2FC3">
      <w:pPr>
        <w:numPr>
          <w:ilvl w:val="0"/>
          <w:numId w:val="18"/>
        </w:numPr>
        <w:jc w:val="both"/>
        <w:rPr>
          <w:bCs/>
          <w:lang w:val="ru-RU"/>
        </w:rPr>
      </w:pPr>
      <w:r w:rsidRPr="002F2704">
        <w:rPr>
          <w:bCs/>
          <w:lang w:val="ru-RU"/>
        </w:rPr>
        <w:t>Упознавање са правилима понашања у природи;</w:t>
      </w:r>
    </w:p>
    <w:p w:rsidR="008A3ACF" w:rsidRPr="002F2704" w:rsidRDefault="008A3ACF" w:rsidP="008A2FC3">
      <w:pPr>
        <w:numPr>
          <w:ilvl w:val="0"/>
          <w:numId w:val="18"/>
        </w:numPr>
        <w:jc w:val="both"/>
        <w:rPr>
          <w:bCs/>
        </w:rPr>
      </w:pPr>
      <w:r w:rsidRPr="002F2704">
        <w:rPr>
          <w:bCs/>
        </w:rPr>
        <w:t>Тематско уређење паноа;</w:t>
      </w:r>
    </w:p>
    <w:p w:rsidR="008A3ACF" w:rsidRPr="002F2704" w:rsidRDefault="008A3ACF" w:rsidP="008A2FC3">
      <w:pPr>
        <w:numPr>
          <w:ilvl w:val="0"/>
          <w:numId w:val="18"/>
        </w:numPr>
        <w:jc w:val="both"/>
        <w:rPr>
          <w:bCs/>
        </w:rPr>
      </w:pPr>
      <w:r w:rsidRPr="002F2704">
        <w:rPr>
          <w:bCs/>
        </w:rPr>
        <w:t>Планиране активности секције;</w:t>
      </w:r>
    </w:p>
    <w:p w:rsidR="008A3ACF" w:rsidRPr="002F2704" w:rsidRDefault="008A3ACF" w:rsidP="008A2FC3">
      <w:pPr>
        <w:numPr>
          <w:ilvl w:val="0"/>
          <w:numId w:val="18"/>
        </w:numPr>
        <w:jc w:val="both"/>
        <w:rPr>
          <w:bCs/>
          <w:lang w:val="ru-RU"/>
        </w:rPr>
      </w:pPr>
      <w:r w:rsidRPr="002F2704">
        <w:rPr>
          <w:bCs/>
          <w:lang w:val="ru-RU"/>
        </w:rPr>
        <w:t xml:space="preserve">Кроз часове </w:t>
      </w:r>
      <w:r w:rsidRPr="002F2704">
        <w:rPr>
          <w:bCs/>
          <w:lang w:val="sr-Cyrl-CS"/>
        </w:rPr>
        <w:t>биологије</w:t>
      </w:r>
      <w:r w:rsidRPr="002F2704">
        <w:rPr>
          <w:bCs/>
          <w:lang w:val="ru-RU"/>
        </w:rPr>
        <w:t xml:space="preserve"> и </w:t>
      </w:r>
      <w:r w:rsidRPr="002F2704">
        <w:rPr>
          <w:bCs/>
          <w:lang w:val="sr-Cyrl-CS"/>
        </w:rPr>
        <w:t>хемије</w:t>
      </w:r>
      <w:r w:rsidRPr="002F2704">
        <w:rPr>
          <w:bCs/>
          <w:lang w:val="ru-RU"/>
        </w:rPr>
        <w:t xml:space="preserve"> реализовати угледне активности;</w:t>
      </w:r>
    </w:p>
    <w:p w:rsidR="008A3ACF" w:rsidRPr="002F2704" w:rsidRDefault="008A3ACF" w:rsidP="008A2FC3">
      <w:pPr>
        <w:numPr>
          <w:ilvl w:val="0"/>
          <w:numId w:val="18"/>
        </w:numPr>
        <w:jc w:val="both"/>
        <w:rPr>
          <w:bCs/>
          <w:lang w:val="ru-RU"/>
        </w:rPr>
      </w:pPr>
      <w:r w:rsidRPr="002F2704">
        <w:rPr>
          <w:bCs/>
          <w:lang w:val="ru-RU"/>
        </w:rPr>
        <w:t>Израда употребних предмета од природних и већ коришћених материјала на часовима ликовне културе;</w:t>
      </w:r>
    </w:p>
    <w:p w:rsidR="008A3ACF" w:rsidRPr="002F2704" w:rsidRDefault="008A3ACF" w:rsidP="008A2FC3">
      <w:pPr>
        <w:numPr>
          <w:ilvl w:val="0"/>
          <w:numId w:val="18"/>
        </w:numPr>
        <w:rPr>
          <w:bCs/>
          <w:lang w:val="ru-RU"/>
        </w:rPr>
      </w:pPr>
      <w:r w:rsidRPr="002F2704">
        <w:rPr>
          <w:bCs/>
          <w:lang w:val="ru-RU"/>
        </w:rPr>
        <w:t>Обележавање Дана планете земље, Дан шума, Дан воде...</w:t>
      </w:r>
    </w:p>
    <w:p w:rsidR="008A3ACF" w:rsidRPr="002F2704" w:rsidRDefault="008A3ACF" w:rsidP="008A3ACF">
      <w:pPr>
        <w:rPr>
          <w:bCs/>
          <w:lang w:val="ru-RU"/>
        </w:rPr>
      </w:pPr>
    </w:p>
    <w:p w:rsidR="008A3ACF" w:rsidRPr="002F2704" w:rsidRDefault="008A3ACF" w:rsidP="008A3ACF">
      <w:pPr>
        <w:rPr>
          <w:bCs/>
          <w:lang w:val="ru-RU"/>
        </w:rPr>
      </w:pPr>
      <w:r w:rsidRPr="002F2704">
        <w:rPr>
          <w:bCs/>
          <w:lang w:val="ru-RU"/>
        </w:rPr>
        <w:t>Акције у сарадњи са локалном средином:</w:t>
      </w:r>
    </w:p>
    <w:p w:rsidR="008A3ACF" w:rsidRPr="002F2704" w:rsidRDefault="008A3ACF" w:rsidP="008A3ACF">
      <w:pPr>
        <w:rPr>
          <w:bCs/>
          <w:lang w:val="ru-RU"/>
        </w:rPr>
      </w:pPr>
    </w:p>
    <w:p w:rsidR="008A3ACF" w:rsidRPr="002F2704" w:rsidRDefault="00F83AD4" w:rsidP="008A2FC3">
      <w:pPr>
        <w:numPr>
          <w:ilvl w:val="0"/>
          <w:numId w:val="19"/>
        </w:numPr>
        <w:rPr>
          <w:bCs/>
          <w:lang w:val="ru-RU"/>
        </w:rPr>
      </w:pPr>
      <w:r w:rsidRPr="002F2704">
        <w:rPr>
          <w:bCs/>
          <w:lang w:val="ru-RU"/>
        </w:rPr>
        <w:t xml:space="preserve">Озелењавање </w:t>
      </w:r>
      <w:r w:rsidR="008A3ACF" w:rsidRPr="002F2704">
        <w:rPr>
          <w:bCs/>
          <w:lang w:val="ru-RU"/>
        </w:rPr>
        <w:t>школског дворишта и неговање садница;</w:t>
      </w:r>
    </w:p>
    <w:p w:rsidR="008A3ACF" w:rsidRPr="002F2704" w:rsidRDefault="008A3ACF" w:rsidP="008A2FC3">
      <w:pPr>
        <w:numPr>
          <w:ilvl w:val="0"/>
          <w:numId w:val="19"/>
        </w:numPr>
        <w:rPr>
          <w:bCs/>
          <w:lang w:val="ru-RU"/>
        </w:rPr>
      </w:pPr>
      <w:r w:rsidRPr="002F2704">
        <w:rPr>
          <w:bCs/>
          <w:lang w:val="ru-RU"/>
        </w:rPr>
        <w:t>Обилазак фабрика са циљем заштита животне средине-рециклажа;</w:t>
      </w:r>
    </w:p>
    <w:p w:rsidR="008A3ACF" w:rsidRPr="002F2704" w:rsidRDefault="008A3ACF" w:rsidP="008A2FC3">
      <w:pPr>
        <w:numPr>
          <w:ilvl w:val="0"/>
          <w:numId w:val="19"/>
        </w:numPr>
        <w:rPr>
          <w:bCs/>
          <w:lang w:val="ru-RU"/>
        </w:rPr>
      </w:pPr>
      <w:r w:rsidRPr="002F2704">
        <w:rPr>
          <w:bCs/>
          <w:lang w:val="ru-RU"/>
        </w:rPr>
        <w:t>Еко патрола школе-обилазак природних станишта наше средине;</w:t>
      </w:r>
    </w:p>
    <w:p w:rsidR="008A3ACF" w:rsidRPr="002F2704" w:rsidRDefault="004B7000" w:rsidP="00AB79F0">
      <w:pPr>
        <w:pStyle w:val="Heading2"/>
        <w:rPr>
          <w:lang w:val="ru-RU"/>
        </w:rPr>
      </w:pPr>
      <w:bookmarkStart w:id="25" w:name="_Toc50117404"/>
      <w:r w:rsidRPr="002F2704">
        <w:rPr>
          <w:lang w:val="sr-Cyrl-CS"/>
        </w:rPr>
        <w:lastRenderedPageBreak/>
        <w:t>7</w:t>
      </w:r>
      <w:r w:rsidR="008A3ACF" w:rsidRPr="002F2704">
        <w:rPr>
          <w:lang w:val="ru-RU"/>
        </w:rPr>
        <w:t>.1</w:t>
      </w:r>
      <w:r w:rsidR="005F2F78" w:rsidRPr="002F2704">
        <w:rPr>
          <w:lang w:val="ru-RU"/>
        </w:rPr>
        <w:t>0</w:t>
      </w:r>
      <w:r w:rsidR="00C056EA" w:rsidRPr="002F2704">
        <w:rPr>
          <w:lang w:val="sr-Cyrl-CS"/>
        </w:rPr>
        <w:t xml:space="preserve">. </w:t>
      </w:r>
      <w:r w:rsidR="008A3ACF" w:rsidRPr="002F2704">
        <w:rPr>
          <w:lang w:val="ru-RU"/>
        </w:rPr>
        <w:t>ПРОГРАМ САРАДЊЕ СА ЛОКАЛНОМ</w:t>
      </w:r>
      <w:bookmarkEnd w:id="25"/>
      <w:r w:rsidR="00D54CB6">
        <w:rPr>
          <w:lang w:val="ru-RU"/>
        </w:rPr>
        <w:t xml:space="preserve"> СРЕДИНОМ</w:t>
      </w:r>
    </w:p>
    <w:p w:rsidR="008A3ACF" w:rsidRPr="002F2704" w:rsidRDefault="008A3ACF" w:rsidP="008A3ACF">
      <w:pPr>
        <w:jc w:val="both"/>
        <w:rPr>
          <w:bCs/>
          <w:lang w:val="ru-RU"/>
        </w:rPr>
      </w:pPr>
    </w:p>
    <w:p w:rsidR="008A3ACF" w:rsidRPr="002F2704" w:rsidRDefault="008A3ACF" w:rsidP="008A3ACF">
      <w:pPr>
        <w:rPr>
          <w:bCs/>
          <w:lang w:val="sr-Cyrl-CS"/>
        </w:rPr>
      </w:pPr>
    </w:p>
    <w:p w:rsidR="008A3ACF" w:rsidRPr="002F2704" w:rsidRDefault="008A3ACF" w:rsidP="008A3ACF">
      <w:pPr>
        <w:rPr>
          <w:bCs/>
          <w:lang w:val="sr-Cyrl-CS"/>
        </w:rPr>
      </w:pPr>
      <w:r w:rsidRPr="002F2704">
        <w:rPr>
          <w:bCs/>
          <w:lang w:val="sr-Cyrl-CS"/>
        </w:rPr>
        <w:t xml:space="preserve">Школа прати и укључује се у дешавања на територији јединице локалне самоуправе , договара се о начину сарадње, нарочито о питањима </w:t>
      </w:r>
      <w:r w:rsidR="00C6655D" w:rsidRPr="002F2704">
        <w:rPr>
          <w:bCs/>
          <w:lang w:val="sr-Cyrl-CS"/>
        </w:rPr>
        <w:t>од којих зависи будућност школе.</w:t>
      </w:r>
    </w:p>
    <w:p w:rsidR="00C6655D" w:rsidRPr="002F2704" w:rsidRDefault="00C6655D" w:rsidP="008A3ACF">
      <w:pPr>
        <w:rPr>
          <w:bCs/>
          <w:lang w:val="sr-Cyrl-CS"/>
        </w:rPr>
      </w:pPr>
      <w:r w:rsidRPr="002F2704">
        <w:rPr>
          <w:bCs/>
          <w:lang w:val="sr-Cyrl-CS"/>
        </w:rPr>
        <w:t>Циљ програма сарадње са локалном самоуправом јесте осавремењивање наставног процеса узајамном сарадњом школе и локалне заједнице, и активно учешће свих актера</w:t>
      </w:r>
    </w:p>
    <w:p w:rsidR="008A3ACF" w:rsidRPr="002F2704" w:rsidRDefault="008A3ACF" w:rsidP="008A3ACF">
      <w:pPr>
        <w:rPr>
          <w:bCs/>
          <w:lang w:val="sr-Cyrl-CS"/>
        </w:rPr>
      </w:pPr>
    </w:p>
    <w:p w:rsidR="008A3ACF" w:rsidRPr="002F2704" w:rsidRDefault="008A3ACF" w:rsidP="008A3ACF">
      <w:pPr>
        <w:rPr>
          <w:bCs/>
          <w:lang w:val="sr-Cyrl-CS"/>
        </w:rPr>
      </w:pPr>
      <w:r w:rsidRPr="002F2704">
        <w:rPr>
          <w:bCs/>
          <w:lang w:val="sr-Cyrl-CS"/>
        </w:rPr>
        <w:t>Програм сарадње обухвата :</w:t>
      </w:r>
    </w:p>
    <w:p w:rsidR="008A3ACF" w:rsidRPr="002F2704" w:rsidRDefault="008A3ACF" w:rsidP="008A3ACF">
      <w:pPr>
        <w:rPr>
          <w:bCs/>
          <w:lang w:val="sr-Cyrl-CS"/>
        </w:rPr>
      </w:pPr>
    </w:p>
    <w:p w:rsidR="008A3ACF" w:rsidRPr="002F2704" w:rsidRDefault="008A3ACF" w:rsidP="008A2FC3">
      <w:pPr>
        <w:numPr>
          <w:ilvl w:val="0"/>
          <w:numId w:val="20"/>
        </w:numPr>
        <w:rPr>
          <w:bCs/>
          <w:lang w:val="sr-Cyrl-CS"/>
        </w:rPr>
      </w:pPr>
      <w:r w:rsidRPr="002F2704">
        <w:rPr>
          <w:bCs/>
          <w:lang w:val="sr-Cyrl-CS"/>
        </w:rPr>
        <w:t>Редовне састанке са представницима локалне самоупра</w:t>
      </w:r>
      <w:r w:rsidR="00330382" w:rsidRPr="002F2704">
        <w:rPr>
          <w:bCs/>
          <w:lang w:val="sr-Cyrl-CS"/>
        </w:rPr>
        <w:t>ве о обзбеђивању материјалних с</w:t>
      </w:r>
      <w:r w:rsidRPr="002F2704">
        <w:rPr>
          <w:bCs/>
          <w:lang w:val="sr-Cyrl-CS"/>
        </w:rPr>
        <w:t>редстава за функционисање и развој школе;</w:t>
      </w:r>
    </w:p>
    <w:p w:rsidR="008A3ACF" w:rsidRPr="002F2704" w:rsidRDefault="008A3ACF" w:rsidP="008A2FC3">
      <w:pPr>
        <w:numPr>
          <w:ilvl w:val="0"/>
          <w:numId w:val="20"/>
        </w:numPr>
        <w:rPr>
          <w:bCs/>
          <w:lang w:val="sr-Cyrl-CS"/>
        </w:rPr>
      </w:pPr>
      <w:r w:rsidRPr="002F2704">
        <w:rPr>
          <w:bCs/>
          <w:lang w:val="sr-Cyrl-CS"/>
        </w:rPr>
        <w:t>Сарадња у оквир</w:t>
      </w:r>
      <w:r w:rsidR="00985E68">
        <w:rPr>
          <w:bCs/>
          <w:lang w:val="sr-Cyrl-CS"/>
        </w:rPr>
        <w:t>у култур</w:t>
      </w:r>
      <w:r w:rsidR="00C6655D" w:rsidRPr="002F2704">
        <w:rPr>
          <w:bCs/>
          <w:lang w:val="sr-Cyrl-CS"/>
        </w:rPr>
        <w:t>них активности школе (</w:t>
      </w:r>
      <w:r w:rsidRPr="002F2704">
        <w:rPr>
          <w:bCs/>
          <w:lang w:val="sr-Cyrl-CS"/>
        </w:rPr>
        <w:t>прослава, школск</w:t>
      </w:r>
      <w:r w:rsidR="00C6655D" w:rsidRPr="002F2704">
        <w:rPr>
          <w:bCs/>
          <w:lang w:val="sr-Cyrl-CS"/>
        </w:rPr>
        <w:t>их празника, такмичења и смотри</w:t>
      </w:r>
      <w:r w:rsidRPr="002F2704">
        <w:rPr>
          <w:bCs/>
          <w:lang w:val="sr-Cyrl-CS"/>
        </w:rPr>
        <w:t>)</w:t>
      </w:r>
      <w:r w:rsidR="008F00EE" w:rsidRPr="002F2704">
        <w:rPr>
          <w:bCs/>
          <w:lang w:val="sr-Cyrl-CS"/>
        </w:rPr>
        <w:t>као и заједничких пројектних активности</w:t>
      </w:r>
    </w:p>
    <w:p w:rsidR="008A3ACF" w:rsidRPr="002F2704" w:rsidRDefault="008A3ACF" w:rsidP="008A2FC3">
      <w:pPr>
        <w:numPr>
          <w:ilvl w:val="0"/>
          <w:numId w:val="20"/>
        </w:numPr>
        <w:rPr>
          <w:bCs/>
          <w:lang w:val="sr-Cyrl-CS"/>
        </w:rPr>
      </w:pPr>
      <w:r w:rsidRPr="002F2704">
        <w:rPr>
          <w:bCs/>
          <w:lang w:val="sr-Cyrl-CS"/>
        </w:rPr>
        <w:t>Сарадња у области школског спорта (крос,спортска такмичења, набавка спортских  реквизита и опреме)</w:t>
      </w:r>
    </w:p>
    <w:p w:rsidR="008A3ACF" w:rsidRPr="002F2704" w:rsidRDefault="00C6655D" w:rsidP="008A2FC3">
      <w:pPr>
        <w:numPr>
          <w:ilvl w:val="0"/>
          <w:numId w:val="20"/>
        </w:numPr>
        <w:rPr>
          <w:bCs/>
          <w:lang w:val="sr-Cyrl-CS"/>
        </w:rPr>
      </w:pPr>
      <w:r w:rsidRPr="002F2704">
        <w:rPr>
          <w:bCs/>
          <w:lang w:val="sr-Cyrl-CS"/>
        </w:rPr>
        <w:t>Културне манифестације (</w:t>
      </w:r>
      <w:r w:rsidR="008A3ACF" w:rsidRPr="002F2704">
        <w:rPr>
          <w:bCs/>
          <w:lang w:val="sr-Cyrl-CS"/>
        </w:rPr>
        <w:t>приредбе, смотре, обележавање значајних датума,сарадња са библиотеком)</w:t>
      </w:r>
    </w:p>
    <w:p w:rsidR="008A3ACF" w:rsidRPr="002F2704" w:rsidRDefault="008A3ACF" w:rsidP="008A2FC3">
      <w:pPr>
        <w:numPr>
          <w:ilvl w:val="0"/>
          <w:numId w:val="20"/>
        </w:numPr>
        <w:rPr>
          <w:bCs/>
          <w:lang w:val="sr-Cyrl-CS"/>
        </w:rPr>
      </w:pPr>
      <w:r w:rsidRPr="002F2704">
        <w:rPr>
          <w:bCs/>
          <w:lang w:val="sr-Cyrl-CS"/>
        </w:rPr>
        <w:t xml:space="preserve">Професионална оријентација </w:t>
      </w:r>
    </w:p>
    <w:p w:rsidR="008A3ACF" w:rsidRPr="002F2704" w:rsidRDefault="008A3ACF" w:rsidP="008A2FC3">
      <w:pPr>
        <w:numPr>
          <w:ilvl w:val="0"/>
          <w:numId w:val="20"/>
        </w:numPr>
        <w:rPr>
          <w:bCs/>
          <w:lang w:val="sr-Cyrl-CS"/>
        </w:rPr>
      </w:pPr>
      <w:r w:rsidRPr="002F2704">
        <w:rPr>
          <w:bCs/>
          <w:lang w:val="sr-Cyrl-CS"/>
        </w:rPr>
        <w:t>Сарад</w:t>
      </w:r>
      <w:r w:rsidR="00C6655D" w:rsidRPr="002F2704">
        <w:rPr>
          <w:bCs/>
          <w:lang w:val="sr-Cyrl-CS"/>
        </w:rPr>
        <w:t>ња на заштити животне средине (</w:t>
      </w:r>
      <w:r w:rsidRPr="002F2704">
        <w:rPr>
          <w:bCs/>
          <w:lang w:val="sr-Cyrl-CS"/>
        </w:rPr>
        <w:t>заједничке акц</w:t>
      </w:r>
      <w:r w:rsidR="00C6655D" w:rsidRPr="002F2704">
        <w:rPr>
          <w:bCs/>
          <w:lang w:val="sr-Cyrl-CS"/>
        </w:rPr>
        <w:t>ије на нивоу локалне самоуправе</w:t>
      </w:r>
      <w:r w:rsidRPr="002F2704">
        <w:rPr>
          <w:bCs/>
          <w:lang w:val="sr-Cyrl-CS"/>
        </w:rPr>
        <w:t>)</w:t>
      </w:r>
    </w:p>
    <w:p w:rsidR="008A3ACF" w:rsidRPr="002F2704" w:rsidRDefault="008A3ACF" w:rsidP="008A2FC3">
      <w:pPr>
        <w:numPr>
          <w:ilvl w:val="0"/>
          <w:numId w:val="20"/>
        </w:numPr>
        <w:rPr>
          <w:bCs/>
          <w:lang w:val="sr-Cyrl-CS"/>
        </w:rPr>
      </w:pPr>
      <w:r w:rsidRPr="002F2704">
        <w:rPr>
          <w:bCs/>
          <w:lang w:val="sr-Cyrl-CS"/>
        </w:rPr>
        <w:t xml:space="preserve">Област </w:t>
      </w:r>
      <w:r w:rsidR="00C6655D" w:rsidRPr="002F2704">
        <w:rPr>
          <w:bCs/>
          <w:lang w:val="sr-Cyrl-CS"/>
        </w:rPr>
        <w:t>здравства и социјалне заштите (</w:t>
      </w:r>
      <w:r w:rsidRPr="002F2704">
        <w:rPr>
          <w:bCs/>
          <w:lang w:val="sr-Cyrl-CS"/>
        </w:rPr>
        <w:t>брига о породици, систематски прегледи, рад инте</w:t>
      </w:r>
      <w:r w:rsidR="00330382" w:rsidRPr="002F2704">
        <w:rPr>
          <w:bCs/>
          <w:lang w:val="sr-Cyrl-CS"/>
        </w:rPr>
        <w:t>р</w:t>
      </w:r>
      <w:r w:rsidR="00C6655D" w:rsidRPr="002F2704">
        <w:rPr>
          <w:bCs/>
          <w:lang w:val="sr-Cyrl-CS"/>
        </w:rPr>
        <w:t>ресорне и других комисија</w:t>
      </w:r>
      <w:r w:rsidRPr="002F2704">
        <w:rPr>
          <w:bCs/>
          <w:lang w:val="sr-Cyrl-CS"/>
        </w:rPr>
        <w:t>)</w:t>
      </w:r>
    </w:p>
    <w:p w:rsidR="008A3ACF" w:rsidRPr="002F2704" w:rsidRDefault="008A3ACF" w:rsidP="008A2FC3">
      <w:pPr>
        <w:numPr>
          <w:ilvl w:val="0"/>
          <w:numId w:val="20"/>
        </w:numPr>
        <w:rPr>
          <w:bCs/>
          <w:lang w:val="sr-Cyrl-CS"/>
        </w:rPr>
      </w:pPr>
      <w:r w:rsidRPr="002F2704">
        <w:rPr>
          <w:bCs/>
          <w:lang w:val="sr-Cyrl-CS"/>
        </w:rPr>
        <w:t>Укључивање локалне самоуправе у рад тимова и програм  развојног плана школе;</w:t>
      </w:r>
    </w:p>
    <w:p w:rsidR="008A3ACF" w:rsidRDefault="005E302D" w:rsidP="008A2FC3">
      <w:pPr>
        <w:numPr>
          <w:ilvl w:val="0"/>
          <w:numId w:val="20"/>
        </w:numPr>
        <w:rPr>
          <w:bCs/>
          <w:lang w:val="sr-Cyrl-CS"/>
        </w:rPr>
      </w:pPr>
      <w:r w:rsidRPr="002F2704">
        <w:rPr>
          <w:bCs/>
          <w:lang w:val="sr-Cyrl-CS"/>
        </w:rPr>
        <w:t>Учешће у органима управљања.</w:t>
      </w:r>
    </w:p>
    <w:p w:rsidR="00985E68" w:rsidRDefault="00985E68" w:rsidP="00985E68">
      <w:pPr>
        <w:rPr>
          <w:bCs/>
          <w:lang w:val="sr-Cyrl-CS"/>
        </w:rPr>
      </w:pPr>
    </w:p>
    <w:p w:rsidR="00947C91" w:rsidRPr="002F2704" w:rsidRDefault="00947C91" w:rsidP="00947C91">
      <w:pPr>
        <w:rPr>
          <w:bCs/>
          <w:lang w:val="sr-Cyrl-CS"/>
        </w:rPr>
      </w:pPr>
    </w:p>
    <w:p w:rsidR="00FE6C78" w:rsidRPr="002F2704" w:rsidRDefault="004B7000" w:rsidP="00AB79F0">
      <w:pPr>
        <w:pStyle w:val="Heading2"/>
        <w:rPr>
          <w:lang w:val="sr-Cyrl-CS"/>
        </w:rPr>
      </w:pPr>
      <w:bookmarkStart w:id="26" w:name="_Toc50117405"/>
      <w:r w:rsidRPr="002F2704">
        <w:rPr>
          <w:lang w:val="sr-Cyrl-CS"/>
        </w:rPr>
        <w:t>7</w:t>
      </w:r>
      <w:r w:rsidR="00C056EA" w:rsidRPr="002F2704">
        <w:rPr>
          <w:lang w:val="sr-Cyrl-CS"/>
        </w:rPr>
        <w:t>.1</w:t>
      </w:r>
      <w:r w:rsidR="001D4428" w:rsidRPr="002F2704">
        <w:rPr>
          <w:lang w:val="sr-Cyrl-CS"/>
        </w:rPr>
        <w:t>1</w:t>
      </w:r>
      <w:r w:rsidR="00C056EA" w:rsidRPr="002F2704">
        <w:rPr>
          <w:lang w:val="sr-Cyrl-CS"/>
        </w:rPr>
        <w:t xml:space="preserve">. </w:t>
      </w:r>
      <w:r w:rsidR="00FE6C78" w:rsidRPr="002F2704">
        <w:rPr>
          <w:lang w:val="sr-Cyrl-CS"/>
        </w:rPr>
        <w:t>ПРОГРАМ САРАДЊЕ СА ПОРОДИЦОМ</w:t>
      </w:r>
      <w:bookmarkEnd w:id="26"/>
      <w:r w:rsidR="00FE4B46">
        <w:rPr>
          <w:lang w:val="sr-Cyrl-CS"/>
        </w:rPr>
        <w:t xml:space="preserve"> (ПОПУЛАЦИОНА ПОЛИТИКА)</w:t>
      </w:r>
    </w:p>
    <w:p w:rsidR="00EE39CC" w:rsidRPr="002F2704" w:rsidRDefault="00EE39CC" w:rsidP="004C2F34">
      <w:pPr>
        <w:jc w:val="both"/>
        <w:rPr>
          <w:b/>
          <w:lang w:val="ru-RU"/>
        </w:rPr>
      </w:pPr>
    </w:p>
    <w:p w:rsidR="00613F40" w:rsidRPr="002F2704" w:rsidRDefault="00355578" w:rsidP="00613F40">
      <w:pPr>
        <w:numPr>
          <w:ilvl w:val="0"/>
          <w:numId w:val="7"/>
        </w:numPr>
        <w:jc w:val="both"/>
        <w:rPr>
          <w:lang w:val="ru-RU"/>
        </w:rPr>
      </w:pPr>
      <w:r w:rsidRPr="002F2704">
        <w:rPr>
          <w:lang w:val="ru-RU"/>
        </w:rPr>
        <w:t>С</w:t>
      </w:r>
      <w:r w:rsidR="004C2F34" w:rsidRPr="002F2704">
        <w:rPr>
          <w:lang w:val="ru-RU"/>
        </w:rPr>
        <w:t>проводи се кроз родитељске састанке, посете наставника породици, индивидуалне контакте, саветодавне радионице једном месечно на актуелне теме, отворена врата школе, разне врсте дружења кроз културно-спорт</w:t>
      </w:r>
      <w:r w:rsidR="00B20B43" w:rsidRPr="002F2704">
        <w:rPr>
          <w:lang w:val="ru-RU"/>
        </w:rPr>
        <w:t>ске и хуманитарне манифестације.</w:t>
      </w:r>
    </w:p>
    <w:p w:rsidR="00EE39CC" w:rsidRPr="002F2704" w:rsidRDefault="00EE39CC" w:rsidP="00613F40">
      <w:pPr>
        <w:jc w:val="both"/>
        <w:rPr>
          <w:lang w:val="ru-RU"/>
        </w:rPr>
      </w:pPr>
    </w:p>
    <w:p w:rsidR="00B2384E" w:rsidRPr="002F2704" w:rsidRDefault="00B2384E" w:rsidP="00613F40">
      <w:pPr>
        <w:jc w:val="both"/>
        <w:rPr>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46"/>
      </w:tblGrid>
      <w:tr w:rsidR="002A6173" w:rsidRPr="002F2704" w:rsidTr="00C97892">
        <w:tc>
          <w:tcPr>
            <w:tcW w:w="9498" w:type="dxa"/>
            <w:gridSpan w:val="2"/>
            <w:tcBorders>
              <w:bottom w:val="thinThickSmallGap" w:sz="24" w:space="0" w:color="auto"/>
            </w:tcBorders>
            <w:shd w:val="clear" w:color="auto" w:fill="auto"/>
          </w:tcPr>
          <w:p w:rsidR="002A6173" w:rsidRPr="002F2704" w:rsidRDefault="002A6173" w:rsidP="0069360C">
            <w:pPr>
              <w:jc w:val="both"/>
              <w:rPr>
                <w:lang w:val="sr-Cyrl-CS"/>
              </w:rPr>
            </w:pPr>
          </w:p>
          <w:p w:rsidR="002A6173" w:rsidRPr="002F2704" w:rsidRDefault="002A6173" w:rsidP="00330382">
            <w:pPr>
              <w:jc w:val="center"/>
              <w:rPr>
                <w:b/>
                <w:lang w:val="sr-Cyrl-CS"/>
              </w:rPr>
            </w:pPr>
            <w:r w:rsidRPr="002F2704">
              <w:rPr>
                <w:b/>
                <w:lang w:val="sr-Cyrl-CS"/>
              </w:rPr>
              <w:t>Нач</w:t>
            </w:r>
            <w:r w:rsidR="00C55740" w:rsidRPr="002F2704">
              <w:rPr>
                <w:b/>
                <w:lang w:val="sr-Cyrl-CS"/>
              </w:rPr>
              <w:t>ин остваривања програма рада са</w:t>
            </w:r>
            <w:r w:rsidRPr="002F2704">
              <w:rPr>
                <w:b/>
                <w:lang w:val="sr-Cyrl-CS"/>
              </w:rPr>
              <w:t>радње породице и школе</w:t>
            </w:r>
          </w:p>
          <w:p w:rsidR="002A6173" w:rsidRPr="002F2704" w:rsidRDefault="002A6173" w:rsidP="00330382">
            <w:pPr>
              <w:jc w:val="center"/>
              <w:rPr>
                <w:b/>
                <w:lang w:val="sr-Cyrl-CS"/>
              </w:rPr>
            </w:pPr>
          </w:p>
        </w:tc>
      </w:tr>
      <w:tr w:rsidR="002A6173" w:rsidRPr="002F2704" w:rsidTr="00C97892">
        <w:tc>
          <w:tcPr>
            <w:tcW w:w="2552" w:type="dxa"/>
            <w:tcBorders>
              <w:top w:val="thinThickSmallGap" w:sz="24" w:space="0" w:color="auto"/>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Савет родитеља</w:t>
            </w:r>
          </w:p>
          <w:p w:rsidR="002A6173" w:rsidRPr="002F2704" w:rsidRDefault="002A6173" w:rsidP="0069360C">
            <w:pPr>
              <w:jc w:val="both"/>
              <w:rPr>
                <w:lang w:val="sr-Cyrl-CS"/>
              </w:rPr>
            </w:pPr>
          </w:p>
        </w:tc>
        <w:tc>
          <w:tcPr>
            <w:tcW w:w="6946" w:type="dxa"/>
            <w:tcBorders>
              <w:top w:val="thinThickSmallGap" w:sz="24" w:space="0" w:color="auto"/>
              <w:left w:val="thinThickSmallGap" w:sz="24" w:space="0" w:color="auto"/>
            </w:tcBorders>
            <w:shd w:val="clear" w:color="auto" w:fill="auto"/>
          </w:tcPr>
          <w:p w:rsidR="002A6173" w:rsidRPr="002F2704" w:rsidRDefault="002A6173" w:rsidP="0069360C">
            <w:pPr>
              <w:shd w:val="clear" w:color="auto" w:fill="FFFFFF"/>
              <w:spacing w:after="135" w:line="270" w:lineRule="atLeast"/>
              <w:rPr>
                <w:lang w:val="sr-Cyrl-CS"/>
              </w:rPr>
            </w:pPr>
            <w:r w:rsidRPr="002F2704">
              <w:rPr>
                <w:lang w:val="ru-RU"/>
              </w:rPr>
              <w:t>Представници сваког одељења школе чине Савет родитеља школе/</w:t>
            </w:r>
            <w:r w:rsidRPr="002F2704">
              <w:t> </w:t>
            </w:r>
            <w:r w:rsidRPr="002F2704">
              <w:rPr>
                <w:lang w:val="sr-Cyrl-CS"/>
              </w:rPr>
              <w:t>мотивисан за сарадњу .</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Школски одбор</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330382" w:rsidP="0069360C">
            <w:pPr>
              <w:jc w:val="both"/>
              <w:rPr>
                <w:lang w:val="ru-RU"/>
              </w:rPr>
            </w:pPr>
            <w:r w:rsidRPr="002F2704">
              <w:rPr>
                <w:lang w:val="ru-RU"/>
              </w:rPr>
              <w:t>Законском регу</w:t>
            </w:r>
            <w:r w:rsidR="002A6173" w:rsidRPr="002F2704">
              <w:rPr>
                <w:lang w:val="ru-RU"/>
              </w:rPr>
              <w:t>л</w:t>
            </w:r>
            <w:r w:rsidRPr="002F2704">
              <w:rPr>
                <w:lang w:val="ru-RU"/>
              </w:rPr>
              <w:t>а</w:t>
            </w:r>
            <w:r w:rsidR="002A6173" w:rsidRPr="002F2704">
              <w:rPr>
                <w:lang w:val="ru-RU"/>
              </w:rPr>
              <w:t>тивом дефинисано је да 3 члана Школског одбора као органа управљања Школом буду представници родитеља</w:t>
            </w:r>
            <w:r w:rsidR="00BC506E" w:rsidRPr="002F2704">
              <w:rPr>
                <w:lang w:val="ru-RU"/>
              </w:rPr>
              <w:t>.</w:t>
            </w:r>
          </w:p>
        </w:tc>
      </w:tr>
      <w:tr w:rsidR="002A6173" w:rsidRPr="002F2704" w:rsidTr="00C97892">
        <w:tc>
          <w:tcPr>
            <w:tcW w:w="2552" w:type="dxa"/>
            <w:tcBorders>
              <w:right w:val="thinThickSmallGap" w:sz="24" w:space="0" w:color="auto"/>
            </w:tcBorders>
            <w:shd w:val="clear" w:color="auto" w:fill="auto"/>
          </w:tcPr>
          <w:p w:rsidR="002A6173" w:rsidRPr="00D0671E" w:rsidRDefault="002A6173" w:rsidP="0069360C">
            <w:pPr>
              <w:shd w:val="clear" w:color="auto" w:fill="FFFFFF"/>
              <w:spacing w:after="135" w:line="270" w:lineRule="atLeast"/>
            </w:pPr>
            <w:r w:rsidRPr="002F2704">
              <w:rPr>
                <w:b/>
                <w:bCs/>
              </w:rPr>
              <w:t>Родитељски састанци</w:t>
            </w:r>
            <w:r w:rsidR="00D0671E">
              <w:rPr>
                <w:b/>
                <w:bCs/>
              </w:rPr>
              <w:t>/ онлајн</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535170">
            <w:pPr>
              <w:pStyle w:val="NormalWeb"/>
              <w:shd w:val="clear" w:color="auto" w:fill="FFFFFF"/>
              <w:spacing w:after="135" w:line="270" w:lineRule="atLeast"/>
              <w:jc w:val="both"/>
              <w:rPr>
                <w:rFonts w:ascii="Times New Roman" w:hAnsi="Times New Roman" w:cs="Times New Roman"/>
                <w:sz w:val="24"/>
                <w:szCs w:val="24"/>
                <w:lang w:val="ru-RU"/>
              </w:rPr>
            </w:pPr>
            <w:r w:rsidRPr="002F2704">
              <w:rPr>
                <w:rFonts w:ascii="Times New Roman" w:hAnsi="Times New Roman" w:cs="Times New Roman"/>
                <w:sz w:val="24"/>
                <w:szCs w:val="24"/>
                <w:lang w:val="ru-RU"/>
              </w:rPr>
              <w:t>Састанци се одржавају најмање 4 пута годишње, са дневним редом који је специфичан за сва</w:t>
            </w:r>
            <w:r w:rsidR="0037207D" w:rsidRPr="002F2704">
              <w:rPr>
                <w:rFonts w:ascii="Times New Roman" w:hAnsi="Times New Roman" w:cs="Times New Roman"/>
                <w:sz w:val="24"/>
                <w:szCs w:val="24"/>
                <w:lang w:val="ru-RU"/>
              </w:rPr>
              <w:t>ки родитељски састанак у складу са ситуацијом и мерама.</w:t>
            </w:r>
          </w:p>
        </w:tc>
      </w:tr>
      <w:tr w:rsidR="002A6173" w:rsidRPr="002F2704" w:rsidTr="00C97892">
        <w:tc>
          <w:tcPr>
            <w:tcW w:w="2552" w:type="dxa"/>
            <w:tcBorders>
              <w:right w:val="thinThickSmallGap" w:sz="24" w:space="0" w:color="auto"/>
            </w:tcBorders>
            <w:shd w:val="clear" w:color="auto" w:fill="auto"/>
          </w:tcPr>
          <w:p w:rsidR="002A6173" w:rsidRPr="007507EC" w:rsidRDefault="002A6173" w:rsidP="0069360C">
            <w:pPr>
              <w:shd w:val="clear" w:color="auto" w:fill="FFFFFF"/>
              <w:spacing w:after="135" w:line="270" w:lineRule="atLeast"/>
            </w:pPr>
            <w:r w:rsidRPr="002F2704">
              <w:rPr>
                <w:b/>
                <w:bCs/>
              </w:rPr>
              <w:lastRenderedPageBreak/>
              <w:t>Индивидуални разговори са родитељима</w:t>
            </w:r>
            <w:r w:rsidR="007507EC">
              <w:rPr>
                <w:b/>
                <w:bCs/>
              </w:rPr>
              <w:t>- по потреби у школи и путем канала комуникације</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535170">
            <w:pPr>
              <w:shd w:val="clear" w:color="auto" w:fill="FFFFFF"/>
              <w:spacing w:after="135" w:line="270" w:lineRule="atLeast"/>
              <w:jc w:val="both"/>
            </w:pPr>
            <w:r w:rsidRPr="002F2704">
              <w:rPr>
                <w:lang w:val="ru-RU"/>
              </w:rPr>
              <w:t>Родитељи се често нађу у ситуацијама или дилемама, које не знају на који начин да реше и тада им је стручна помоћ увек добродошла. Савремен родитељ се све мање ослања на свој инстинкт и на искуство претходних генерација, а све чешће тражи научно решење свих проблема, које родитељство са собом носи. Разговор са наставником, психологом или педагогомили неким</w:t>
            </w:r>
            <w:r w:rsidR="0037207D" w:rsidRPr="002F2704">
              <w:rPr>
                <w:lang w:val="ru-RU"/>
              </w:rPr>
              <w:t xml:space="preserve"> другим радником су по потреби и договоруу тачно заказано време.</w:t>
            </w:r>
          </w:p>
        </w:tc>
      </w:tr>
      <w:tr w:rsidR="002A6173" w:rsidRPr="002F2704" w:rsidTr="00C97892">
        <w:tc>
          <w:tcPr>
            <w:tcW w:w="2552" w:type="dxa"/>
            <w:tcBorders>
              <w:right w:val="thinThickSmallGap" w:sz="24" w:space="0" w:color="auto"/>
            </w:tcBorders>
            <w:shd w:val="clear" w:color="auto" w:fill="auto"/>
          </w:tcPr>
          <w:p w:rsidR="004B07C9" w:rsidRPr="004B07C9" w:rsidRDefault="002A6173" w:rsidP="0069360C">
            <w:pPr>
              <w:shd w:val="clear" w:color="auto" w:fill="FFFFFF"/>
              <w:spacing w:after="135" w:line="270" w:lineRule="atLeast"/>
              <w:rPr>
                <w:b/>
                <w:bCs/>
              </w:rPr>
            </w:pPr>
            <w:r w:rsidRPr="002F2704">
              <w:rPr>
                <w:b/>
                <w:bCs/>
              </w:rPr>
              <w:t>Отворена врата</w:t>
            </w:r>
            <w:r w:rsidR="00D0671E">
              <w:rPr>
                <w:b/>
                <w:bCs/>
              </w:rPr>
              <w:t>- када дозволе епидемиолошке мере</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535170">
            <w:pPr>
              <w:shd w:val="clear" w:color="auto" w:fill="FFFFFF"/>
              <w:spacing w:after="135" w:line="270" w:lineRule="atLeast"/>
              <w:jc w:val="both"/>
              <w:rPr>
                <w:lang w:val="ru-RU"/>
              </w:rPr>
            </w:pPr>
            <w:r w:rsidRPr="002F2704">
              <w:rPr>
                <w:lang w:val="ru-RU"/>
              </w:rPr>
              <w:t>Једном недељно, у термину предвиђеном за индивидуалне разговоре родитеља и наставни</w:t>
            </w:r>
            <w:r w:rsidR="0037207D" w:rsidRPr="002F2704">
              <w:rPr>
                <w:lang w:val="ru-RU"/>
              </w:rPr>
              <w:t>ка, наставници примају родитељенакон престанка мера заштите.</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Огласне табле</w:t>
            </w:r>
          </w:p>
          <w:p w:rsidR="002A6173" w:rsidRPr="002F2704" w:rsidRDefault="002A6173" w:rsidP="0069360C">
            <w:pPr>
              <w:jc w:val="both"/>
              <w:rPr>
                <w:lang w:val="sr-Cyrl-CS"/>
              </w:rPr>
            </w:pPr>
          </w:p>
        </w:tc>
        <w:tc>
          <w:tcPr>
            <w:tcW w:w="6946" w:type="dxa"/>
            <w:tcBorders>
              <w:left w:val="thinThickSmallGap" w:sz="24" w:space="0" w:color="auto"/>
            </w:tcBorders>
            <w:shd w:val="clear" w:color="auto" w:fill="auto"/>
          </w:tcPr>
          <w:p w:rsidR="002A6173" w:rsidRPr="002F2704" w:rsidRDefault="002A6173" w:rsidP="0069360C">
            <w:pPr>
              <w:jc w:val="both"/>
              <w:rPr>
                <w:lang w:val="sr-Cyrl-CS"/>
              </w:rPr>
            </w:pPr>
            <w:r w:rsidRPr="002F2704">
              <w:rPr>
                <w:lang w:val="ru-RU"/>
              </w:rPr>
              <w:t xml:space="preserve">На видним местима у школи налазе се огласне табле намењене информисању родитеља о битним дешавањима. </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rPr>
                <w:lang w:val="ru-RU"/>
              </w:rPr>
            </w:pPr>
            <w:r w:rsidRPr="002F2704">
              <w:rPr>
                <w:b/>
                <w:bCs/>
                <w:lang w:val="ru-RU"/>
              </w:rPr>
              <w:t>Едукативни чланци на сајту Школе– Водич за родитеље</w:t>
            </w:r>
          </w:p>
          <w:p w:rsidR="002A6173" w:rsidRPr="002F2704" w:rsidRDefault="002A6173" w:rsidP="0069360C">
            <w:pPr>
              <w:jc w:val="both"/>
              <w:rPr>
                <w:lang w:val="sr-Cyrl-CS"/>
              </w:rPr>
            </w:pPr>
          </w:p>
          <w:p w:rsidR="002A6173" w:rsidRPr="002F2704" w:rsidRDefault="002A6173" w:rsidP="0069360C">
            <w:pPr>
              <w:jc w:val="both"/>
              <w:rPr>
                <w:b/>
                <w:lang w:val="sr-Cyrl-CS"/>
              </w:rPr>
            </w:pPr>
          </w:p>
          <w:p w:rsidR="00FA5B47" w:rsidRPr="002F2704" w:rsidRDefault="00FA5B47" w:rsidP="0069360C">
            <w:pPr>
              <w:jc w:val="both"/>
              <w:rPr>
                <w:lang w:val="sr-Cyrl-CS"/>
              </w:rPr>
            </w:pPr>
            <w:r w:rsidRPr="002F2704">
              <w:rPr>
                <w:b/>
                <w:lang w:val="sr-Cyrl-CS"/>
              </w:rPr>
              <w:t>Електронски дневник наставника</w:t>
            </w:r>
          </w:p>
        </w:tc>
        <w:tc>
          <w:tcPr>
            <w:tcW w:w="6946" w:type="dxa"/>
            <w:tcBorders>
              <w:left w:val="thinThickSmallGap" w:sz="24" w:space="0" w:color="auto"/>
            </w:tcBorders>
            <w:shd w:val="clear" w:color="auto" w:fill="auto"/>
          </w:tcPr>
          <w:p w:rsidR="002A6173" w:rsidRPr="002F2704" w:rsidRDefault="002A6173" w:rsidP="004710A3">
            <w:pPr>
              <w:shd w:val="clear" w:color="auto" w:fill="FFFFFF"/>
              <w:spacing w:after="135" w:line="270" w:lineRule="atLeast"/>
              <w:jc w:val="both"/>
              <w:rPr>
                <w:lang w:val="sr-Cyrl-CS"/>
              </w:rPr>
            </w:pPr>
            <w:r w:rsidRPr="002F2704">
              <w:rPr>
                <w:lang w:val="ru-RU"/>
              </w:rPr>
              <w:t>У циљу што у</w:t>
            </w:r>
            <w:r w:rsidR="004710A3" w:rsidRPr="002F2704">
              <w:rPr>
                <w:lang w:val="ru-RU"/>
              </w:rPr>
              <w:t>с</w:t>
            </w:r>
            <w:r w:rsidRPr="002F2704">
              <w:rPr>
                <w:lang w:val="ru-RU"/>
              </w:rPr>
              <w:t>пешнијег родитељства, на сајту школе се објављују чланци за родитеље, препоручена литература (наслови које поседује школска би</w:t>
            </w:r>
            <w:r w:rsidR="004710A3" w:rsidRPr="002F2704">
              <w:rPr>
                <w:lang w:val="ru-RU"/>
              </w:rPr>
              <w:t>блиотека, и они који се могу про</w:t>
            </w:r>
            <w:r w:rsidRPr="002F2704">
              <w:rPr>
                <w:lang w:val="ru-RU"/>
              </w:rPr>
              <w:t>наћи на интернету), као и основне информације о животу и раду школе.</w:t>
            </w:r>
          </w:p>
          <w:p w:rsidR="00FA5B47" w:rsidRPr="002F2704" w:rsidRDefault="00FA5B47" w:rsidP="004710A3">
            <w:pPr>
              <w:shd w:val="clear" w:color="auto" w:fill="FFFFFF"/>
              <w:spacing w:after="135" w:line="270" w:lineRule="atLeast"/>
              <w:jc w:val="both"/>
              <w:rPr>
                <w:lang w:val="sr-Cyrl-CS"/>
              </w:rPr>
            </w:pPr>
          </w:p>
          <w:p w:rsidR="00FA5B47" w:rsidRPr="002F2704" w:rsidRDefault="00FA5B47" w:rsidP="0003661F">
            <w:pPr>
              <w:shd w:val="clear" w:color="auto" w:fill="FFFFFF"/>
              <w:spacing w:after="135" w:line="270" w:lineRule="atLeast"/>
              <w:jc w:val="both"/>
              <w:rPr>
                <w:lang w:val="sr-Cyrl-CS"/>
              </w:rPr>
            </w:pPr>
            <w:r w:rsidRPr="002F2704">
              <w:rPr>
                <w:lang w:val="sr-Cyrl-CS"/>
              </w:rPr>
              <w:t xml:space="preserve">Уциљу бољег и бржег информисања родитеља </w:t>
            </w:r>
            <w:r w:rsidR="0003661F" w:rsidRPr="002F2704">
              <w:t xml:space="preserve">у школи се користе </w:t>
            </w:r>
            <w:r w:rsidR="0003661F" w:rsidRPr="002F2704">
              <w:rPr>
                <w:lang w:val="sr-Cyrl-CS"/>
              </w:rPr>
              <w:t>есДневници</w:t>
            </w:r>
            <w:r w:rsidRPr="002F2704">
              <w:rPr>
                <w:lang w:val="sr-Cyrl-CS"/>
              </w:rPr>
              <w:t>.</w:t>
            </w:r>
          </w:p>
        </w:tc>
      </w:tr>
      <w:tr w:rsidR="002A6173" w:rsidRPr="002F2704" w:rsidTr="00C97892">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rPr>
                <w:lang w:val="ru-RU"/>
              </w:rPr>
            </w:pPr>
            <w:r w:rsidRPr="002F2704">
              <w:rPr>
                <w:b/>
                <w:bCs/>
                <w:lang w:val="ru-RU"/>
              </w:rPr>
              <w:t>Приредбе, посете, спортска и друга такмичења ученика</w:t>
            </w:r>
            <w:r w:rsidR="0003661F" w:rsidRPr="002F2704">
              <w:rPr>
                <w:b/>
                <w:bCs/>
                <w:lang w:val="ru-RU"/>
              </w:rPr>
              <w:t>*</w:t>
            </w:r>
          </w:p>
        </w:tc>
        <w:tc>
          <w:tcPr>
            <w:tcW w:w="6946" w:type="dxa"/>
            <w:tcBorders>
              <w:left w:val="thinThickSmallGap" w:sz="24" w:space="0" w:color="auto"/>
            </w:tcBorders>
            <w:shd w:val="clear" w:color="auto" w:fill="auto"/>
          </w:tcPr>
          <w:p w:rsidR="002A6173" w:rsidRPr="002F2704" w:rsidRDefault="002A6173" w:rsidP="004710A3">
            <w:pPr>
              <w:shd w:val="clear" w:color="auto" w:fill="FFFFFF"/>
              <w:spacing w:after="135" w:line="270" w:lineRule="atLeast"/>
              <w:jc w:val="both"/>
              <w:rPr>
                <w:lang w:val="ru-RU"/>
              </w:rPr>
            </w:pPr>
            <w:r w:rsidRPr="002F2704">
              <w:rPr>
                <w:lang w:val="ru-RU"/>
              </w:rPr>
              <w:t>Организујусе у складу са Годишњим планом рада Школе и представљају сјајан показатељ ученичког напретка у току године, али и узајамног односа ученика са наставницима, као и ученика међусобно. Учешће на приредби јача самопоуздање ученика и мотивисаност за учење</w:t>
            </w:r>
            <w:r w:rsidR="004710A3" w:rsidRPr="002F2704">
              <w:rPr>
                <w:lang w:val="ru-RU"/>
              </w:rPr>
              <w:t>.</w:t>
            </w:r>
            <w:r w:rsidR="0037207D" w:rsidRPr="002F2704">
              <w:rPr>
                <w:lang w:val="ru-RU"/>
              </w:rPr>
              <w:t>Реализација у складу са мерама заштите.</w:t>
            </w:r>
          </w:p>
        </w:tc>
      </w:tr>
      <w:tr w:rsidR="002A6173" w:rsidRPr="002F2704" w:rsidTr="00AA5169">
        <w:trPr>
          <w:trHeight w:val="1124"/>
        </w:trPr>
        <w:tc>
          <w:tcPr>
            <w:tcW w:w="2552" w:type="dxa"/>
            <w:tcBorders>
              <w:right w:val="thinThickSmallGap" w:sz="24" w:space="0" w:color="auto"/>
            </w:tcBorders>
            <w:shd w:val="clear" w:color="auto" w:fill="auto"/>
          </w:tcPr>
          <w:p w:rsidR="002A6173" w:rsidRPr="002F2704" w:rsidRDefault="002A6173" w:rsidP="0069360C">
            <w:pPr>
              <w:shd w:val="clear" w:color="auto" w:fill="FFFFFF"/>
              <w:spacing w:after="135" w:line="270" w:lineRule="atLeast"/>
            </w:pPr>
            <w:r w:rsidRPr="002F2704">
              <w:rPr>
                <w:b/>
                <w:bCs/>
              </w:rPr>
              <w:t>Радионице и трибине за родитеље</w:t>
            </w:r>
          </w:p>
          <w:p w:rsidR="002A6173" w:rsidRPr="002F2704" w:rsidRDefault="002A6173" w:rsidP="0069360C">
            <w:pPr>
              <w:shd w:val="clear" w:color="auto" w:fill="FFFFFF"/>
              <w:spacing w:after="135" w:line="270" w:lineRule="atLeast"/>
              <w:rPr>
                <w:b/>
                <w:bCs/>
              </w:rPr>
            </w:pPr>
          </w:p>
        </w:tc>
        <w:tc>
          <w:tcPr>
            <w:tcW w:w="6946" w:type="dxa"/>
            <w:tcBorders>
              <w:left w:val="thinThickSmallGap" w:sz="24" w:space="0" w:color="auto"/>
            </w:tcBorders>
            <w:shd w:val="clear" w:color="auto" w:fill="auto"/>
          </w:tcPr>
          <w:p w:rsidR="002A6173" w:rsidRPr="002F2704" w:rsidRDefault="002A6173" w:rsidP="004710A3">
            <w:pPr>
              <w:shd w:val="clear" w:color="auto" w:fill="FFFFFF"/>
              <w:spacing w:after="135" w:line="270" w:lineRule="atLeast"/>
              <w:jc w:val="both"/>
              <w:rPr>
                <w:lang w:val="ru-RU"/>
              </w:rPr>
            </w:pPr>
            <w:r w:rsidRPr="002F2704">
              <w:rPr>
                <w:lang w:val="ru-RU"/>
              </w:rPr>
              <w:t>Школа организује трибине и радионице са родитељима путем којих унапређује педагошке компетенције родитеља. Ове едукативне активности организују се у складу са утврђеним потребама родитеља и школске свакодневице</w:t>
            </w:r>
            <w:r w:rsidR="0037207D" w:rsidRPr="002F2704">
              <w:rPr>
                <w:lang w:val="ru-RU"/>
              </w:rPr>
              <w:t>,а у складу са ситуацијом.</w:t>
            </w:r>
            <w:r w:rsidRPr="002F2704">
              <w:rPr>
                <w:lang w:val="ru-RU"/>
              </w:rPr>
              <w:t>.</w:t>
            </w:r>
          </w:p>
        </w:tc>
      </w:tr>
    </w:tbl>
    <w:p w:rsidR="00034643" w:rsidRDefault="00034643" w:rsidP="00870D0B">
      <w:pPr>
        <w:rPr>
          <w:lang w:val="sr-Cyrl-CS"/>
        </w:rPr>
      </w:pPr>
    </w:p>
    <w:p w:rsidR="00B63B18" w:rsidRPr="006B1F05" w:rsidRDefault="00B63B18" w:rsidP="00B63B18">
      <w:pPr>
        <w:rPr>
          <w:bCs/>
          <w:lang w:val="sr-Cyrl-CS"/>
        </w:rPr>
      </w:pPr>
      <w:r w:rsidRPr="006B1F05">
        <w:rPr>
          <w:bCs/>
          <w:lang w:val="sr-Cyrl-CS"/>
        </w:rPr>
        <w:t>Акциони план за попу</w:t>
      </w:r>
      <w:r w:rsidR="006B1F05">
        <w:rPr>
          <w:bCs/>
          <w:lang w:val="sr-Cyrl-CS"/>
        </w:rPr>
        <w:t>лациону политику за школску 2021/2022</w:t>
      </w:r>
      <w:r w:rsidRPr="006B1F05">
        <w:rPr>
          <w:bCs/>
          <w:lang w:val="sr-Cyrl-CS"/>
        </w:rPr>
        <w:t>. Годину:</w:t>
      </w:r>
    </w:p>
    <w:p w:rsidR="00B63B18" w:rsidRPr="002F2704" w:rsidRDefault="00B63B18" w:rsidP="00B63B18">
      <w:pPr>
        <w:rPr>
          <w:bCs/>
          <w:lang w:val="sr-Cyrl-CS"/>
        </w:rPr>
      </w:pPr>
    </w:p>
    <w:tbl>
      <w:tblPr>
        <w:tblW w:w="1018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2070"/>
        <w:gridCol w:w="1890"/>
        <w:gridCol w:w="2448"/>
        <w:gridCol w:w="2430"/>
      </w:tblGrid>
      <w:tr w:rsidR="00B63B18" w:rsidTr="003B2B41">
        <w:trPr>
          <w:trHeight w:val="366"/>
        </w:trPr>
        <w:tc>
          <w:tcPr>
            <w:tcW w:w="1350" w:type="dxa"/>
          </w:tcPr>
          <w:p w:rsidR="00B63B18" w:rsidRDefault="00B63B18" w:rsidP="003B2B41">
            <w:pPr>
              <w:pStyle w:val="Normal2"/>
              <w:jc w:val="center"/>
              <w:rPr>
                <w:b/>
                <w:color w:val="000000"/>
                <w:sz w:val="24"/>
                <w:szCs w:val="24"/>
              </w:rPr>
            </w:pPr>
            <w:r>
              <w:rPr>
                <w:b/>
                <w:color w:val="000000"/>
                <w:sz w:val="24"/>
                <w:szCs w:val="24"/>
              </w:rPr>
              <w:t>Време и место</w:t>
            </w:r>
          </w:p>
        </w:tc>
        <w:tc>
          <w:tcPr>
            <w:tcW w:w="2070" w:type="dxa"/>
          </w:tcPr>
          <w:p w:rsidR="00B63B18" w:rsidRDefault="00B63B18" w:rsidP="003B2B41">
            <w:pPr>
              <w:pStyle w:val="Normal2"/>
              <w:rPr>
                <w:b/>
                <w:color w:val="000000"/>
                <w:sz w:val="24"/>
                <w:szCs w:val="24"/>
              </w:rPr>
            </w:pPr>
            <w:r>
              <w:rPr>
                <w:b/>
                <w:color w:val="000000"/>
                <w:sz w:val="24"/>
                <w:szCs w:val="24"/>
              </w:rPr>
              <w:t>Caдpжaj, активности</w:t>
            </w:r>
          </w:p>
        </w:tc>
        <w:tc>
          <w:tcPr>
            <w:tcW w:w="1890" w:type="dxa"/>
          </w:tcPr>
          <w:p w:rsidR="00B63B18" w:rsidRDefault="00B63B18" w:rsidP="003B2B41">
            <w:pPr>
              <w:pStyle w:val="Normal2"/>
              <w:jc w:val="center"/>
              <w:rPr>
                <w:b/>
                <w:color w:val="000000"/>
                <w:sz w:val="24"/>
                <w:szCs w:val="24"/>
              </w:rPr>
            </w:pPr>
            <w:r>
              <w:rPr>
                <w:b/>
                <w:color w:val="000000"/>
                <w:sz w:val="24"/>
                <w:szCs w:val="24"/>
              </w:rPr>
              <w:t>Начин</w:t>
            </w:r>
          </w:p>
        </w:tc>
        <w:tc>
          <w:tcPr>
            <w:tcW w:w="2448" w:type="dxa"/>
          </w:tcPr>
          <w:p w:rsidR="00B63B18" w:rsidRDefault="00B63B18" w:rsidP="003B2B41">
            <w:pPr>
              <w:pStyle w:val="Normal2"/>
              <w:jc w:val="center"/>
              <w:rPr>
                <w:b/>
                <w:color w:val="FF0000"/>
                <w:sz w:val="24"/>
                <w:szCs w:val="24"/>
              </w:rPr>
            </w:pPr>
            <w:r>
              <w:rPr>
                <w:b/>
                <w:sz w:val="24"/>
                <w:szCs w:val="24"/>
              </w:rPr>
              <w:t>Носиоци активности</w:t>
            </w:r>
          </w:p>
        </w:tc>
        <w:tc>
          <w:tcPr>
            <w:tcW w:w="2430" w:type="dxa"/>
          </w:tcPr>
          <w:p w:rsidR="00B63B18" w:rsidRDefault="00B63B18" w:rsidP="003B2B41">
            <w:pPr>
              <w:pStyle w:val="Normal2"/>
              <w:jc w:val="center"/>
              <w:rPr>
                <w:b/>
                <w:sz w:val="24"/>
                <w:szCs w:val="24"/>
              </w:rPr>
            </w:pPr>
            <w:r>
              <w:rPr>
                <w:b/>
                <w:sz w:val="24"/>
                <w:szCs w:val="24"/>
              </w:rPr>
              <w:t>Циљ активности</w:t>
            </w:r>
          </w:p>
        </w:tc>
      </w:tr>
      <w:tr w:rsidR="00B63B18" w:rsidTr="003B2B41">
        <w:trPr>
          <w:trHeight w:val="193"/>
        </w:trPr>
        <w:tc>
          <w:tcPr>
            <w:tcW w:w="1350" w:type="dxa"/>
          </w:tcPr>
          <w:p w:rsidR="00B63B18" w:rsidRPr="00985E68" w:rsidRDefault="00B63B18" w:rsidP="003B2B41">
            <w:pPr>
              <w:pStyle w:val="Normal2"/>
              <w:jc w:val="both"/>
              <w:rPr>
                <w:color w:val="000000"/>
                <w:sz w:val="24"/>
                <w:szCs w:val="24"/>
              </w:rPr>
            </w:pPr>
            <w:r>
              <w:rPr>
                <w:color w:val="000000"/>
                <w:sz w:val="24"/>
                <w:szCs w:val="24"/>
              </w:rPr>
              <w:t>Септембар</w:t>
            </w:r>
          </w:p>
        </w:tc>
        <w:tc>
          <w:tcPr>
            <w:tcW w:w="2070" w:type="dxa"/>
          </w:tcPr>
          <w:p w:rsidR="00B63B18" w:rsidRDefault="00B63B18" w:rsidP="003B2B41">
            <w:pPr>
              <w:pStyle w:val="Normal2"/>
              <w:rPr>
                <w:color w:val="000000"/>
                <w:sz w:val="24"/>
                <w:szCs w:val="24"/>
              </w:rPr>
            </w:pPr>
            <w:r>
              <w:rPr>
                <w:color w:val="000000"/>
                <w:sz w:val="24"/>
                <w:szCs w:val="24"/>
              </w:rPr>
              <w:t>Правила наслеђивања</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7. разреду</w:t>
            </w:r>
          </w:p>
        </w:tc>
        <w:tc>
          <w:tcPr>
            <w:tcW w:w="2430" w:type="dxa"/>
          </w:tcPr>
          <w:p w:rsidR="00B63B18" w:rsidRDefault="00B63B18" w:rsidP="003B2B41">
            <w:pPr>
              <w:pStyle w:val="Normal2"/>
              <w:rPr>
                <w:sz w:val="24"/>
                <w:szCs w:val="24"/>
              </w:rPr>
            </w:pPr>
            <w:r>
              <w:rPr>
                <w:sz w:val="24"/>
                <w:szCs w:val="24"/>
              </w:rPr>
              <w:t>Схватање утицаја наследног материјала</w:t>
            </w:r>
          </w:p>
        </w:tc>
      </w:tr>
      <w:tr w:rsidR="00B63B18" w:rsidTr="003B2B41">
        <w:trPr>
          <w:trHeight w:val="193"/>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Велика сеоба народа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Схвате последице велике сеобе народа</w:t>
            </w:r>
          </w:p>
        </w:tc>
      </w:tr>
      <w:tr w:rsidR="00B63B18" w:rsidTr="003B2B41">
        <w:trPr>
          <w:trHeight w:val="193"/>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Das ist meine Familie</w:t>
            </w:r>
          </w:p>
        </w:tc>
        <w:tc>
          <w:tcPr>
            <w:tcW w:w="1890" w:type="dxa"/>
          </w:tcPr>
          <w:p w:rsidR="00B63B18" w:rsidRDefault="00B63B18" w:rsidP="003B2B41">
            <w:pPr>
              <w:pStyle w:val="Normal2"/>
              <w:rPr>
                <w:color w:val="000000"/>
                <w:sz w:val="24"/>
                <w:szCs w:val="24"/>
              </w:rPr>
            </w:pPr>
            <w:r>
              <w:rPr>
                <w:color w:val="000000"/>
                <w:sz w:val="24"/>
                <w:szCs w:val="24"/>
              </w:rPr>
              <w:t>Редован час немачког језика</w:t>
            </w:r>
          </w:p>
        </w:tc>
        <w:tc>
          <w:tcPr>
            <w:tcW w:w="2448" w:type="dxa"/>
          </w:tcPr>
          <w:p w:rsidR="00B63B18" w:rsidRDefault="00B63B18" w:rsidP="003B2B41">
            <w:pPr>
              <w:pStyle w:val="Normal2"/>
              <w:rPr>
                <w:sz w:val="24"/>
                <w:szCs w:val="24"/>
              </w:rPr>
            </w:pPr>
            <w:r>
              <w:rPr>
                <w:sz w:val="24"/>
                <w:szCs w:val="24"/>
              </w:rPr>
              <w:t>Наставник и ученици у 5.разреду</w:t>
            </w:r>
          </w:p>
        </w:tc>
        <w:tc>
          <w:tcPr>
            <w:tcW w:w="2430" w:type="dxa"/>
          </w:tcPr>
          <w:p w:rsidR="00B63B18" w:rsidRPr="008976F6" w:rsidRDefault="00B63B18" w:rsidP="003B2B41">
            <w:pPr>
              <w:pStyle w:val="Normal2"/>
              <w:rPr>
                <w:sz w:val="24"/>
                <w:szCs w:val="24"/>
              </w:rPr>
            </w:pPr>
            <w:r>
              <w:rPr>
                <w:sz w:val="24"/>
                <w:szCs w:val="24"/>
              </w:rPr>
              <w:t>Учвршћивање родбинских веза</w:t>
            </w:r>
          </w:p>
        </w:tc>
      </w:tr>
      <w:tr w:rsidR="00B63B18" w:rsidTr="003B2B41">
        <w:trPr>
          <w:trHeight w:val="232"/>
        </w:trPr>
        <w:tc>
          <w:tcPr>
            <w:tcW w:w="1350" w:type="dxa"/>
          </w:tcPr>
          <w:p w:rsidR="00B63B18" w:rsidRPr="00985E68" w:rsidRDefault="00B63B18" w:rsidP="003B2B41">
            <w:pPr>
              <w:pStyle w:val="Normal2"/>
              <w:jc w:val="both"/>
              <w:rPr>
                <w:color w:val="000000"/>
                <w:sz w:val="24"/>
                <w:szCs w:val="24"/>
              </w:rPr>
            </w:pPr>
            <w:r>
              <w:rPr>
                <w:color w:val="000000"/>
                <w:sz w:val="24"/>
                <w:szCs w:val="24"/>
              </w:rPr>
              <w:t>Октобар</w:t>
            </w:r>
          </w:p>
        </w:tc>
        <w:tc>
          <w:tcPr>
            <w:tcW w:w="2070" w:type="dxa"/>
          </w:tcPr>
          <w:p w:rsidR="00B63B18" w:rsidRDefault="00B63B18" w:rsidP="003B2B41">
            <w:pPr>
              <w:pStyle w:val="Normal2"/>
              <w:rPr>
                <w:color w:val="000000"/>
                <w:sz w:val="24"/>
                <w:szCs w:val="24"/>
              </w:rPr>
            </w:pPr>
            <w:r>
              <w:rPr>
                <w:color w:val="000000"/>
                <w:sz w:val="24"/>
                <w:szCs w:val="24"/>
              </w:rPr>
              <w:t xml:space="preserve">Особине живих бића, </w:t>
            </w:r>
            <w:r>
              <w:rPr>
                <w:color w:val="000000"/>
                <w:sz w:val="24"/>
                <w:szCs w:val="24"/>
              </w:rPr>
              <w:lastRenderedPageBreak/>
              <w:t>размножавање</w:t>
            </w:r>
          </w:p>
        </w:tc>
        <w:tc>
          <w:tcPr>
            <w:tcW w:w="1890" w:type="dxa"/>
          </w:tcPr>
          <w:p w:rsidR="00B63B18" w:rsidRDefault="00B63B18" w:rsidP="003B2B41">
            <w:pPr>
              <w:pStyle w:val="Normal2"/>
              <w:rPr>
                <w:color w:val="000000"/>
                <w:sz w:val="24"/>
                <w:szCs w:val="24"/>
              </w:rPr>
            </w:pPr>
            <w:r>
              <w:rPr>
                <w:color w:val="000000"/>
                <w:sz w:val="24"/>
                <w:szCs w:val="24"/>
              </w:rPr>
              <w:lastRenderedPageBreak/>
              <w:t>Редован час биологије</w:t>
            </w:r>
          </w:p>
        </w:tc>
        <w:tc>
          <w:tcPr>
            <w:tcW w:w="2448" w:type="dxa"/>
          </w:tcPr>
          <w:p w:rsidR="00B63B18" w:rsidRDefault="00B63B18" w:rsidP="003B2B41">
            <w:pPr>
              <w:pStyle w:val="Normal2"/>
              <w:rPr>
                <w:color w:val="FF0000"/>
                <w:sz w:val="24"/>
                <w:szCs w:val="24"/>
              </w:rPr>
            </w:pPr>
            <w:r>
              <w:rPr>
                <w:sz w:val="24"/>
                <w:szCs w:val="24"/>
              </w:rPr>
              <w:t>Наставник и ученици у 5.разреду</w:t>
            </w:r>
          </w:p>
        </w:tc>
        <w:tc>
          <w:tcPr>
            <w:tcW w:w="2430" w:type="dxa"/>
          </w:tcPr>
          <w:p w:rsidR="00B63B18" w:rsidRDefault="00B63B18" w:rsidP="003B2B41">
            <w:pPr>
              <w:pStyle w:val="Normal2"/>
              <w:rPr>
                <w:sz w:val="24"/>
                <w:szCs w:val="24"/>
              </w:rPr>
            </w:pPr>
            <w:r>
              <w:rPr>
                <w:sz w:val="24"/>
                <w:szCs w:val="24"/>
              </w:rPr>
              <w:t>Развијање свести о значају потомства</w:t>
            </w:r>
          </w:p>
        </w:tc>
      </w:tr>
      <w:tr w:rsidR="00B63B18" w:rsidTr="003B2B41">
        <w:trPr>
          <w:trHeight w:val="35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Наслеђивање пола и наследне болести</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7. разреду</w:t>
            </w:r>
          </w:p>
        </w:tc>
        <w:tc>
          <w:tcPr>
            <w:tcW w:w="2430" w:type="dxa"/>
          </w:tcPr>
          <w:p w:rsidR="00B63B18" w:rsidRDefault="00B63B18" w:rsidP="003B2B41">
            <w:pPr>
              <w:pStyle w:val="Normal2"/>
              <w:rPr>
                <w:sz w:val="24"/>
                <w:szCs w:val="24"/>
              </w:rPr>
            </w:pPr>
            <w:r>
              <w:rPr>
                <w:sz w:val="24"/>
                <w:szCs w:val="24"/>
              </w:rPr>
              <w:t>Схватање утицаја генетике на потомство</w:t>
            </w:r>
          </w:p>
        </w:tc>
      </w:tr>
      <w:tr w:rsidR="00B63B18" w:rsidTr="003B2B41">
        <w:trPr>
          <w:trHeight w:val="35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Мој дека је био трешња</w:t>
            </w:r>
          </w:p>
        </w:tc>
        <w:tc>
          <w:tcPr>
            <w:tcW w:w="1890" w:type="dxa"/>
          </w:tcPr>
          <w:p w:rsidR="00B63B18" w:rsidRDefault="00B63B18" w:rsidP="003B2B41">
            <w:pPr>
              <w:pStyle w:val="Normal2"/>
              <w:rPr>
                <w:color w:val="000000"/>
                <w:sz w:val="24"/>
                <w:szCs w:val="24"/>
              </w:rPr>
            </w:pPr>
            <w:r>
              <w:rPr>
                <w:color w:val="000000"/>
                <w:sz w:val="24"/>
                <w:szCs w:val="24"/>
              </w:rPr>
              <w:t>Редован час српског језика</w:t>
            </w:r>
          </w:p>
        </w:tc>
        <w:tc>
          <w:tcPr>
            <w:tcW w:w="2448" w:type="dxa"/>
          </w:tcPr>
          <w:p w:rsidR="00B63B18" w:rsidRDefault="00B63B18" w:rsidP="003B2B41">
            <w:pPr>
              <w:pStyle w:val="Normal2"/>
              <w:rPr>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Схватање значаја породичног дома</w:t>
            </w:r>
          </w:p>
        </w:tc>
      </w:tr>
      <w:tr w:rsidR="00B63B18" w:rsidTr="003B2B41">
        <w:trPr>
          <w:trHeight w:val="7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Праисторија и појава</w:t>
            </w:r>
          </w:p>
          <w:p w:rsidR="00B63B18" w:rsidRDefault="00B63B18" w:rsidP="003B2B41">
            <w:pPr>
              <w:pStyle w:val="Normal2"/>
              <w:rPr>
                <w:color w:val="000000"/>
                <w:sz w:val="24"/>
                <w:szCs w:val="24"/>
              </w:rPr>
            </w:pPr>
            <w:r>
              <w:rPr>
                <w:color w:val="000000"/>
                <w:sz w:val="24"/>
                <w:szCs w:val="24"/>
              </w:rPr>
              <w:t>човека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5. разреду</w:t>
            </w:r>
          </w:p>
        </w:tc>
        <w:tc>
          <w:tcPr>
            <w:tcW w:w="2430" w:type="dxa"/>
          </w:tcPr>
          <w:p w:rsidR="00B63B18" w:rsidRDefault="00B63B18" w:rsidP="003B2B41">
            <w:pPr>
              <w:pStyle w:val="Normal2"/>
              <w:rPr>
                <w:sz w:val="24"/>
                <w:szCs w:val="24"/>
              </w:rPr>
            </w:pPr>
            <w:r>
              <w:rPr>
                <w:sz w:val="24"/>
                <w:szCs w:val="24"/>
              </w:rPr>
              <w:t>Да сазнају о првој појави човека у праисторији</w:t>
            </w:r>
          </w:p>
        </w:tc>
      </w:tr>
      <w:tr w:rsidR="00B63B18" w:rsidTr="003B2B41">
        <w:trPr>
          <w:trHeight w:val="35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Камено доба и прве</w:t>
            </w:r>
          </w:p>
          <w:p w:rsidR="00B63B18" w:rsidRDefault="00B63B18" w:rsidP="003B2B41">
            <w:pPr>
              <w:pStyle w:val="Normal2"/>
              <w:rPr>
                <w:color w:val="000000"/>
                <w:sz w:val="24"/>
                <w:szCs w:val="24"/>
              </w:rPr>
            </w:pPr>
            <w:r>
              <w:rPr>
                <w:color w:val="000000"/>
                <w:sz w:val="24"/>
                <w:szCs w:val="24"/>
              </w:rPr>
              <w:t>заједнице</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5. разреду</w:t>
            </w:r>
          </w:p>
        </w:tc>
        <w:tc>
          <w:tcPr>
            <w:tcW w:w="2430" w:type="dxa"/>
          </w:tcPr>
          <w:p w:rsidR="00B63B18" w:rsidRDefault="00B63B18" w:rsidP="003B2B41">
            <w:pPr>
              <w:pStyle w:val="Normal2"/>
              <w:rPr>
                <w:sz w:val="24"/>
                <w:szCs w:val="24"/>
              </w:rPr>
            </w:pPr>
            <w:r>
              <w:rPr>
                <w:sz w:val="24"/>
                <w:szCs w:val="24"/>
              </w:rPr>
              <w:t>Да науче о првим заједницама</w:t>
            </w:r>
          </w:p>
        </w:tc>
      </w:tr>
      <w:tr w:rsidR="00B63B18" w:rsidTr="003B2B41">
        <w:trPr>
          <w:trHeight w:val="35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Српске земље у радном средњем веку</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 разреду</w:t>
            </w:r>
          </w:p>
        </w:tc>
        <w:tc>
          <w:tcPr>
            <w:tcW w:w="2430" w:type="dxa"/>
          </w:tcPr>
          <w:p w:rsidR="00B63B18" w:rsidRDefault="00B63B18" w:rsidP="003B2B41">
            <w:pPr>
              <w:pStyle w:val="Normal2"/>
              <w:rPr>
                <w:sz w:val="24"/>
                <w:szCs w:val="24"/>
              </w:rPr>
            </w:pPr>
            <w:r>
              <w:rPr>
                <w:sz w:val="24"/>
                <w:szCs w:val="24"/>
              </w:rPr>
              <w:t>Сазнају историју насељавања Срба</w:t>
            </w:r>
          </w:p>
        </w:tc>
      </w:tr>
      <w:tr w:rsidR="00B63B18" w:rsidTr="003B2B41">
        <w:trPr>
          <w:trHeight w:val="35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Промене у привреди,</w:t>
            </w:r>
          </w:p>
          <w:p w:rsidR="00B63B18" w:rsidRDefault="00B63B18" w:rsidP="003B2B41">
            <w:pPr>
              <w:pStyle w:val="Normal2"/>
              <w:rPr>
                <w:color w:val="000000"/>
                <w:sz w:val="24"/>
                <w:szCs w:val="24"/>
              </w:rPr>
            </w:pPr>
            <w:r>
              <w:rPr>
                <w:color w:val="000000"/>
                <w:sz w:val="24"/>
                <w:szCs w:val="24"/>
              </w:rPr>
              <w:t>друштву и култури у</w:t>
            </w:r>
          </w:p>
          <w:p w:rsidR="00B63B18" w:rsidRDefault="00B63B18" w:rsidP="003B2B41">
            <w:pPr>
              <w:pStyle w:val="Normal2"/>
              <w:rPr>
                <w:color w:val="000000"/>
                <w:sz w:val="24"/>
                <w:szCs w:val="24"/>
              </w:rPr>
            </w:pPr>
            <w:r>
              <w:rPr>
                <w:color w:val="000000"/>
                <w:sz w:val="24"/>
                <w:szCs w:val="24"/>
              </w:rPr>
              <w:t>другокој половини 19. века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7. разреду</w:t>
            </w:r>
          </w:p>
        </w:tc>
        <w:tc>
          <w:tcPr>
            <w:tcW w:w="2430" w:type="dxa"/>
          </w:tcPr>
          <w:p w:rsidR="00B63B18" w:rsidRDefault="00B63B18" w:rsidP="003B2B41">
            <w:pPr>
              <w:pStyle w:val="Normal2"/>
              <w:rPr>
                <w:sz w:val="24"/>
                <w:szCs w:val="24"/>
              </w:rPr>
            </w:pPr>
            <w:r>
              <w:rPr>
                <w:sz w:val="24"/>
                <w:szCs w:val="24"/>
              </w:rPr>
              <w:t>Да боље схвате доба револуције</w:t>
            </w:r>
          </w:p>
        </w:tc>
      </w:tr>
      <w:tr w:rsidR="00B63B18" w:rsidTr="003B2B41">
        <w:trPr>
          <w:trHeight w:val="355"/>
        </w:trPr>
        <w:tc>
          <w:tcPr>
            <w:tcW w:w="1350" w:type="dxa"/>
          </w:tcPr>
          <w:p w:rsidR="00B63B18" w:rsidRPr="00985E68" w:rsidRDefault="00B63B18" w:rsidP="003B2B41">
            <w:pPr>
              <w:pStyle w:val="Normal2"/>
              <w:jc w:val="both"/>
              <w:rPr>
                <w:color w:val="000000"/>
                <w:sz w:val="24"/>
                <w:szCs w:val="24"/>
              </w:rPr>
            </w:pPr>
            <w:r>
              <w:rPr>
                <w:color w:val="000000"/>
                <w:sz w:val="24"/>
                <w:szCs w:val="24"/>
              </w:rPr>
              <w:t>Новембар</w:t>
            </w:r>
          </w:p>
        </w:tc>
        <w:tc>
          <w:tcPr>
            <w:tcW w:w="2070" w:type="dxa"/>
          </w:tcPr>
          <w:p w:rsidR="00B63B18" w:rsidRDefault="00B63B18" w:rsidP="003B2B41">
            <w:pPr>
              <w:pStyle w:val="Normal2"/>
              <w:rPr>
                <w:color w:val="000000"/>
                <w:sz w:val="24"/>
                <w:szCs w:val="24"/>
              </w:rPr>
            </w:pPr>
            <w:r>
              <w:rPr>
                <w:color w:val="000000"/>
                <w:sz w:val="24"/>
                <w:szCs w:val="24"/>
              </w:rPr>
              <w:t>Становништво света</w:t>
            </w:r>
          </w:p>
        </w:tc>
        <w:tc>
          <w:tcPr>
            <w:tcW w:w="1890" w:type="dxa"/>
          </w:tcPr>
          <w:p w:rsidR="00B63B18" w:rsidRDefault="00B63B18" w:rsidP="003B2B41">
            <w:pPr>
              <w:pStyle w:val="Normal2"/>
              <w:rPr>
                <w:color w:val="000000"/>
                <w:sz w:val="24"/>
                <w:szCs w:val="24"/>
              </w:rPr>
            </w:pPr>
            <w:r>
              <w:rPr>
                <w:color w:val="000000"/>
                <w:sz w:val="24"/>
                <w:szCs w:val="24"/>
              </w:rPr>
              <w:t>Редован час географије</w:t>
            </w:r>
          </w:p>
        </w:tc>
        <w:tc>
          <w:tcPr>
            <w:tcW w:w="2448" w:type="dxa"/>
          </w:tcPr>
          <w:p w:rsidR="00B63B18" w:rsidRDefault="00B63B18" w:rsidP="003B2B41">
            <w:pPr>
              <w:pStyle w:val="Normal2"/>
              <w:rPr>
                <w:color w:val="FF0000"/>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Ученици знају, препознају демографска кретања становништва</w:t>
            </w:r>
          </w:p>
        </w:tc>
      </w:tr>
      <w:tr w:rsidR="00B63B18" w:rsidTr="003B2B41">
        <w:trPr>
          <w:trHeight w:val="355"/>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Култура и свакодневни</w:t>
            </w:r>
          </w:p>
          <w:p w:rsidR="00B63B18" w:rsidRDefault="00B63B18" w:rsidP="003B2B41">
            <w:pPr>
              <w:pStyle w:val="Normal2"/>
              <w:rPr>
                <w:color w:val="000000"/>
                <w:sz w:val="24"/>
                <w:szCs w:val="24"/>
              </w:rPr>
            </w:pPr>
            <w:r>
              <w:rPr>
                <w:color w:val="000000"/>
                <w:sz w:val="24"/>
                <w:szCs w:val="24"/>
              </w:rPr>
              <w:t>живот народа Старог истока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5. разреду</w:t>
            </w:r>
          </w:p>
        </w:tc>
        <w:tc>
          <w:tcPr>
            <w:tcW w:w="2430" w:type="dxa"/>
          </w:tcPr>
          <w:p w:rsidR="00B63B18" w:rsidRDefault="00B63B18" w:rsidP="003B2B41">
            <w:pPr>
              <w:pStyle w:val="Normal2"/>
              <w:rPr>
                <w:sz w:val="24"/>
                <w:szCs w:val="24"/>
              </w:rPr>
            </w:pPr>
            <w:r>
              <w:rPr>
                <w:sz w:val="24"/>
                <w:szCs w:val="24"/>
              </w:rPr>
              <w:t>Ученици науче о култури и животу нароа Старог истока</w:t>
            </w:r>
          </w:p>
        </w:tc>
      </w:tr>
      <w:tr w:rsidR="00B63B18" w:rsidTr="003B2B41">
        <w:trPr>
          <w:trHeight w:val="355"/>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Најстарије цивилизације на тлу античке Грчке</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5. разреду</w:t>
            </w:r>
          </w:p>
        </w:tc>
        <w:tc>
          <w:tcPr>
            <w:tcW w:w="2430" w:type="dxa"/>
          </w:tcPr>
          <w:p w:rsidR="00B63B18" w:rsidRDefault="00B63B18" w:rsidP="003B2B41">
            <w:pPr>
              <w:pStyle w:val="Normal2"/>
              <w:rPr>
                <w:sz w:val="24"/>
                <w:szCs w:val="24"/>
              </w:rPr>
            </w:pPr>
            <w:r>
              <w:rPr>
                <w:sz w:val="24"/>
                <w:szCs w:val="24"/>
              </w:rPr>
              <w:t>Да разумеју старе цивилизације</w:t>
            </w:r>
          </w:p>
        </w:tc>
      </w:tr>
      <w:tr w:rsidR="00B63B18" w:rsidTr="003B2B41">
        <w:trPr>
          <w:trHeight w:val="355"/>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Настанак и развој феудалног друштва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 разреду</w:t>
            </w:r>
          </w:p>
        </w:tc>
        <w:tc>
          <w:tcPr>
            <w:tcW w:w="2430" w:type="dxa"/>
          </w:tcPr>
          <w:p w:rsidR="00B63B18" w:rsidRDefault="00B63B18" w:rsidP="003B2B41">
            <w:pPr>
              <w:pStyle w:val="Normal2"/>
              <w:rPr>
                <w:sz w:val="24"/>
                <w:szCs w:val="24"/>
              </w:rPr>
            </w:pPr>
            <w:r>
              <w:rPr>
                <w:sz w:val="24"/>
                <w:szCs w:val="24"/>
              </w:rPr>
              <w:t>Схватање друштвених и привредних промена у средњем веку</w:t>
            </w:r>
          </w:p>
        </w:tc>
      </w:tr>
      <w:tr w:rsidR="00B63B18" w:rsidTr="003B2B41">
        <w:trPr>
          <w:trHeight w:val="8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Човек у Великом рату:</w:t>
            </w:r>
          </w:p>
          <w:p w:rsidR="00B63B18" w:rsidRDefault="00B63B18" w:rsidP="003B2B41">
            <w:pPr>
              <w:pStyle w:val="Normal2"/>
              <w:rPr>
                <w:color w:val="000000"/>
                <w:sz w:val="24"/>
                <w:szCs w:val="24"/>
              </w:rPr>
            </w:pPr>
            <w:r>
              <w:rPr>
                <w:color w:val="000000"/>
                <w:sz w:val="24"/>
                <w:szCs w:val="24"/>
              </w:rPr>
              <w:t>лично и колективно</w:t>
            </w:r>
          </w:p>
          <w:p w:rsidR="00B63B18" w:rsidRDefault="00B63B18" w:rsidP="003B2B41">
            <w:pPr>
              <w:pStyle w:val="Normal2"/>
              <w:rPr>
                <w:color w:val="000000"/>
                <w:sz w:val="24"/>
                <w:szCs w:val="24"/>
              </w:rPr>
            </w:pPr>
            <w:r>
              <w:rPr>
                <w:color w:val="000000"/>
                <w:sz w:val="24"/>
                <w:szCs w:val="24"/>
              </w:rPr>
              <w:t>искуство</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 разреду</w:t>
            </w:r>
          </w:p>
        </w:tc>
        <w:tc>
          <w:tcPr>
            <w:tcW w:w="2430" w:type="dxa"/>
          </w:tcPr>
          <w:p w:rsidR="00B63B18" w:rsidRDefault="00B63B18" w:rsidP="003B2B41">
            <w:pPr>
              <w:pStyle w:val="Normal2"/>
              <w:rPr>
                <w:sz w:val="24"/>
                <w:szCs w:val="24"/>
              </w:rPr>
            </w:pPr>
            <w:r>
              <w:rPr>
                <w:sz w:val="24"/>
                <w:szCs w:val="24"/>
              </w:rPr>
              <w:t>Схватање разорних последицарата за појединца, породицу и нацију</w:t>
            </w:r>
          </w:p>
        </w:tc>
      </w:tr>
      <w:tr w:rsidR="00B63B18" w:rsidTr="003B2B41">
        <w:trPr>
          <w:trHeight w:val="367"/>
        </w:trPr>
        <w:tc>
          <w:tcPr>
            <w:tcW w:w="1350" w:type="dxa"/>
          </w:tcPr>
          <w:p w:rsidR="00B63B18" w:rsidRPr="00985E68" w:rsidRDefault="00B63B18" w:rsidP="003B2B41">
            <w:pPr>
              <w:pStyle w:val="Normal2"/>
              <w:jc w:val="both"/>
              <w:rPr>
                <w:color w:val="000000"/>
                <w:sz w:val="24"/>
                <w:szCs w:val="24"/>
              </w:rPr>
            </w:pPr>
            <w:r>
              <w:rPr>
                <w:color w:val="000000"/>
                <w:sz w:val="24"/>
                <w:szCs w:val="24"/>
              </w:rPr>
              <w:t>Децембар</w:t>
            </w:r>
          </w:p>
        </w:tc>
        <w:tc>
          <w:tcPr>
            <w:tcW w:w="2070" w:type="dxa"/>
          </w:tcPr>
          <w:p w:rsidR="00B63B18" w:rsidRDefault="00B63B18" w:rsidP="003B2B41">
            <w:pPr>
              <w:pStyle w:val="Normal2"/>
              <w:rPr>
                <w:color w:val="000000"/>
                <w:sz w:val="24"/>
                <w:szCs w:val="24"/>
              </w:rPr>
            </w:pPr>
            <w:r>
              <w:rPr>
                <w:color w:val="000000"/>
                <w:sz w:val="24"/>
                <w:szCs w:val="24"/>
              </w:rPr>
              <w:t>Становништво Србије</w:t>
            </w:r>
          </w:p>
        </w:tc>
        <w:tc>
          <w:tcPr>
            <w:tcW w:w="1890" w:type="dxa"/>
          </w:tcPr>
          <w:p w:rsidR="00B63B18" w:rsidRDefault="00B63B18" w:rsidP="003B2B41">
            <w:pPr>
              <w:pStyle w:val="Normal2"/>
              <w:rPr>
                <w:color w:val="000000"/>
                <w:sz w:val="24"/>
                <w:szCs w:val="24"/>
              </w:rPr>
            </w:pPr>
            <w:r>
              <w:rPr>
                <w:color w:val="000000"/>
                <w:sz w:val="24"/>
                <w:szCs w:val="24"/>
              </w:rPr>
              <w:t>Редован час географије</w:t>
            </w:r>
          </w:p>
        </w:tc>
        <w:tc>
          <w:tcPr>
            <w:tcW w:w="2448" w:type="dxa"/>
          </w:tcPr>
          <w:p w:rsidR="00B63B18" w:rsidRDefault="00B63B18" w:rsidP="003B2B41">
            <w:pPr>
              <w:pStyle w:val="Normal2"/>
              <w:rPr>
                <w:color w:val="FF0000"/>
                <w:sz w:val="24"/>
                <w:szCs w:val="24"/>
              </w:rPr>
            </w:pPr>
            <w:r>
              <w:rPr>
                <w:sz w:val="24"/>
                <w:szCs w:val="24"/>
              </w:rPr>
              <w:t>Наставник и ученици у 8.разреду</w:t>
            </w:r>
          </w:p>
        </w:tc>
        <w:tc>
          <w:tcPr>
            <w:tcW w:w="2430" w:type="dxa"/>
          </w:tcPr>
          <w:p w:rsidR="00B63B18" w:rsidRDefault="00B63B18" w:rsidP="003B2B41">
            <w:pPr>
              <w:pStyle w:val="Normal2"/>
              <w:rPr>
                <w:sz w:val="24"/>
                <w:szCs w:val="24"/>
              </w:rPr>
            </w:pPr>
            <w:r>
              <w:rPr>
                <w:sz w:val="24"/>
                <w:szCs w:val="24"/>
              </w:rPr>
              <w:t>Ученици знају, препознају демографска кретања становништва Србије</w:t>
            </w:r>
          </w:p>
        </w:tc>
      </w:tr>
      <w:tr w:rsidR="00B63B18" w:rsidTr="003B2B41">
        <w:trPr>
          <w:trHeight w:val="16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Свакодневни живот у средњем веку</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 разреду</w:t>
            </w:r>
          </w:p>
        </w:tc>
        <w:tc>
          <w:tcPr>
            <w:tcW w:w="2430" w:type="dxa"/>
          </w:tcPr>
          <w:p w:rsidR="00B63B18" w:rsidRDefault="00B63B18" w:rsidP="003B2B41">
            <w:pPr>
              <w:pStyle w:val="Normal2"/>
              <w:rPr>
                <w:sz w:val="24"/>
                <w:szCs w:val="24"/>
              </w:rPr>
            </w:pPr>
            <w:r>
              <w:rPr>
                <w:sz w:val="24"/>
                <w:szCs w:val="24"/>
              </w:rPr>
              <w:t xml:space="preserve">Да сазнају о животу у селима, породицама и путницима у </w:t>
            </w:r>
            <w:r>
              <w:rPr>
                <w:sz w:val="24"/>
                <w:szCs w:val="24"/>
              </w:rPr>
              <w:lastRenderedPageBreak/>
              <w:t>средњем веку</w:t>
            </w:r>
          </w:p>
        </w:tc>
      </w:tr>
      <w:tr w:rsidR="00B63B18" w:rsidTr="003B2B41">
        <w:trPr>
          <w:trHeight w:val="16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Одлике и наслеђе</w:t>
            </w:r>
          </w:p>
          <w:p w:rsidR="00B63B18" w:rsidRDefault="00B63B18" w:rsidP="003B2B41">
            <w:pPr>
              <w:pStyle w:val="Normal2"/>
              <w:rPr>
                <w:color w:val="000000"/>
                <w:sz w:val="24"/>
                <w:szCs w:val="24"/>
              </w:rPr>
            </w:pPr>
            <w:r>
              <w:rPr>
                <w:color w:val="000000"/>
                <w:sz w:val="24"/>
                <w:szCs w:val="24"/>
              </w:rPr>
              <w:t>средњовековне културе</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 разреду</w:t>
            </w:r>
          </w:p>
        </w:tc>
        <w:tc>
          <w:tcPr>
            <w:tcW w:w="2430" w:type="dxa"/>
          </w:tcPr>
          <w:p w:rsidR="00B63B18" w:rsidRDefault="00B63B18" w:rsidP="003B2B41">
            <w:pPr>
              <w:pStyle w:val="Normal2"/>
              <w:rPr>
                <w:sz w:val="24"/>
                <w:szCs w:val="24"/>
              </w:rPr>
            </w:pPr>
            <w:r>
              <w:rPr>
                <w:sz w:val="24"/>
                <w:szCs w:val="24"/>
              </w:rPr>
              <w:t>Образовање, писменост и култура у средњем веку</w:t>
            </w:r>
          </w:p>
        </w:tc>
      </w:tr>
      <w:tr w:rsidR="00B63B18" w:rsidTr="003B2B41">
        <w:trPr>
          <w:trHeight w:val="16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Култура, наука и уметност –</w:t>
            </w:r>
          </w:p>
          <w:p w:rsidR="00B63B18" w:rsidRDefault="00B63B18" w:rsidP="003B2B41">
            <w:pPr>
              <w:pStyle w:val="Normal2"/>
              <w:rPr>
                <w:color w:val="000000"/>
                <w:sz w:val="24"/>
                <w:szCs w:val="24"/>
              </w:rPr>
            </w:pPr>
            <w:r>
              <w:rPr>
                <w:color w:val="000000"/>
                <w:sz w:val="24"/>
                <w:szCs w:val="24"/>
              </w:rPr>
              <w:t>идеје и покрети</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 разреду</w:t>
            </w:r>
          </w:p>
        </w:tc>
        <w:tc>
          <w:tcPr>
            <w:tcW w:w="2430" w:type="dxa"/>
          </w:tcPr>
          <w:p w:rsidR="00B63B18" w:rsidRDefault="00B63B18" w:rsidP="003B2B41">
            <w:pPr>
              <w:pStyle w:val="Normal2"/>
              <w:rPr>
                <w:sz w:val="24"/>
                <w:szCs w:val="24"/>
              </w:rPr>
            </w:pPr>
            <w:r>
              <w:rPr>
                <w:sz w:val="24"/>
                <w:szCs w:val="24"/>
              </w:rPr>
              <w:t>Напредак људи између Првог и Другог светског рата</w:t>
            </w:r>
          </w:p>
        </w:tc>
      </w:tr>
      <w:tr w:rsidR="00B63B18" w:rsidTr="003B2B41">
        <w:trPr>
          <w:trHeight w:val="353"/>
        </w:trPr>
        <w:tc>
          <w:tcPr>
            <w:tcW w:w="1350" w:type="dxa"/>
          </w:tcPr>
          <w:p w:rsidR="00B63B18" w:rsidRDefault="00B63B18" w:rsidP="003B2B41">
            <w:pPr>
              <w:pStyle w:val="Normal2"/>
              <w:jc w:val="both"/>
              <w:rPr>
                <w:color w:val="000000"/>
                <w:sz w:val="24"/>
                <w:szCs w:val="24"/>
              </w:rPr>
            </w:pPr>
            <w:r>
              <w:rPr>
                <w:color w:val="000000"/>
                <w:sz w:val="24"/>
                <w:szCs w:val="24"/>
              </w:rPr>
              <w:t>Фебруар</w:t>
            </w:r>
          </w:p>
        </w:tc>
        <w:tc>
          <w:tcPr>
            <w:tcW w:w="2070" w:type="dxa"/>
          </w:tcPr>
          <w:p w:rsidR="00B63B18" w:rsidRDefault="00B63B18" w:rsidP="003B2B41">
            <w:pPr>
              <w:pStyle w:val="Normal2"/>
              <w:rPr>
                <w:color w:val="000000"/>
                <w:sz w:val="24"/>
                <w:szCs w:val="24"/>
              </w:rPr>
            </w:pPr>
            <w:r>
              <w:rPr>
                <w:color w:val="000000"/>
                <w:sz w:val="24"/>
                <w:szCs w:val="24"/>
              </w:rPr>
              <w:t>Породичне народне лирске песме</w:t>
            </w:r>
          </w:p>
        </w:tc>
        <w:tc>
          <w:tcPr>
            <w:tcW w:w="1890" w:type="dxa"/>
          </w:tcPr>
          <w:p w:rsidR="00B63B18" w:rsidRDefault="00B63B18" w:rsidP="003B2B41">
            <w:pPr>
              <w:pStyle w:val="Normal2"/>
              <w:rPr>
                <w:color w:val="000000"/>
                <w:sz w:val="24"/>
                <w:szCs w:val="24"/>
              </w:rPr>
            </w:pPr>
            <w:r>
              <w:rPr>
                <w:color w:val="000000"/>
                <w:sz w:val="24"/>
                <w:szCs w:val="24"/>
              </w:rPr>
              <w:t>Редован час српског језика</w:t>
            </w:r>
          </w:p>
        </w:tc>
        <w:tc>
          <w:tcPr>
            <w:tcW w:w="2448" w:type="dxa"/>
          </w:tcPr>
          <w:p w:rsidR="00B63B18" w:rsidRDefault="00B63B18" w:rsidP="003B2B41">
            <w:pPr>
              <w:pStyle w:val="Normal2"/>
              <w:rPr>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Сватање улоге породице</w:t>
            </w:r>
          </w:p>
        </w:tc>
      </w:tr>
      <w:tr w:rsidR="00B63B18" w:rsidTr="003B2B41">
        <w:trPr>
          <w:trHeight w:val="353"/>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Српска средњовековна</w:t>
            </w:r>
          </w:p>
          <w:p w:rsidR="00B63B18" w:rsidRDefault="00B63B18" w:rsidP="003B2B41">
            <w:pPr>
              <w:pStyle w:val="Normal2"/>
              <w:rPr>
                <w:color w:val="000000"/>
                <w:sz w:val="24"/>
                <w:szCs w:val="24"/>
              </w:rPr>
            </w:pPr>
            <w:r>
              <w:rPr>
                <w:color w:val="000000"/>
                <w:sz w:val="24"/>
                <w:szCs w:val="24"/>
              </w:rPr>
              <w:t>култура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 разреду</w:t>
            </w:r>
          </w:p>
        </w:tc>
        <w:tc>
          <w:tcPr>
            <w:tcW w:w="2430" w:type="dxa"/>
          </w:tcPr>
          <w:p w:rsidR="00B63B18" w:rsidRDefault="00B63B18" w:rsidP="003B2B41">
            <w:pPr>
              <w:pStyle w:val="Normal2"/>
              <w:rPr>
                <w:sz w:val="24"/>
                <w:szCs w:val="24"/>
              </w:rPr>
            </w:pPr>
            <w:r>
              <w:rPr>
                <w:sz w:val="24"/>
                <w:szCs w:val="24"/>
              </w:rPr>
              <w:t>Науче о српској култури у средњем веку</w:t>
            </w:r>
          </w:p>
        </w:tc>
      </w:tr>
      <w:tr w:rsidR="00B63B18" w:rsidTr="003B2B41">
        <w:trPr>
          <w:trHeight w:val="353"/>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Друштво Краљевине</w:t>
            </w:r>
          </w:p>
          <w:p w:rsidR="00B63B18" w:rsidRDefault="00B63B18" w:rsidP="003B2B41">
            <w:pPr>
              <w:pStyle w:val="Normal2"/>
              <w:rPr>
                <w:color w:val="000000"/>
                <w:sz w:val="24"/>
                <w:szCs w:val="24"/>
              </w:rPr>
            </w:pPr>
            <w:r>
              <w:rPr>
                <w:color w:val="000000"/>
                <w:sz w:val="24"/>
                <w:szCs w:val="24"/>
              </w:rPr>
              <w:t>Југославије</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 разреду</w:t>
            </w:r>
          </w:p>
        </w:tc>
        <w:tc>
          <w:tcPr>
            <w:tcW w:w="2430" w:type="dxa"/>
          </w:tcPr>
          <w:p w:rsidR="00B63B18" w:rsidRDefault="00B63B18" w:rsidP="003B2B41">
            <w:pPr>
              <w:pStyle w:val="Normal2"/>
              <w:rPr>
                <w:sz w:val="24"/>
                <w:szCs w:val="24"/>
              </w:rPr>
            </w:pPr>
            <w:r>
              <w:rPr>
                <w:sz w:val="24"/>
                <w:szCs w:val="24"/>
              </w:rPr>
              <w:t>Сазнају о друштву Краљевине Југославије</w:t>
            </w:r>
          </w:p>
        </w:tc>
      </w:tr>
      <w:tr w:rsidR="00B63B18" w:rsidTr="003B2B41">
        <w:trPr>
          <w:trHeight w:val="353"/>
        </w:trPr>
        <w:tc>
          <w:tcPr>
            <w:tcW w:w="1350" w:type="dxa"/>
          </w:tcPr>
          <w:p w:rsidR="00B63B18" w:rsidRDefault="00B63B18" w:rsidP="003B2B41">
            <w:pPr>
              <w:pStyle w:val="Normal2"/>
              <w:jc w:val="both"/>
              <w:rPr>
                <w:color w:val="000000"/>
                <w:sz w:val="24"/>
                <w:szCs w:val="24"/>
              </w:rPr>
            </w:pPr>
            <w:r>
              <w:rPr>
                <w:color w:val="000000"/>
                <w:sz w:val="24"/>
                <w:szCs w:val="24"/>
              </w:rPr>
              <w:t>Март</w:t>
            </w:r>
          </w:p>
        </w:tc>
        <w:tc>
          <w:tcPr>
            <w:tcW w:w="2070" w:type="dxa"/>
          </w:tcPr>
          <w:p w:rsidR="00B63B18" w:rsidRDefault="00B63B18" w:rsidP="003B2B41">
            <w:pPr>
              <w:pStyle w:val="Normal2"/>
              <w:rPr>
                <w:color w:val="000000"/>
                <w:sz w:val="24"/>
                <w:szCs w:val="24"/>
              </w:rPr>
            </w:pPr>
            <w:r>
              <w:rPr>
                <w:color w:val="000000"/>
                <w:sz w:val="24"/>
                <w:szCs w:val="24"/>
              </w:rPr>
              <w:t>Песма о мајци</w:t>
            </w:r>
          </w:p>
        </w:tc>
        <w:tc>
          <w:tcPr>
            <w:tcW w:w="1890" w:type="dxa"/>
          </w:tcPr>
          <w:p w:rsidR="00B63B18" w:rsidRDefault="00B63B18" w:rsidP="003B2B41">
            <w:pPr>
              <w:pStyle w:val="Normal2"/>
              <w:rPr>
                <w:color w:val="000000"/>
                <w:sz w:val="24"/>
                <w:szCs w:val="24"/>
              </w:rPr>
            </w:pPr>
            <w:r>
              <w:rPr>
                <w:color w:val="000000"/>
                <w:sz w:val="24"/>
                <w:szCs w:val="24"/>
              </w:rPr>
              <w:t>Редован час српског језика</w:t>
            </w:r>
          </w:p>
        </w:tc>
        <w:tc>
          <w:tcPr>
            <w:tcW w:w="2448" w:type="dxa"/>
          </w:tcPr>
          <w:p w:rsidR="00B63B18" w:rsidRDefault="00B63B18" w:rsidP="003B2B41">
            <w:pPr>
              <w:pStyle w:val="Normal2"/>
              <w:rPr>
                <w:color w:val="FF0000"/>
                <w:sz w:val="24"/>
                <w:szCs w:val="24"/>
              </w:rPr>
            </w:pPr>
            <w:r>
              <w:rPr>
                <w:sz w:val="24"/>
                <w:szCs w:val="24"/>
              </w:rPr>
              <w:t>Наставник и ученици у свим разредима</w:t>
            </w:r>
          </w:p>
        </w:tc>
        <w:tc>
          <w:tcPr>
            <w:tcW w:w="2430" w:type="dxa"/>
          </w:tcPr>
          <w:p w:rsidR="00B63B18" w:rsidRDefault="00B63B18" w:rsidP="003B2B41">
            <w:pPr>
              <w:pStyle w:val="Normal2"/>
              <w:rPr>
                <w:sz w:val="24"/>
                <w:szCs w:val="24"/>
              </w:rPr>
            </w:pPr>
            <w:r>
              <w:rPr>
                <w:sz w:val="24"/>
                <w:szCs w:val="24"/>
              </w:rPr>
              <w:t>Уочавање везааности између мајке и деце</w:t>
            </w:r>
          </w:p>
        </w:tc>
      </w:tr>
      <w:tr w:rsidR="00B63B18" w:rsidTr="003B2B41">
        <w:trPr>
          <w:trHeight w:val="348"/>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Диоба Јакшића</w:t>
            </w:r>
          </w:p>
        </w:tc>
        <w:tc>
          <w:tcPr>
            <w:tcW w:w="1890" w:type="dxa"/>
          </w:tcPr>
          <w:p w:rsidR="00B63B18" w:rsidRDefault="00B63B18" w:rsidP="003B2B41">
            <w:pPr>
              <w:pStyle w:val="Normal2"/>
              <w:rPr>
                <w:color w:val="000000"/>
                <w:sz w:val="24"/>
                <w:szCs w:val="24"/>
              </w:rPr>
            </w:pPr>
            <w:r>
              <w:rPr>
                <w:color w:val="000000"/>
                <w:sz w:val="24"/>
                <w:szCs w:val="24"/>
              </w:rPr>
              <w:t>Редован час српског језика</w:t>
            </w:r>
          </w:p>
        </w:tc>
        <w:tc>
          <w:tcPr>
            <w:tcW w:w="2448" w:type="dxa"/>
          </w:tcPr>
          <w:p w:rsidR="00B63B18" w:rsidRDefault="00B63B18" w:rsidP="003B2B41">
            <w:pPr>
              <w:pStyle w:val="Normal2"/>
              <w:rPr>
                <w:sz w:val="24"/>
                <w:szCs w:val="24"/>
              </w:rPr>
            </w:pPr>
            <w:r>
              <w:rPr>
                <w:sz w:val="24"/>
                <w:szCs w:val="24"/>
              </w:rPr>
              <w:t>Наставник и ученици у 7.разреду</w:t>
            </w:r>
          </w:p>
        </w:tc>
        <w:tc>
          <w:tcPr>
            <w:tcW w:w="2430" w:type="dxa"/>
          </w:tcPr>
          <w:p w:rsidR="00B63B18" w:rsidRDefault="00B63B18" w:rsidP="003B2B41">
            <w:pPr>
              <w:pStyle w:val="Normal2"/>
              <w:rPr>
                <w:sz w:val="24"/>
                <w:szCs w:val="24"/>
              </w:rPr>
            </w:pPr>
            <w:r>
              <w:rPr>
                <w:sz w:val="24"/>
                <w:szCs w:val="24"/>
              </w:rPr>
              <w:t>Сватање улоге породице</w:t>
            </w:r>
          </w:p>
        </w:tc>
      </w:tr>
      <w:tr w:rsidR="00B63B18" w:rsidTr="003B2B41">
        <w:trPr>
          <w:trHeight w:val="348"/>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Писмо мајци</w:t>
            </w:r>
          </w:p>
        </w:tc>
        <w:tc>
          <w:tcPr>
            <w:tcW w:w="1890" w:type="dxa"/>
          </w:tcPr>
          <w:p w:rsidR="00B63B18" w:rsidRDefault="00B63B18" w:rsidP="003B2B41">
            <w:pPr>
              <w:pStyle w:val="Normal2"/>
              <w:rPr>
                <w:color w:val="000000"/>
                <w:sz w:val="24"/>
                <w:szCs w:val="24"/>
              </w:rPr>
            </w:pPr>
            <w:r>
              <w:rPr>
                <w:color w:val="000000"/>
                <w:sz w:val="24"/>
                <w:szCs w:val="24"/>
              </w:rPr>
              <w:t>Редован час српског језика</w:t>
            </w:r>
          </w:p>
        </w:tc>
        <w:tc>
          <w:tcPr>
            <w:tcW w:w="2448" w:type="dxa"/>
          </w:tcPr>
          <w:p w:rsidR="00B63B18" w:rsidRDefault="00B63B18" w:rsidP="003B2B41">
            <w:pPr>
              <w:pStyle w:val="Normal2"/>
              <w:rPr>
                <w:sz w:val="24"/>
                <w:szCs w:val="24"/>
              </w:rPr>
            </w:pPr>
            <w:r>
              <w:rPr>
                <w:sz w:val="24"/>
                <w:szCs w:val="24"/>
              </w:rPr>
              <w:t>Наставник и ученици у 8.разреду</w:t>
            </w:r>
          </w:p>
        </w:tc>
        <w:tc>
          <w:tcPr>
            <w:tcW w:w="2430" w:type="dxa"/>
          </w:tcPr>
          <w:p w:rsidR="00B63B18" w:rsidRDefault="00B63B18" w:rsidP="003B2B41">
            <w:pPr>
              <w:pStyle w:val="Normal2"/>
              <w:rPr>
                <w:sz w:val="24"/>
                <w:szCs w:val="24"/>
              </w:rPr>
            </w:pPr>
            <w:r>
              <w:rPr>
                <w:sz w:val="24"/>
                <w:szCs w:val="24"/>
              </w:rPr>
              <w:t>Сватање улоге породице</w:t>
            </w:r>
          </w:p>
        </w:tc>
      </w:tr>
      <w:tr w:rsidR="00B63B18" w:rsidTr="003B2B41">
        <w:trPr>
          <w:trHeight w:val="348"/>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Српски народ под</w:t>
            </w:r>
          </w:p>
          <w:p w:rsidR="00B63B18" w:rsidRDefault="00B63B18" w:rsidP="003B2B41">
            <w:pPr>
              <w:pStyle w:val="Normal2"/>
              <w:rPr>
                <w:color w:val="000000"/>
                <w:sz w:val="24"/>
                <w:szCs w:val="24"/>
              </w:rPr>
            </w:pPr>
            <w:r>
              <w:rPr>
                <w:color w:val="000000"/>
                <w:sz w:val="24"/>
                <w:szCs w:val="24"/>
              </w:rPr>
              <w:t>аустроугарском и</w:t>
            </w:r>
          </w:p>
          <w:p w:rsidR="00B63B18" w:rsidRDefault="00B63B18" w:rsidP="003B2B41">
            <w:pPr>
              <w:pStyle w:val="Normal2"/>
              <w:rPr>
                <w:color w:val="000000"/>
                <w:sz w:val="24"/>
                <w:szCs w:val="24"/>
              </w:rPr>
            </w:pPr>
            <w:r>
              <w:rPr>
                <w:color w:val="000000"/>
                <w:sz w:val="24"/>
                <w:szCs w:val="24"/>
              </w:rPr>
              <w:t>османском влашћу</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7. разреду</w:t>
            </w:r>
          </w:p>
        </w:tc>
        <w:tc>
          <w:tcPr>
            <w:tcW w:w="2430" w:type="dxa"/>
          </w:tcPr>
          <w:p w:rsidR="00B63B18" w:rsidRDefault="00B63B18" w:rsidP="003B2B41">
            <w:pPr>
              <w:pStyle w:val="Normal2"/>
              <w:rPr>
                <w:sz w:val="24"/>
                <w:szCs w:val="24"/>
              </w:rPr>
            </w:pPr>
            <w:r>
              <w:rPr>
                <w:sz w:val="24"/>
                <w:szCs w:val="24"/>
              </w:rPr>
              <w:t>Схватање потлаченог положаја Срба, али и нашем опстанку</w:t>
            </w:r>
          </w:p>
        </w:tc>
      </w:tr>
      <w:tr w:rsidR="00B63B18" w:rsidTr="003B2B41">
        <w:trPr>
          <w:trHeight w:val="348"/>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Живот у позадини и на</w:t>
            </w:r>
          </w:p>
          <w:p w:rsidR="00B63B18" w:rsidRDefault="00B63B18" w:rsidP="003B2B41">
            <w:pPr>
              <w:pStyle w:val="Normal2"/>
              <w:rPr>
                <w:color w:val="000000"/>
                <w:sz w:val="24"/>
                <w:szCs w:val="24"/>
              </w:rPr>
            </w:pPr>
            <w:r>
              <w:rPr>
                <w:color w:val="000000"/>
                <w:sz w:val="24"/>
                <w:szCs w:val="24"/>
              </w:rPr>
              <w:t>фронту</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 разреду</w:t>
            </w:r>
          </w:p>
        </w:tc>
        <w:tc>
          <w:tcPr>
            <w:tcW w:w="2430" w:type="dxa"/>
          </w:tcPr>
          <w:p w:rsidR="00B63B18" w:rsidRDefault="00B63B18" w:rsidP="003B2B41">
            <w:pPr>
              <w:pStyle w:val="Normal2"/>
              <w:rPr>
                <w:sz w:val="24"/>
                <w:szCs w:val="24"/>
              </w:rPr>
            </w:pPr>
            <w:r>
              <w:rPr>
                <w:sz w:val="24"/>
                <w:szCs w:val="24"/>
              </w:rPr>
              <w:t>Југославија у Другом светском рату</w:t>
            </w:r>
          </w:p>
        </w:tc>
      </w:tr>
      <w:tr w:rsidR="00B63B18" w:rsidTr="003B2B41">
        <w:trPr>
          <w:trHeight w:val="332"/>
        </w:trPr>
        <w:tc>
          <w:tcPr>
            <w:tcW w:w="1350" w:type="dxa"/>
          </w:tcPr>
          <w:p w:rsidR="00B63B18" w:rsidRPr="00985E68" w:rsidRDefault="00B63B18" w:rsidP="003B2B41">
            <w:pPr>
              <w:pStyle w:val="Normal2"/>
              <w:jc w:val="both"/>
              <w:rPr>
                <w:color w:val="000000"/>
                <w:sz w:val="24"/>
                <w:szCs w:val="24"/>
              </w:rPr>
            </w:pPr>
            <w:r>
              <w:rPr>
                <w:color w:val="000000"/>
                <w:sz w:val="24"/>
                <w:szCs w:val="24"/>
              </w:rPr>
              <w:t>Април</w:t>
            </w:r>
          </w:p>
        </w:tc>
        <w:tc>
          <w:tcPr>
            <w:tcW w:w="2070" w:type="dxa"/>
          </w:tcPr>
          <w:p w:rsidR="00B63B18" w:rsidRDefault="00B63B18" w:rsidP="003B2B41">
            <w:pPr>
              <w:pStyle w:val="Normal2"/>
              <w:rPr>
                <w:color w:val="000000"/>
                <w:sz w:val="24"/>
                <w:szCs w:val="24"/>
              </w:rPr>
            </w:pPr>
            <w:r>
              <w:rPr>
                <w:color w:val="000000"/>
                <w:sz w:val="24"/>
                <w:szCs w:val="24"/>
              </w:rPr>
              <w:t>Кад мати меси медењаке</w:t>
            </w:r>
          </w:p>
        </w:tc>
        <w:tc>
          <w:tcPr>
            <w:tcW w:w="1890" w:type="dxa"/>
          </w:tcPr>
          <w:p w:rsidR="00B63B18" w:rsidRDefault="00B63B18" w:rsidP="003B2B41">
            <w:pPr>
              <w:pStyle w:val="Normal2"/>
              <w:rPr>
                <w:color w:val="000000"/>
                <w:sz w:val="24"/>
                <w:szCs w:val="24"/>
              </w:rPr>
            </w:pPr>
            <w:r>
              <w:rPr>
                <w:color w:val="000000"/>
                <w:sz w:val="24"/>
                <w:szCs w:val="24"/>
              </w:rPr>
              <w:t>Редован час српског језика</w:t>
            </w:r>
          </w:p>
        </w:tc>
        <w:tc>
          <w:tcPr>
            <w:tcW w:w="2448" w:type="dxa"/>
          </w:tcPr>
          <w:p w:rsidR="00B63B18" w:rsidRDefault="00B63B18" w:rsidP="003B2B41">
            <w:pPr>
              <w:pStyle w:val="Normal2"/>
              <w:rPr>
                <w:sz w:val="24"/>
                <w:szCs w:val="24"/>
              </w:rPr>
            </w:pPr>
            <w:r>
              <w:rPr>
                <w:sz w:val="24"/>
                <w:szCs w:val="24"/>
              </w:rPr>
              <w:t>Наставник и ученици у 5.разреду</w:t>
            </w:r>
          </w:p>
        </w:tc>
        <w:tc>
          <w:tcPr>
            <w:tcW w:w="2430" w:type="dxa"/>
          </w:tcPr>
          <w:p w:rsidR="00B63B18" w:rsidRDefault="00B63B18" w:rsidP="003B2B41">
            <w:pPr>
              <w:pStyle w:val="Normal2"/>
              <w:rPr>
                <w:sz w:val="24"/>
                <w:szCs w:val="24"/>
              </w:rPr>
            </w:pPr>
            <w:r>
              <w:rPr>
                <w:sz w:val="24"/>
                <w:szCs w:val="24"/>
              </w:rPr>
              <w:t>Сватање улоге породице</w:t>
            </w:r>
          </w:p>
        </w:tc>
      </w:tr>
      <w:tr w:rsidR="00B63B18" w:rsidTr="003B2B41">
        <w:trPr>
          <w:trHeight w:val="33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Култура и свакодневни</w:t>
            </w:r>
          </w:p>
          <w:p w:rsidR="00B63B18" w:rsidRDefault="00B63B18" w:rsidP="003B2B41">
            <w:pPr>
              <w:pStyle w:val="Normal2"/>
              <w:rPr>
                <w:color w:val="000000"/>
                <w:sz w:val="24"/>
                <w:szCs w:val="24"/>
              </w:rPr>
            </w:pPr>
            <w:r>
              <w:rPr>
                <w:color w:val="000000"/>
                <w:sz w:val="24"/>
                <w:szCs w:val="24"/>
              </w:rPr>
              <w:t>животи античких Римљана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5.разреду</w:t>
            </w:r>
          </w:p>
        </w:tc>
        <w:tc>
          <w:tcPr>
            <w:tcW w:w="2430" w:type="dxa"/>
          </w:tcPr>
          <w:p w:rsidR="00B63B18" w:rsidRDefault="00B63B18" w:rsidP="003B2B41">
            <w:pPr>
              <w:pStyle w:val="Normal2"/>
              <w:rPr>
                <w:sz w:val="24"/>
                <w:szCs w:val="24"/>
              </w:rPr>
            </w:pPr>
            <w:r>
              <w:rPr>
                <w:sz w:val="24"/>
                <w:szCs w:val="24"/>
              </w:rPr>
              <w:t>Да науче о Римској цивилизацији</w:t>
            </w:r>
          </w:p>
        </w:tc>
      </w:tr>
      <w:tr w:rsidR="00B63B18" w:rsidTr="003B2B41">
        <w:trPr>
          <w:trHeight w:val="33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Живот у прединдустријско доба- Ропство као</w:t>
            </w:r>
          </w:p>
          <w:p w:rsidR="00B63B18" w:rsidRDefault="00B63B18" w:rsidP="003B2B41">
            <w:pPr>
              <w:pStyle w:val="Normal2"/>
              <w:rPr>
                <w:color w:val="000000"/>
                <w:sz w:val="24"/>
                <w:szCs w:val="24"/>
              </w:rPr>
            </w:pPr>
            <w:r>
              <w:rPr>
                <w:color w:val="000000"/>
                <w:sz w:val="24"/>
                <w:szCs w:val="24"/>
              </w:rPr>
              <w:t>нововековни феномен</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Схватање тешког живота у ропству</w:t>
            </w:r>
          </w:p>
        </w:tc>
      </w:tr>
      <w:tr w:rsidR="00B63B18" w:rsidTr="003B2B41">
        <w:trPr>
          <w:trHeight w:val="332"/>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Европске интеграције – од</w:t>
            </w:r>
          </w:p>
          <w:p w:rsidR="00B63B18" w:rsidRDefault="00B63B18" w:rsidP="003B2B41">
            <w:pPr>
              <w:pStyle w:val="Normal2"/>
              <w:rPr>
                <w:color w:val="000000"/>
                <w:sz w:val="24"/>
                <w:szCs w:val="24"/>
              </w:rPr>
            </w:pPr>
            <w:r>
              <w:rPr>
                <w:color w:val="000000"/>
                <w:sz w:val="24"/>
                <w:szCs w:val="24"/>
              </w:rPr>
              <w:t>идеје до реализације</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8.разреду</w:t>
            </w:r>
          </w:p>
        </w:tc>
        <w:tc>
          <w:tcPr>
            <w:tcW w:w="2430" w:type="dxa"/>
          </w:tcPr>
          <w:p w:rsidR="00B63B18" w:rsidRDefault="00B63B18" w:rsidP="003B2B41">
            <w:pPr>
              <w:pStyle w:val="Normal2"/>
              <w:rPr>
                <w:sz w:val="24"/>
                <w:szCs w:val="24"/>
              </w:rPr>
            </w:pPr>
            <w:r>
              <w:rPr>
                <w:sz w:val="24"/>
                <w:szCs w:val="24"/>
              </w:rPr>
              <w:t>Сазнају о свету након Другог светског рата</w:t>
            </w:r>
          </w:p>
        </w:tc>
      </w:tr>
      <w:tr w:rsidR="00B63B18" w:rsidTr="003B2B41">
        <w:trPr>
          <w:trHeight w:val="1223"/>
        </w:trPr>
        <w:tc>
          <w:tcPr>
            <w:tcW w:w="1350" w:type="dxa"/>
          </w:tcPr>
          <w:p w:rsidR="00B63B18" w:rsidRDefault="00B63B18" w:rsidP="003B2B41">
            <w:pPr>
              <w:pStyle w:val="Normal2"/>
              <w:jc w:val="both"/>
              <w:rPr>
                <w:color w:val="000000"/>
                <w:sz w:val="24"/>
                <w:szCs w:val="24"/>
              </w:rPr>
            </w:pPr>
            <w:r>
              <w:rPr>
                <w:color w:val="000000"/>
                <w:sz w:val="24"/>
                <w:szCs w:val="24"/>
              </w:rPr>
              <w:t>Мај</w:t>
            </w:r>
          </w:p>
        </w:tc>
        <w:tc>
          <w:tcPr>
            <w:tcW w:w="2070" w:type="dxa"/>
          </w:tcPr>
          <w:p w:rsidR="00B63B18" w:rsidRDefault="00B63B18" w:rsidP="003B2B41">
            <w:pPr>
              <w:pStyle w:val="Normal2"/>
              <w:rPr>
                <w:color w:val="000000"/>
                <w:sz w:val="24"/>
                <w:szCs w:val="24"/>
              </w:rPr>
            </w:pPr>
            <w:r>
              <w:rPr>
                <w:color w:val="000000"/>
                <w:sz w:val="24"/>
                <w:szCs w:val="24"/>
              </w:rPr>
              <w:t>Савремен начин живота и здравље (брза храна, дувански дим...)</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8.разреду</w:t>
            </w:r>
          </w:p>
        </w:tc>
        <w:tc>
          <w:tcPr>
            <w:tcW w:w="2430" w:type="dxa"/>
          </w:tcPr>
          <w:p w:rsidR="00B63B18" w:rsidRDefault="00B63B18" w:rsidP="003B2B41">
            <w:pPr>
              <w:pStyle w:val="Normal2"/>
              <w:rPr>
                <w:sz w:val="24"/>
                <w:szCs w:val="24"/>
              </w:rPr>
            </w:pPr>
            <w:r>
              <w:rPr>
                <w:sz w:val="24"/>
                <w:szCs w:val="24"/>
              </w:rPr>
              <w:t xml:space="preserve">Схватање значаја лошег утицаја брзе хране, дуванског дима и др. по здравље </w:t>
            </w:r>
            <w:r>
              <w:rPr>
                <w:sz w:val="24"/>
                <w:szCs w:val="24"/>
              </w:rPr>
              <w:lastRenderedPageBreak/>
              <w:t>становништва</w:t>
            </w:r>
          </w:p>
        </w:tc>
      </w:tr>
      <w:tr w:rsidR="00B63B18" w:rsidTr="003B2B41">
        <w:trPr>
          <w:trHeight w:val="1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Здраве навике – храна и пиће</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5.разреду</w:t>
            </w:r>
          </w:p>
        </w:tc>
        <w:tc>
          <w:tcPr>
            <w:tcW w:w="2430" w:type="dxa"/>
          </w:tcPr>
          <w:p w:rsidR="00B63B18" w:rsidRDefault="00B63B18" w:rsidP="003B2B41">
            <w:pPr>
              <w:pStyle w:val="Normal2"/>
              <w:rPr>
                <w:sz w:val="24"/>
                <w:szCs w:val="24"/>
              </w:rPr>
            </w:pPr>
            <w:r>
              <w:rPr>
                <w:sz w:val="24"/>
                <w:szCs w:val="24"/>
              </w:rPr>
              <w:t>Да схвате значај утицаја хране и пића по здравље становништва</w:t>
            </w:r>
          </w:p>
        </w:tc>
      </w:tr>
      <w:tr w:rsidR="00B63B18" w:rsidTr="003B2B41">
        <w:trPr>
          <w:trHeight w:val="1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Вируси и вирусне болести</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7. разреду</w:t>
            </w:r>
          </w:p>
        </w:tc>
        <w:tc>
          <w:tcPr>
            <w:tcW w:w="2430" w:type="dxa"/>
          </w:tcPr>
          <w:p w:rsidR="00B63B18" w:rsidRDefault="00B63B18" w:rsidP="003B2B41">
            <w:pPr>
              <w:pStyle w:val="Normal2"/>
              <w:rPr>
                <w:sz w:val="24"/>
                <w:szCs w:val="24"/>
              </w:rPr>
            </w:pPr>
            <w:r>
              <w:rPr>
                <w:sz w:val="24"/>
                <w:szCs w:val="24"/>
              </w:rPr>
              <w:t>Разумевање опасности од вируса</w:t>
            </w:r>
          </w:p>
        </w:tc>
      </w:tr>
      <w:tr w:rsidR="00B63B18" w:rsidTr="003B2B41">
        <w:trPr>
          <w:trHeight w:val="1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Становништво и насеља Европе</w:t>
            </w:r>
          </w:p>
        </w:tc>
        <w:tc>
          <w:tcPr>
            <w:tcW w:w="1890" w:type="dxa"/>
          </w:tcPr>
          <w:p w:rsidR="00B63B18" w:rsidRDefault="00B63B18" w:rsidP="003B2B41">
            <w:pPr>
              <w:pStyle w:val="Normal2"/>
              <w:rPr>
                <w:color w:val="000000"/>
                <w:sz w:val="24"/>
                <w:szCs w:val="24"/>
              </w:rPr>
            </w:pPr>
            <w:r>
              <w:rPr>
                <w:color w:val="000000"/>
                <w:sz w:val="24"/>
                <w:szCs w:val="24"/>
              </w:rPr>
              <w:t>Редован час географије</w:t>
            </w:r>
          </w:p>
        </w:tc>
        <w:tc>
          <w:tcPr>
            <w:tcW w:w="2448" w:type="dxa"/>
          </w:tcPr>
          <w:p w:rsidR="00B63B18" w:rsidRDefault="00B63B18" w:rsidP="003B2B41">
            <w:pPr>
              <w:pStyle w:val="Normal2"/>
              <w:rPr>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Схватање разноликости контнента на којем живимо.</w:t>
            </w:r>
          </w:p>
        </w:tc>
      </w:tr>
      <w:tr w:rsidR="00B63B18" w:rsidTr="003B2B41">
        <w:trPr>
          <w:trHeight w:val="1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Крај Римског царства:</w:t>
            </w:r>
          </w:p>
          <w:p w:rsidR="00B63B18" w:rsidRDefault="00B63B18" w:rsidP="003B2B41">
            <w:pPr>
              <w:pStyle w:val="Normal2"/>
              <w:rPr>
                <w:color w:val="000000"/>
                <w:sz w:val="24"/>
                <w:szCs w:val="24"/>
              </w:rPr>
            </w:pPr>
            <w:r>
              <w:rPr>
                <w:color w:val="000000"/>
                <w:sz w:val="24"/>
                <w:szCs w:val="24"/>
              </w:rPr>
              <w:t>пропаст на западу</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5.разреду</w:t>
            </w:r>
          </w:p>
        </w:tc>
        <w:tc>
          <w:tcPr>
            <w:tcW w:w="2430" w:type="dxa"/>
          </w:tcPr>
          <w:p w:rsidR="00B63B18" w:rsidRDefault="00B63B18" w:rsidP="003B2B41">
            <w:pPr>
              <w:pStyle w:val="Normal2"/>
              <w:rPr>
                <w:sz w:val="24"/>
                <w:szCs w:val="24"/>
              </w:rPr>
            </w:pPr>
            <w:r>
              <w:rPr>
                <w:sz w:val="24"/>
                <w:szCs w:val="24"/>
              </w:rPr>
              <w:t>Да науче узроке и последице пропасти Римског царства</w:t>
            </w:r>
          </w:p>
        </w:tc>
      </w:tr>
      <w:tr w:rsidR="00B63B18" w:rsidTr="003B2B41">
        <w:trPr>
          <w:trHeight w:val="1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Сеобе Срба и њихов положај</w:t>
            </w:r>
          </w:p>
          <w:p w:rsidR="00B63B18" w:rsidRDefault="00B63B18" w:rsidP="003B2B41">
            <w:pPr>
              <w:pStyle w:val="Normal2"/>
              <w:rPr>
                <w:color w:val="000000"/>
                <w:sz w:val="24"/>
                <w:szCs w:val="24"/>
              </w:rPr>
            </w:pPr>
            <w:r>
              <w:rPr>
                <w:color w:val="000000"/>
                <w:sz w:val="24"/>
                <w:szCs w:val="24"/>
              </w:rPr>
              <w:t>под Хабзбурзима и</w:t>
            </w:r>
          </w:p>
          <w:p w:rsidR="00B63B18" w:rsidRDefault="00B63B18" w:rsidP="003B2B41">
            <w:pPr>
              <w:pStyle w:val="Normal2"/>
              <w:rPr>
                <w:color w:val="000000"/>
                <w:sz w:val="24"/>
                <w:szCs w:val="24"/>
              </w:rPr>
            </w:pPr>
            <w:r>
              <w:rPr>
                <w:color w:val="000000"/>
                <w:sz w:val="24"/>
                <w:szCs w:val="24"/>
              </w:rPr>
              <w:t>Млечанима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6.разреду</w:t>
            </w:r>
          </w:p>
        </w:tc>
        <w:tc>
          <w:tcPr>
            <w:tcW w:w="2430" w:type="dxa"/>
          </w:tcPr>
          <w:p w:rsidR="00B63B18" w:rsidRDefault="00B63B18" w:rsidP="003B2B41">
            <w:pPr>
              <w:pStyle w:val="Normal2"/>
              <w:rPr>
                <w:sz w:val="24"/>
                <w:szCs w:val="24"/>
              </w:rPr>
            </w:pPr>
            <w:r>
              <w:rPr>
                <w:sz w:val="24"/>
                <w:szCs w:val="24"/>
              </w:rPr>
              <w:t>Да схвате положај Срба и узроке њихових сеоба</w:t>
            </w:r>
          </w:p>
        </w:tc>
      </w:tr>
      <w:tr w:rsidR="00B63B18" w:rsidTr="003B2B41">
        <w:trPr>
          <w:trHeight w:val="190"/>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Друштво социјалистичке</w:t>
            </w:r>
          </w:p>
          <w:p w:rsidR="00B63B18" w:rsidRDefault="00B63B18" w:rsidP="003B2B41">
            <w:pPr>
              <w:pStyle w:val="Normal2"/>
              <w:rPr>
                <w:color w:val="000000"/>
                <w:sz w:val="24"/>
                <w:szCs w:val="24"/>
              </w:rPr>
            </w:pPr>
            <w:r>
              <w:rPr>
                <w:color w:val="000000"/>
                <w:sz w:val="24"/>
                <w:szCs w:val="24"/>
              </w:rPr>
              <w:t>Југославије</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8.разреду</w:t>
            </w:r>
          </w:p>
        </w:tc>
        <w:tc>
          <w:tcPr>
            <w:tcW w:w="2430" w:type="dxa"/>
          </w:tcPr>
          <w:p w:rsidR="00B63B18" w:rsidRDefault="00B63B18" w:rsidP="003B2B41">
            <w:pPr>
              <w:pStyle w:val="Normal2"/>
              <w:rPr>
                <w:sz w:val="24"/>
                <w:szCs w:val="24"/>
              </w:rPr>
            </w:pPr>
            <w:r>
              <w:rPr>
                <w:sz w:val="24"/>
                <w:szCs w:val="24"/>
              </w:rPr>
              <w:t>Науче о социјалистичком друштву у Југославији</w:t>
            </w:r>
          </w:p>
        </w:tc>
      </w:tr>
      <w:tr w:rsidR="00B63B18" w:rsidTr="003B2B41">
        <w:trPr>
          <w:trHeight w:val="190"/>
        </w:trPr>
        <w:tc>
          <w:tcPr>
            <w:tcW w:w="1350" w:type="dxa"/>
          </w:tcPr>
          <w:p w:rsidR="00B63B18" w:rsidRDefault="00B63B18" w:rsidP="003B2B41">
            <w:pPr>
              <w:pStyle w:val="Normal2"/>
              <w:jc w:val="both"/>
              <w:rPr>
                <w:color w:val="000000"/>
                <w:sz w:val="24"/>
                <w:szCs w:val="24"/>
              </w:rPr>
            </w:pPr>
            <w:r>
              <w:rPr>
                <w:color w:val="000000"/>
                <w:sz w:val="24"/>
                <w:szCs w:val="24"/>
              </w:rPr>
              <w:t>Јун</w:t>
            </w:r>
          </w:p>
        </w:tc>
        <w:tc>
          <w:tcPr>
            <w:tcW w:w="2070" w:type="dxa"/>
          </w:tcPr>
          <w:p w:rsidR="00B63B18" w:rsidRDefault="00B63B18" w:rsidP="003B2B41">
            <w:pPr>
              <w:pStyle w:val="Normal2"/>
              <w:rPr>
                <w:color w:val="000000"/>
                <w:sz w:val="24"/>
                <w:szCs w:val="24"/>
              </w:rPr>
            </w:pPr>
            <w:r>
              <w:rPr>
                <w:color w:val="000000"/>
                <w:sz w:val="24"/>
                <w:szCs w:val="24"/>
              </w:rPr>
              <w:t>Цртање чланова породице</w:t>
            </w:r>
          </w:p>
        </w:tc>
        <w:tc>
          <w:tcPr>
            <w:tcW w:w="1890" w:type="dxa"/>
          </w:tcPr>
          <w:p w:rsidR="00B63B18" w:rsidRDefault="00B63B18" w:rsidP="003B2B41">
            <w:pPr>
              <w:pStyle w:val="Normal2"/>
              <w:rPr>
                <w:color w:val="000000"/>
                <w:sz w:val="24"/>
                <w:szCs w:val="24"/>
              </w:rPr>
            </w:pPr>
            <w:r>
              <w:rPr>
                <w:color w:val="000000"/>
                <w:sz w:val="24"/>
                <w:szCs w:val="24"/>
              </w:rPr>
              <w:t>Редован час ликовне културе</w:t>
            </w:r>
          </w:p>
        </w:tc>
        <w:tc>
          <w:tcPr>
            <w:tcW w:w="2448" w:type="dxa"/>
          </w:tcPr>
          <w:p w:rsidR="00B63B18" w:rsidRDefault="00B63B18" w:rsidP="003B2B41">
            <w:pPr>
              <w:pStyle w:val="Normal2"/>
              <w:rPr>
                <w:color w:val="FF0000"/>
                <w:sz w:val="24"/>
                <w:szCs w:val="24"/>
              </w:rPr>
            </w:pPr>
            <w:r>
              <w:rPr>
                <w:sz w:val="24"/>
                <w:szCs w:val="24"/>
              </w:rPr>
              <w:t>Наставник и ученици у свим разредима</w:t>
            </w:r>
          </w:p>
        </w:tc>
        <w:tc>
          <w:tcPr>
            <w:tcW w:w="2430" w:type="dxa"/>
          </w:tcPr>
          <w:p w:rsidR="00B63B18" w:rsidRDefault="00B63B18" w:rsidP="003B2B41">
            <w:pPr>
              <w:pStyle w:val="Normal2"/>
              <w:rPr>
                <w:sz w:val="24"/>
                <w:szCs w:val="24"/>
              </w:rPr>
            </w:pPr>
            <w:r>
              <w:rPr>
                <w:sz w:val="24"/>
                <w:szCs w:val="24"/>
              </w:rPr>
              <w:t>Развијање асоцијативног мишљења</w:t>
            </w:r>
          </w:p>
        </w:tc>
      </w:tr>
      <w:tr w:rsidR="00B63B18" w:rsidTr="003B2B41">
        <w:trPr>
          <w:trHeight w:val="59"/>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Имунитет и вакцине</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color w:val="FF0000"/>
                <w:sz w:val="24"/>
                <w:szCs w:val="24"/>
              </w:rPr>
            </w:pPr>
            <w:r>
              <w:rPr>
                <w:sz w:val="24"/>
                <w:szCs w:val="24"/>
              </w:rPr>
              <w:t>Наставник и ученици у 7.разреду</w:t>
            </w:r>
          </w:p>
        </w:tc>
        <w:tc>
          <w:tcPr>
            <w:tcW w:w="2430" w:type="dxa"/>
          </w:tcPr>
          <w:p w:rsidR="00B63B18" w:rsidRDefault="00B63B18" w:rsidP="003B2B41">
            <w:pPr>
              <w:pStyle w:val="Normal2"/>
              <w:rPr>
                <w:sz w:val="24"/>
                <w:szCs w:val="24"/>
              </w:rPr>
            </w:pPr>
            <w:r>
              <w:rPr>
                <w:sz w:val="24"/>
                <w:szCs w:val="24"/>
              </w:rPr>
              <w:t>Да схвате функционисање имунитета и вакцина на здравље</w:t>
            </w:r>
          </w:p>
        </w:tc>
      </w:tr>
      <w:tr w:rsidR="00B63B18" w:rsidTr="003B2B41">
        <w:trPr>
          <w:trHeight w:val="20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Изазови одрастања – пубертет и репродуктивно здравље</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5. и7.разреду</w:t>
            </w:r>
          </w:p>
        </w:tc>
        <w:tc>
          <w:tcPr>
            <w:tcW w:w="2430" w:type="dxa"/>
          </w:tcPr>
          <w:p w:rsidR="00B63B18" w:rsidRDefault="00B63B18" w:rsidP="003B2B41">
            <w:pPr>
              <w:pStyle w:val="Normal2"/>
              <w:rPr>
                <w:sz w:val="24"/>
                <w:szCs w:val="24"/>
              </w:rPr>
            </w:pPr>
            <w:r>
              <w:rPr>
                <w:sz w:val="24"/>
                <w:szCs w:val="24"/>
              </w:rPr>
              <w:t>Развијање свестио значају репродуктивног здравља</w:t>
            </w:r>
          </w:p>
        </w:tc>
      </w:tr>
      <w:tr w:rsidR="00B63B18" w:rsidTr="003B2B41">
        <w:trPr>
          <w:trHeight w:val="20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Здрави стилови живота</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7.разреду</w:t>
            </w:r>
          </w:p>
        </w:tc>
        <w:tc>
          <w:tcPr>
            <w:tcW w:w="2430" w:type="dxa"/>
          </w:tcPr>
          <w:p w:rsidR="00B63B18" w:rsidRDefault="00B63B18" w:rsidP="003B2B41">
            <w:pPr>
              <w:pStyle w:val="Normal2"/>
              <w:rPr>
                <w:sz w:val="24"/>
                <w:szCs w:val="24"/>
              </w:rPr>
            </w:pPr>
            <w:r>
              <w:rPr>
                <w:sz w:val="24"/>
                <w:szCs w:val="24"/>
              </w:rPr>
              <w:t>Прихватање здравог начина живота за правилан развој</w:t>
            </w:r>
          </w:p>
        </w:tc>
      </w:tr>
      <w:tr w:rsidR="00B63B18" w:rsidTr="003B2B41">
        <w:trPr>
          <w:trHeight w:val="20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Изазови одрастања – болести зависности</w:t>
            </w:r>
          </w:p>
        </w:tc>
        <w:tc>
          <w:tcPr>
            <w:tcW w:w="1890" w:type="dxa"/>
          </w:tcPr>
          <w:p w:rsidR="00B63B18" w:rsidRDefault="00B63B18" w:rsidP="003B2B41">
            <w:pPr>
              <w:pStyle w:val="Normal2"/>
              <w:rPr>
                <w:color w:val="000000"/>
                <w:sz w:val="24"/>
                <w:szCs w:val="24"/>
              </w:rPr>
            </w:pPr>
            <w:r>
              <w:rPr>
                <w:color w:val="000000"/>
                <w:sz w:val="24"/>
                <w:szCs w:val="24"/>
              </w:rPr>
              <w:t>Редован час биологије</w:t>
            </w:r>
          </w:p>
        </w:tc>
        <w:tc>
          <w:tcPr>
            <w:tcW w:w="2448" w:type="dxa"/>
          </w:tcPr>
          <w:p w:rsidR="00B63B18" w:rsidRDefault="00B63B18" w:rsidP="003B2B41">
            <w:pPr>
              <w:pStyle w:val="Normal2"/>
              <w:rPr>
                <w:sz w:val="24"/>
                <w:szCs w:val="24"/>
              </w:rPr>
            </w:pPr>
            <w:r>
              <w:rPr>
                <w:sz w:val="24"/>
                <w:szCs w:val="24"/>
              </w:rPr>
              <w:t>Наставник и ученици у 5., 7, 8.разреду</w:t>
            </w:r>
          </w:p>
        </w:tc>
        <w:tc>
          <w:tcPr>
            <w:tcW w:w="2430" w:type="dxa"/>
          </w:tcPr>
          <w:p w:rsidR="00B63B18" w:rsidRDefault="00B63B18" w:rsidP="003B2B41">
            <w:pPr>
              <w:pStyle w:val="Normal2"/>
              <w:rPr>
                <w:sz w:val="24"/>
                <w:szCs w:val="24"/>
              </w:rPr>
            </w:pPr>
            <w:r>
              <w:rPr>
                <w:sz w:val="24"/>
                <w:szCs w:val="24"/>
              </w:rPr>
              <w:t>Схватање лошег утицаја болести зависности по младе</w:t>
            </w:r>
          </w:p>
        </w:tc>
      </w:tr>
      <w:tr w:rsidR="00B63B18" w:rsidTr="003B2B41">
        <w:trPr>
          <w:trHeight w:val="20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Србија и српски народ на</w:t>
            </w:r>
          </w:p>
          <w:p w:rsidR="00B63B18" w:rsidRDefault="00B63B18" w:rsidP="003B2B41">
            <w:pPr>
              <w:pStyle w:val="Normal2"/>
              <w:rPr>
                <w:color w:val="000000"/>
                <w:sz w:val="24"/>
                <w:szCs w:val="24"/>
              </w:rPr>
            </w:pPr>
            <w:r>
              <w:rPr>
                <w:color w:val="000000"/>
                <w:sz w:val="24"/>
                <w:szCs w:val="24"/>
              </w:rPr>
              <w:t>почетку 21. века</w:t>
            </w:r>
          </w:p>
        </w:tc>
        <w:tc>
          <w:tcPr>
            <w:tcW w:w="1890" w:type="dxa"/>
          </w:tcPr>
          <w:p w:rsidR="00B63B18" w:rsidRDefault="00B63B18" w:rsidP="003B2B41">
            <w:pPr>
              <w:pStyle w:val="Normal2"/>
              <w:rPr>
                <w:color w:val="000000"/>
                <w:sz w:val="24"/>
                <w:szCs w:val="24"/>
              </w:rPr>
            </w:pPr>
            <w:r>
              <w:rPr>
                <w:color w:val="000000"/>
                <w:sz w:val="24"/>
                <w:szCs w:val="24"/>
              </w:rPr>
              <w:t>Редован час историје</w:t>
            </w:r>
          </w:p>
        </w:tc>
        <w:tc>
          <w:tcPr>
            <w:tcW w:w="2448" w:type="dxa"/>
          </w:tcPr>
          <w:p w:rsidR="00B63B18" w:rsidRDefault="00B63B18" w:rsidP="003B2B41">
            <w:pPr>
              <w:pStyle w:val="Normal2"/>
              <w:rPr>
                <w:sz w:val="24"/>
                <w:szCs w:val="24"/>
              </w:rPr>
            </w:pPr>
            <w:r>
              <w:rPr>
                <w:sz w:val="24"/>
                <w:szCs w:val="24"/>
              </w:rPr>
              <w:t>Наставник и ученици у 8.разреду</w:t>
            </w:r>
          </w:p>
        </w:tc>
        <w:tc>
          <w:tcPr>
            <w:tcW w:w="2430" w:type="dxa"/>
          </w:tcPr>
          <w:p w:rsidR="00B63B18" w:rsidRDefault="00B63B18" w:rsidP="003B2B41">
            <w:pPr>
              <w:pStyle w:val="Normal2"/>
              <w:rPr>
                <w:sz w:val="24"/>
                <w:szCs w:val="24"/>
              </w:rPr>
            </w:pPr>
            <w:r>
              <w:rPr>
                <w:sz w:val="24"/>
                <w:szCs w:val="24"/>
              </w:rPr>
              <w:t>Сазнају о најскоријој прошлости Српског народа.</w:t>
            </w:r>
          </w:p>
        </w:tc>
      </w:tr>
      <w:tr w:rsidR="00B63B18" w:rsidTr="003B2B41">
        <w:trPr>
          <w:trHeight w:val="204"/>
        </w:trPr>
        <w:tc>
          <w:tcPr>
            <w:tcW w:w="1350" w:type="dxa"/>
          </w:tcPr>
          <w:p w:rsidR="00B63B18" w:rsidRDefault="00B63B18" w:rsidP="003B2B41">
            <w:pPr>
              <w:pStyle w:val="Normal2"/>
              <w:jc w:val="both"/>
              <w:rPr>
                <w:color w:val="000000"/>
                <w:sz w:val="24"/>
                <w:szCs w:val="24"/>
              </w:rPr>
            </w:pPr>
            <w:r>
              <w:rPr>
                <w:color w:val="000000"/>
                <w:sz w:val="24"/>
                <w:szCs w:val="24"/>
              </w:rPr>
              <w:t xml:space="preserve">током </w:t>
            </w:r>
            <w:r>
              <w:rPr>
                <w:color w:val="000000"/>
                <w:sz w:val="24"/>
                <w:szCs w:val="24"/>
              </w:rPr>
              <w:lastRenderedPageBreak/>
              <w:t>године</w:t>
            </w:r>
          </w:p>
        </w:tc>
        <w:tc>
          <w:tcPr>
            <w:tcW w:w="2070" w:type="dxa"/>
          </w:tcPr>
          <w:p w:rsidR="00B63B18" w:rsidRDefault="00B63B18" w:rsidP="003B2B41">
            <w:pPr>
              <w:pStyle w:val="Normal2"/>
              <w:rPr>
                <w:color w:val="000000"/>
                <w:sz w:val="24"/>
                <w:szCs w:val="24"/>
              </w:rPr>
            </w:pPr>
            <w:r>
              <w:rPr>
                <w:color w:val="000000"/>
                <w:sz w:val="24"/>
                <w:szCs w:val="24"/>
              </w:rPr>
              <w:lastRenderedPageBreak/>
              <w:t xml:space="preserve">Породично </w:t>
            </w:r>
            <w:r>
              <w:rPr>
                <w:color w:val="000000"/>
                <w:sz w:val="24"/>
                <w:szCs w:val="24"/>
              </w:rPr>
              <w:lastRenderedPageBreak/>
              <w:t>стабло</w:t>
            </w:r>
          </w:p>
        </w:tc>
        <w:tc>
          <w:tcPr>
            <w:tcW w:w="1890" w:type="dxa"/>
          </w:tcPr>
          <w:p w:rsidR="00B63B18" w:rsidRDefault="00B63B18" w:rsidP="003B2B41">
            <w:pPr>
              <w:pStyle w:val="Normal2"/>
              <w:rPr>
                <w:color w:val="000000"/>
                <w:sz w:val="24"/>
                <w:szCs w:val="24"/>
              </w:rPr>
            </w:pPr>
            <w:r>
              <w:rPr>
                <w:color w:val="000000"/>
                <w:sz w:val="24"/>
                <w:szCs w:val="24"/>
              </w:rPr>
              <w:lastRenderedPageBreak/>
              <w:t xml:space="preserve">Часови </w:t>
            </w:r>
            <w:r>
              <w:rPr>
                <w:color w:val="000000"/>
                <w:sz w:val="24"/>
                <w:szCs w:val="24"/>
              </w:rPr>
              <w:lastRenderedPageBreak/>
              <w:t>грађанског васпитања</w:t>
            </w:r>
          </w:p>
        </w:tc>
        <w:tc>
          <w:tcPr>
            <w:tcW w:w="2448" w:type="dxa"/>
          </w:tcPr>
          <w:p w:rsidR="00B63B18" w:rsidRDefault="00B63B18" w:rsidP="003B2B41">
            <w:pPr>
              <w:pStyle w:val="Normal2"/>
              <w:rPr>
                <w:sz w:val="24"/>
                <w:szCs w:val="24"/>
              </w:rPr>
            </w:pPr>
            <w:r>
              <w:rPr>
                <w:sz w:val="24"/>
                <w:szCs w:val="24"/>
              </w:rPr>
              <w:lastRenderedPageBreak/>
              <w:t xml:space="preserve">Наставник и ученици </w:t>
            </w:r>
            <w:r>
              <w:rPr>
                <w:sz w:val="24"/>
                <w:szCs w:val="24"/>
              </w:rPr>
              <w:lastRenderedPageBreak/>
              <w:t>у свим разредима</w:t>
            </w:r>
          </w:p>
        </w:tc>
        <w:tc>
          <w:tcPr>
            <w:tcW w:w="2430" w:type="dxa"/>
          </w:tcPr>
          <w:p w:rsidR="00B63B18" w:rsidRDefault="00B63B18" w:rsidP="003B2B41">
            <w:pPr>
              <w:pStyle w:val="Normal2"/>
              <w:rPr>
                <w:sz w:val="24"/>
                <w:szCs w:val="24"/>
              </w:rPr>
            </w:pPr>
            <w:r>
              <w:rPr>
                <w:sz w:val="24"/>
                <w:szCs w:val="24"/>
              </w:rPr>
              <w:lastRenderedPageBreak/>
              <w:t>Очување традиције</w:t>
            </w:r>
          </w:p>
        </w:tc>
      </w:tr>
      <w:tr w:rsidR="00B63B18" w:rsidTr="003B2B41">
        <w:trPr>
          <w:trHeight w:val="204"/>
        </w:trPr>
        <w:tc>
          <w:tcPr>
            <w:tcW w:w="1350" w:type="dxa"/>
          </w:tcPr>
          <w:p w:rsidR="00B63B18" w:rsidRDefault="00B63B18" w:rsidP="003B2B41">
            <w:pPr>
              <w:pStyle w:val="Normal2"/>
              <w:jc w:val="both"/>
              <w:rPr>
                <w:color w:val="000000"/>
                <w:sz w:val="24"/>
                <w:szCs w:val="24"/>
              </w:rPr>
            </w:pPr>
          </w:p>
        </w:tc>
        <w:tc>
          <w:tcPr>
            <w:tcW w:w="2070" w:type="dxa"/>
          </w:tcPr>
          <w:p w:rsidR="00B63B18" w:rsidRDefault="00B63B18" w:rsidP="003B2B41">
            <w:pPr>
              <w:pStyle w:val="Normal2"/>
              <w:rPr>
                <w:color w:val="000000"/>
                <w:sz w:val="24"/>
                <w:szCs w:val="24"/>
              </w:rPr>
            </w:pPr>
            <w:r>
              <w:rPr>
                <w:color w:val="000000"/>
                <w:sz w:val="24"/>
                <w:szCs w:val="24"/>
              </w:rPr>
              <w:t>Људска права и одговорности</w:t>
            </w:r>
          </w:p>
        </w:tc>
        <w:tc>
          <w:tcPr>
            <w:tcW w:w="1890" w:type="dxa"/>
          </w:tcPr>
          <w:p w:rsidR="00B63B18" w:rsidRDefault="00B63B18" w:rsidP="003B2B41">
            <w:pPr>
              <w:pStyle w:val="Normal2"/>
              <w:rPr>
                <w:color w:val="000000"/>
                <w:sz w:val="24"/>
                <w:szCs w:val="24"/>
              </w:rPr>
            </w:pPr>
            <w:r>
              <w:rPr>
                <w:color w:val="000000"/>
                <w:sz w:val="24"/>
                <w:szCs w:val="24"/>
              </w:rPr>
              <w:t>Часови грађанског васпитања</w:t>
            </w:r>
          </w:p>
        </w:tc>
        <w:tc>
          <w:tcPr>
            <w:tcW w:w="2448" w:type="dxa"/>
          </w:tcPr>
          <w:p w:rsidR="00B63B18" w:rsidRDefault="00B63B18" w:rsidP="003B2B41">
            <w:pPr>
              <w:pStyle w:val="Normal2"/>
              <w:rPr>
                <w:sz w:val="24"/>
                <w:szCs w:val="24"/>
              </w:rPr>
            </w:pPr>
            <w:r>
              <w:rPr>
                <w:sz w:val="24"/>
                <w:szCs w:val="24"/>
              </w:rPr>
              <w:t>Наставник и ученици у 7. и 8. разреду</w:t>
            </w:r>
          </w:p>
        </w:tc>
        <w:tc>
          <w:tcPr>
            <w:tcW w:w="2430" w:type="dxa"/>
          </w:tcPr>
          <w:p w:rsidR="00B63B18" w:rsidRDefault="00B63B18" w:rsidP="003B2B41">
            <w:pPr>
              <w:pStyle w:val="Normal2"/>
              <w:rPr>
                <w:sz w:val="24"/>
                <w:szCs w:val="24"/>
              </w:rPr>
            </w:pPr>
            <w:r>
              <w:rPr>
                <w:sz w:val="24"/>
                <w:szCs w:val="24"/>
              </w:rPr>
              <w:t xml:space="preserve">Да науче људска права и одговорности и њихову важност. </w:t>
            </w:r>
          </w:p>
        </w:tc>
      </w:tr>
    </w:tbl>
    <w:p w:rsidR="00B63B18" w:rsidRDefault="00B63B18" w:rsidP="00870D0B">
      <w:pPr>
        <w:rPr>
          <w:lang w:val="sr-Cyrl-CS"/>
        </w:rPr>
      </w:pPr>
    </w:p>
    <w:p w:rsidR="00B63B18" w:rsidRPr="002F2704" w:rsidRDefault="00B63B18" w:rsidP="00870D0B">
      <w:pPr>
        <w:rPr>
          <w:lang w:val="sr-Cyrl-CS"/>
        </w:rPr>
      </w:pPr>
    </w:p>
    <w:p w:rsidR="00870D0B" w:rsidRPr="00C67BB3" w:rsidRDefault="004B7000" w:rsidP="00AB79F0">
      <w:pPr>
        <w:pStyle w:val="Heading2"/>
        <w:rPr>
          <w:lang w:val="sr-Cyrl-CS"/>
        </w:rPr>
      </w:pPr>
      <w:bookmarkStart w:id="27" w:name="_Toc50117406"/>
      <w:r w:rsidRPr="00C67BB3">
        <w:rPr>
          <w:lang w:val="sr-Cyrl-CS"/>
        </w:rPr>
        <w:t>7</w:t>
      </w:r>
      <w:r w:rsidR="00C056EA" w:rsidRPr="00C67BB3">
        <w:rPr>
          <w:lang w:val="sr-Cyrl-CS"/>
        </w:rPr>
        <w:t>.1</w:t>
      </w:r>
      <w:r w:rsidR="00A50237" w:rsidRPr="00C67BB3">
        <w:rPr>
          <w:lang w:val="sr-Cyrl-CS"/>
        </w:rPr>
        <w:t>2</w:t>
      </w:r>
      <w:r w:rsidR="00C056EA" w:rsidRPr="00C67BB3">
        <w:rPr>
          <w:lang w:val="sr-Cyrl-CS"/>
        </w:rPr>
        <w:t xml:space="preserve">. </w:t>
      </w:r>
      <w:r w:rsidR="00870D0B" w:rsidRPr="00C67BB3">
        <w:rPr>
          <w:lang w:val="sr-Cyrl-CS"/>
        </w:rPr>
        <w:t>ПРОГРАМ ИЗЛЕТА, ЕКСУРЗИЈА И НАСТАВЕ У ПРИРОДИ</w:t>
      </w:r>
      <w:bookmarkEnd w:id="27"/>
    </w:p>
    <w:p w:rsidR="003800A1" w:rsidRPr="002F2704" w:rsidRDefault="003800A1" w:rsidP="00870D0B">
      <w:pPr>
        <w:rPr>
          <w:b/>
          <w:bCs/>
          <w:lang w:val="sr-Cyrl-CS"/>
        </w:rPr>
      </w:pPr>
    </w:p>
    <w:p w:rsidR="000E0537" w:rsidRPr="002F2704" w:rsidRDefault="003800A1" w:rsidP="00AA5169">
      <w:pPr>
        <w:rPr>
          <w:lang w:val="sr-Cyrl-CS"/>
        </w:rPr>
      </w:pPr>
      <w:r w:rsidRPr="002F2704">
        <w:rPr>
          <w:lang w:val="sr-Cyrl-CS"/>
        </w:rPr>
        <w:t>ШКОЛСКУ КОМИСИЈУ чине:</w:t>
      </w:r>
    </w:p>
    <w:p w:rsidR="003800A1" w:rsidRPr="002F2704" w:rsidRDefault="00AE35F0" w:rsidP="001D2924">
      <w:pPr>
        <w:ind w:firstLine="720"/>
        <w:rPr>
          <w:lang w:val="sr-Cyrl-CS"/>
        </w:rPr>
      </w:pPr>
      <w:r>
        <w:rPr>
          <w:lang w:val="sr-Cyrl-CS"/>
        </w:rPr>
        <w:t xml:space="preserve">1  </w:t>
      </w:r>
      <w:r w:rsidR="006B1F05">
        <w:rPr>
          <w:lang w:val="sr-Cyrl-CS"/>
        </w:rPr>
        <w:t>Драгана Лепир</w:t>
      </w:r>
      <w:r>
        <w:rPr>
          <w:lang w:val="sr-Cyrl-CS"/>
        </w:rPr>
        <w:t>,</w:t>
      </w:r>
      <w:r w:rsidR="006B1F05">
        <w:rPr>
          <w:lang w:val="sr-Cyrl-CS"/>
        </w:rPr>
        <w:t xml:space="preserve"> </w:t>
      </w:r>
      <w:r w:rsidR="00AA5169" w:rsidRPr="002F2704">
        <w:rPr>
          <w:lang w:val="sr-Cyrl-CS"/>
        </w:rPr>
        <w:t>проф</w:t>
      </w:r>
      <w:r w:rsidR="00812114" w:rsidRPr="002F2704">
        <w:rPr>
          <w:lang w:val="sr-Cyrl-CS"/>
        </w:rPr>
        <w:t>. историје</w:t>
      </w:r>
      <w:r w:rsidR="003800A1" w:rsidRPr="002F2704">
        <w:rPr>
          <w:lang w:val="sr-Cyrl-CS"/>
        </w:rPr>
        <w:t>,</w:t>
      </w:r>
    </w:p>
    <w:p w:rsidR="00870D0B" w:rsidRPr="002F2704" w:rsidRDefault="001D2924" w:rsidP="00AA5169">
      <w:pPr>
        <w:ind w:firstLine="720"/>
        <w:rPr>
          <w:lang w:val="sr-Cyrl-CS"/>
        </w:rPr>
      </w:pPr>
      <w:r w:rsidRPr="002F2704">
        <w:rPr>
          <w:lang w:val="sr-Cyrl-CS"/>
        </w:rPr>
        <w:t>2</w:t>
      </w:r>
      <w:r w:rsidR="003800A1" w:rsidRPr="002F2704">
        <w:rPr>
          <w:lang w:val="sr-Cyrl-CS"/>
        </w:rPr>
        <w:t>.</w:t>
      </w:r>
      <w:r w:rsidR="00CE5443" w:rsidRPr="002F2704">
        <w:rPr>
          <w:lang w:val="sr-Cyrl-CS"/>
        </w:rPr>
        <w:t xml:space="preserve"> Ненад Вукадиновић,</w:t>
      </w:r>
      <w:r w:rsidR="006B1F05">
        <w:rPr>
          <w:lang w:val="sr-Cyrl-CS"/>
        </w:rPr>
        <w:t xml:space="preserve"> </w:t>
      </w:r>
      <w:r w:rsidR="00CE5443" w:rsidRPr="002F2704">
        <w:rPr>
          <w:lang w:val="sr-Cyrl-CS"/>
        </w:rPr>
        <w:t>проф.географије- председник</w:t>
      </w:r>
    </w:p>
    <w:p w:rsidR="00CE5443" w:rsidRPr="002F2704" w:rsidRDefault="00CE5443" w:rsidP="00AA5169">
      <w:pPr>
        <w:ind w:firstLine="720"/>
        <w:rPr>
          <w:lang w:val="sr-Cyrl-CS"/>
        </w:rPr>
      </w:pPr>
      <w:r w:rsidRPr="002F2704">
        <w:rPr>
          <w:lang w:val="sr-Cyrl-CS"/>
        </w:rPr>
        <w:t>3. Живко Комердељ, проф, разредне наставе</w:t>
      </w:r>
    </w:p>
    <w:p w:rsidR="00870D0B" w:rsidRPr="002F2704" w:rsidRDefault="00870D0B" w:rsidP="00870D0B">
      <w:pPr>
        <w:jc w:val="both"/>
        <w:rPr>
          <w:lang w:val="sr-Cyrl-CS"/>
        </w:rPr>
      </w:pPr>
    </w:p>
    <w:p w:rsidR="00870D0B" w:rsidRPr="002F2704" w:rsidRDefault="00870D0B" w:rsidP="00AA5169">
      <w:pPr>
        <w:jc w:val="both"/>
        <w:rPr>
          <w:bCs/>
          <w:lang w:val="sr-Cyrl-CS"/>
        </w:rPr>
      </w:pPr>
      <w:r w:rsidRPr="002F2704">
        <w:rPr>
          <w:bCs/>
          <w:lang w:val="sr-Cyrl-CS"/>
        </w:rPr>
        <w:t>Школа планира и организује посете,излете и  екскурзије на начин и подусловима утврђеним наставним Планом и програмом и Правилником о организовању екскурзија.Савет родитеља даје предлог дестинација дводневне и тродневне екскурзије, што разматра школска Комисија за екскурзије и наставничко веће.</w:t>
      </w:r>
    </w:p>
    <w:p w:rsidR="00870D0B" w:rsidRPr="002F2704" w:rsidRDefault="00870D0B" w:rsidP="004C2F34">
      <w:pPr>
        <w:jc w:val="both"/>
        <w:rPr>
          <w:lang w:val="ru-RU"/>
        </w:rPr>
      </w:pPr>
    </w:p>
    <w:p w:rsidR="00870D0B" w:rsidRPr="002F2704" w:rsidRDefault="00870D0B" w:rsidP="00AA5169">
      <w:pPr>
        <w:jc w:val="both"/>
        <w:rPr>
          <w:lang w:val="sr-Cyrl-CS"/>
        </w:rPr>
      </w:pPr>
      <w:r w:rsidRPr="002F2704">
        <w:rPr>
          <w:lang w:val="sr-Cyrl-CS"/>
        </w:rPr>
        <w:t>Циљ екскурзија као ваннаставног облика је савлађивање дела наставногпрограма непосредним упознавањем садржаја наставних предмета, појава и односа у природној и друштвеној средини, упознавање културног наслеђа и природних достигнућа.</w:t>
      </w:r>
    </w:p>
    <w:p w:rsidR="00870D0B" w:rsidRPr="002F2704" w:rsidRDefault="00870D0B" w:rsidP="00870D0B">
      <w:pPr>
        <w:jc w:val="both"/>
        <w:rPr>
          <w:lang w:val="sr-Cyrl-CS"/>
        </w:rPr>
      </w:pPr>
    </w:p>
    <w:p w:rsidR="00870D0B" w:rsidRPr="002F2704" w:rsidRDefault="00870D0B" w:rsidP="00870D0B">
      <w:pPr>
        <w:jc w:val="both"/>
        <w:rPr>
          <w:b/>
          <w:lang w:val="sr-Cyrl-CS"/>
        </w:rPr>
      </w:pPr>
      <w:r w:rsidRPr="002F2704">
        <w:rPr>
          <w:b/>
          <w:lang w:val="sr-Cyrl-CS"/>
        </w:rPr>
        <w:t>Задаци екскурзија:</w:t>
      </w:r>
    </w:p>
    <w:p w:rsidR="00A21142" w:rsidRPr="002F2704" w:rsidRDefault="00A21142" w:rsidP="00870D0B">
      <w:pPr>
        <w:jc w:val="both"/>
        <w:rPr>
          <w:lang w:val="sr-Cyrl-CS"/>
        </w:rPr>
      </w:pPr>
    </w:p>
    <w:p w:rsidR="00870D0B" w:rsidRPr="002F2704" w:rsidRDefault="00870D0B" w:rsidP="00870D0B">
      <w:pPr>
        <w:numPr>
          <w:ilvl w:val="0"/>
          <w:numId w:val="1"/>
        </w:numPr>
        <w:jc w:val="both"/>
        <w:rPr>
          <w:lang w:val="sr-Cyrl-CS"/>
        </w:rPr>
      </w:pPr>
      <w:r w:rsidRPr="002F2704">
        <w:rPr>
          <w:lang w:val="sr-Cyrl-CS"/>
        </w:rPr>
        <w:t>проучавање објеката и феномена у природи,</w:t>
      </w:r>
    </w:p>
    <w:p w:rsidR="00870D0B" w:rsidRPr="002F2704" w:rsidRDefault="00870D0B" w:rsidP="00870D0B">
      <w:pPr>
        <w:numPr>
          <w:ilvl w:val="0"/>
          <w:numId w:val="1"/>
        </w:numPr>
        <w:jc w:val="both"/>
        <w:rPr>
          <w:lang w:val="sr-Cyrl-CS"/>
        </w:rPr>
      </w:pPr>
      <w:r w:rsidRPr="002F2704">
        <w:rPr>
          <w:lang w:val="sr-Cyrl-CS"/>
        </w:rPr>
        <w:t>стицање нових знања,</w:t>
      </w:r>
    </w:p>
    <w:p w:rsidR="00870D0B" w:rsidRPr="002F2704" w:rsidRDefault="00870D0B" w:rsidP="00870D0B">
      <w:pPr>
        <w:numPr>
          <w:ilvl w:val="0"/>
          <w:numId w:val="1"/>
        </w:numPr>
        <w:jc w:val="both"/>
        <w:rPr>
          <w:lang w:val="sr-Cyrl-CS"/>
        </w:rPr>
      </w:pPr>
      <w:r w:rsidRPr="002F2704">
        <w:rPr>
          <w:lang w:val="sr-Cyrl-CS"/>
        </w:rPr>
        <w:t>развијање интереса за природу и еколошких навика,</w:t>
      </w:r>
    </w:p>
    <w:p w:rsidR="00870D0B" w:rsidRPr="002F2704" w:rsidRDefault="00870D0B" w:rsidP="00870D0B">
      <w:pPr>
        <w:numPr>
          <w:ilvl w:val="0"/>
          <w:numId w:val="1"/>
        </w:numPr>
        <w:jc w:val="both"/>
        <w:rPr>
          <w:lang w:val="sr-Cyrl-CS"/>
        </w:rPr>
      </w:pPr>
      <w:r w:rsidRPr="002F2704">
        <w:rPr>
          <w:lang w:val="sr-Cyrl-CS"/>
        </w:rPr>
        <w:t>упознавање домовине, крајева, људи, њихових занимања и обичаја,</w:t>
      </w:r>
    </w:p>
    <w:p w:rsidR="00870D0B" w:rsidRPr="002F2704" w:rsidRDefault="00870D0B" w:rsidP="00870D0B">
      <w:pPr>
        <w:numPr>
          <w:ilvl w:val="0"/>
          <w:numId w:val="1"/>
        </w:numPr>
        <w:jc w:val="both"/>
        <w:rPr>
          <w:lang w:val="sr-Cyrl-CS"/>
        </w:rPr>
      </w:pPr>
      <w:r w:rsidRPr="002F2704">
        <w:rPr>
          <w:lang w:val="sr-Cyrl-CS"/>
        </w:rPr>
        <w:t>упознавање културно-историјских споменика из ближе и даље прошлости,</w:t>
      </w:r>
    </w:p>
    <w:p w:rsidR="00870D0B" w:rsidRPr="002F2704" w:rsidRDefault="00870D0B" w:rsidP="00870D0B">
      <w:pPr>
        <w:numPr>
          <w:ilvl w:val="0"/>
          <w:numId w:val="1"/>
        </w:numPr>
        <w:jc w:val="both"/>
        <w:rPr>
          <w:lang w:val="sr-Cyrl-CS"/>
        </w:rPr>
      </w:pPr>
      <w:r w:rsidRPr="002F2704">
        <w:rPr>
          <w:lang w:val="sr-Cyrl-CS"/>
        </w:rPr>
        <w:t>упознавање природних лепота, флоре и фауне наших крајева,</w:t>
      </w:r>
    </w:p>
    <w:p w:rsidR="00870D0B" w:rsidRPr="002F2704" w:rsidRDefault="00870D0B" w:rsidP="00870D0B">
      <w:pPr>
        <w:numPr>
          <w:ilvl w:val="0"/>
          <w:numId w:val="1"/>
        </w:numPr>
        <w:jc w:val="both"/>
        <w:rPr>
          <w:lang w:val="sr-Cyrl-CS"/>
        </w:rPr>
      </w:pPr>
      <w:r w:rsidRPr="002F2704">
        <w:rPr>
          <w:lang w:val="sr-Cyrl-CS"/>
        </w:rPr>
        <w:t>развијање културних, естетских, позитивних соци</w:t>
      </w:r>
      <w:r w:rsidR="00F618B7" w:rsidRPr="002F2704">
        <w:rPr>
          <w:lang w:val="sr-Cyrl-CS"/>
        </w:rPr>
        <w:t>јалних односа, потреба и навика,</w:t>
      </w:r>
    </w:p>
    <w:p w:rsidR="00A21142" w:rsidRDefault="00F618B7" w:rsidP="00A21142">
      <w:pPr>
        <w:numPr>
          <w:ilvl w:val="0"/>
          <w:numId w:val="1"/>
        </w:numPr>
        <w:jc w:val="both"/>
        <w:rPr>
          <w:lang w:val="sr-Cyrl-CS"/>
        </w:rPr>
      </w:pPr>
      <w:r w:rsidRPr="002F2704">
        <w:rPr>
          <w:lang w:val="sr-Cyrl-CS"/>
        </w:rPr>
        <w:t>неговање солидарности, хуманизма, другарства и осећаја заједништва.</w:t>
      </w:r>
    </w:p>
    <w:p w:rsidR="003F29D1" w:rsidRPr="002F2704" w:rsidRDefault="003F29D1" w:rsidP="003F29D1">
      <w:pPr>
        <w:ind w:left="360"/>
        <w:jc w:val="both"/>
        <w:rPr>
          <w:lang w:val="sr-Cyrl-CS"/>
        </w:rPr>
      </w:pPr>
    </w:p>
    <w:p w:rsidR="00A21142" w:rsidRPr="003F29D1" w:rsidRDefault="00AF5B40" w:rsidP="00A21142">
      <w:pPr>
        <w:jc w:val="both"/>
      </w:pPr>
      <w:r w:rsidRPr="002F2704">
        <w:t>За ову ш</w:t>
      </w:r>
      <w:r w:rsidR="003F29D1">
        <w:t>колску годину</w:t>
      </w:r>
      <w:r w:rsidRPr="002F2704">
        <w:t xml:space="preserve"> пролонгирана </w:t>
      </w:r>
      <w:r w:rsidR="003F29D1">
        <w:t xml:space="preserve">је </w:t>
      </w:r>
      <w:r w:rsidRPr="002F2704">
        <w:t>екскурзија за други циклус и матурска екскурзија. Предлог је припремила Ко</w:t>
      </w:r>
      <w:r w:rsidR="003F29D1">
        <w:t xml:space="preserve">мисија за екскурзије: </w:t>
      </w:r>
    </w:p>
    <w:p w:rsidR="00AF5B40" w:rsidRPr="002F2704" w:rsidRDefault="00AF5B40" w:rsidP="00A21142">
      <w:pPr>
        <w:jc w:val="both"/>
      </w:pPr>
    </w:p>
    <w:p w:rsidR="00870D0B" w:rsidRPr="002F2704" w:rsidRDefault="00870D0B" w:rsidP="00870D0B">
      <w:pPr>
        <w:jc w:val="both"/>
        <w:rPr>
          <w:u w:val="single"/>
          <w:lang w:val="sr-Cyrl-CS"/>
        </w:rPr>
      </w:pPr>
      <w:r w:rsidRPr="002F2704">
        <w:rPr>
          <w:u w:val="single"/>
          <w:lang w:val="sr-Cyrl-CS"/>
        </w:rPr>
        <w:t>Планирамо:</w:t>
      </w:r>
    </w:p>
    <w:p w:rsidR="009D036D" w:rsidRPr="002F2704" w:rsidRDefault="00533D45" w:rsidP="009D036D">
      <w:pPr>
        <w:rPr>
          <w:lang w:val="ru-RU"/>
        </w:rPr>
      </w:pPr>
      <w:r>
        <w:rPr>
          <w:lang w:val="ru-RU"/>
        </w:rPr>
        <w:t>Једнодневну екскурзију</w:t>
      </w:r>
      <w:r w:rsidR="00846371">
        <w:rPr>
          <w:lang w:val="ru-RU"/>
        </w:rPr>
        <w:t xml:space="preserve"> за први циклус</w:t>
      </w:r>
      <w:r w:rsidR="009D036D" w:rsidRPr="002F2704">
        <w:rPr>
          <w:lang w:val="ru-RU"/>
        </w:rPr>
        <w:t>:</w:t>
      </w:r>
    </w:p>
    <w:p w:rsidR="009D036D" w:rsidRPr="002F2704" w:rsidRDefault="009D036D" w:rsidP="009D036D">
      <w:pPr>
        <w:rPr>
          <w:b/>
          <w:lang w:val="ru-RU"/>
        </w:rPr>
      </w:pPr>
    </w:p>
    <w:p w:rsidR="00846371" w:rsidRDefault="00846371" w:rsidP="009D036D">
      <w:pPr>
        <w:pStyle w:val="ListParagraph"/>
        <w:numPr>
          <w:ilvl w:val="0"/>
          <w:numId w:val="33"/>
        </w:numPr>
        <w:spacing w:after="0"/>
        <w:rPr>
          <w:rFonts w:ascii="Times New Roman" w:hAnsi="Times New Roman"/>
          <w:sz w:val="24"/>
          <w:lang w:val="ru-RU"/>
        </w:rPr>
      </w:pPr>
      <w:r>
        <w:rPr>
          <w:rFonts w:ascii="Times New Roman" w:hAnsi="Times New Roman"/>
          <w:sz w:val="24"/>
          <w:lang w:val="ru-RU"/>
        </w:rPr>
        <w:t>Централна Србија: Шумадија и Поморавље – Топола, Орашац;</w:t>
      </w:r>
    </w:p>
    <w:p w:rsidR="00846371" w:rsidRDefault="00846371" w:rsidP="00846371">
      <w:pPr>
        <w:pStyle w:val="ListParagraph"/>
        <w:spacing w:after="0"/>
        <w:rPr>
          <w:rFonts w:ascii="Times New Roman" w:hAnsi="Times New Roman"/>
          <w:sz w:val="24"/>
          <w:lang w:val="ru-RU"/>
        </w:rPr>
      </w:pPr>
    </w:p>
    <w:p w:rsidR="00846371" w:rsidRDefault="00846371" w:rsidP="00846371">
      <w:pPr>
        <w:rPr>
          <w:lang w:val="ru-RU"/>
        </w:rPr>
      </w:pPr>
      <w:r>
        <w:rPr>
          <w:lang w:val="ru-RU"/>
        </w:rPr>
        <w:t>Једнодневна екскурзија за други циклус:</w:t>
      </w:r>
    </w:p>
    <w:p w:rsidR="00846371" w:rsidRPr="00846371" w:rsidRDefault="00846371" w:rsidP="00846371">
      <w:pPr>
        <w:rPr>
          <w:lang w:val="ru-RU"/>
        </w:rPr>
      </w:pPr>
    </w:p>
    <w:p w:rsidR="009D036D" w:rsidRPr="002F2704" w:rsidRDefault="00F448CA" w:rsidP="009D036D">
      <w:pPr>
        <w:pStyle w:val="ListParagraph"/>
        <w:numPr>
          <w:ilvl w:val="0"/>
          <w:numId w:val="33"/>
        </w:numPr>
        <w:spacing w:after="0"/>
        <w:rPr>
          <w:rFonts w:ascii="Times New Roman" w:hAnsi="Times New Roman"/>
          <w:sz w:val="24"/>
          <w:lang w:val="ru-RU"/>
        </w:rPr>
      </w:pPr>
      <w:r>
        <w:rPr>
          <w:rFonts w:ascii="Times New Roman" w:hAnsi="Times New Roman"/>
          <w:sz w:val="24"/>
          <w:lang w:val="ru-RU"/>
        </w:rPr>
        <w:t xml:space="preserve">АП Војводина: </w:t>
      </w:r>
      <w:r w:rsidR="000534E5" w:rsidRPr="002F2704">
        <w:rPr>
          <w:rFonts w:ascii="Times New Roman" w:hAnsi="Times New Roman"/>
          <w:sz w:val="24"/>
          <w:lang w:val="ru-RU"/>
        </w:rPr>
        <w:t>Сремска Митровица - Сирмијум</w:t>
      </w:r>
      <w:r w:rsidR="009D036D" w:rsidRPr="002F2704">
        <w:rPr>
          <w:rFonts w:ascii="Times New Roman" w:hAnsi="Times New Roman"/>
          <w:sz w:val="24"/>
          <w:lang w:val="ru-RU"/>
        </w:rPr>
        <w:t xml:space="preserve"> и Национални</w:t>
      </w:r>
      <w:r>
        <w:rPr>
          <w:rFonts w:ascii="Times New Roman" w:hAnsi="Times New Roman"/>
          <w:sz w:val="24"/>
          <w:lang w:val="ru-RU"/>
        </w:rPr>
        <w:t xml:space="preserve"> парк Фрушка Гора</w:t>
      </w:r>
      <w:r w:rsidR="00FD67BA">
        <w:rPr>
          <w:rFonts w:ascii="Times New Roman" w:hAnsi="Times New Roman"/>
          <w:sz w:val="24"/>
          <w:lang w:val="ru-RU"/>
        </w:rPr>
        <w:t>.</w:t>
      </w:r>
    </w:p>
    <w:p w:rsidR="009D036D" w:rsidRPr="002F2704" w:rsidRDefault="009D036D" w:rsidP="009D036D">
      <w:pPr>
        <w:rPr>
          <w:lang w:val="ru-RU"/>
        </w:rPr>
      </w:pPr>
    </w:p>
    <w:p w:rsidR="009D036D" w:rsidRPr="002F2704" w:rsidRDefault="00533D45" w:rsidP="009D036D">
      <w:r>
        <w:lastRenderedPageBreak/>
        <w:t>Тродневну матурску екскурзију</w:t>
      </w:r>
      <w:r w:rsidR="009D036D" w:rsidRPr="002F2704">
        <w:t>:</w:t>
      </w:r>
    </w:p>
    <w:p w:rsidR="000534E5" w:rsidRPr="002F2704" w:rsidRDefault="000534E5" w:rsidP="009D036D"/>
    <w:p w:rsidR="00E25C01" w:rsidRPr="00056E34" w:rsidRDefault="00B527B9" w:rsidP="00071408">
      <w:pPr>
        <w:pStyle w:val="ListParagraph"/>
        <w:numPr>
          <w:ilvl w:val="0"/>
          <w:numId w:val="32"/>
        </w:numPr>
        <w:spacing w:after="0"/>
        <w:rPr>
          <w:rFonts w:ascii="Times New Roman" w:hAnsi="Times New Roman"/>
          <w:sz w:val="24"/>
          <w:lang w:val="ru-RU"/>
        </w:rPr>
      </w:pPr>
      <w:r>
        <w:rPr>
          <w:rFonts w:ascii="Times New Roman" w:hAnsi="Times New Roman"/>
          <w:sz w:val="24"/>
          <w:lang w:val="ru-RU"/>
        </w:rPr>
        <w:t xml:space="preserve">Западна Србија - </w:t>
      </w:r>
      <w:r w:rsidR="009D036D" w:rsidRPr="002F2704">
        <w:rPr>
          <w:rFonts w:ascii="Times New Roman" w:hAnsi="Times New Roman"/>
          <w:sz w:val="24"/>
          <w:lang w:val="ru-RU"/>
        </w:rPr>
        <w:t xml:space="preserve">Национални </w:t>
      </w:r>
      <w:r>
        <w:rPr>
          <w:rFonts w:ascii="Times New Roman" w:hAnsi="Times New Roman"/>
          <w:sz w:val="24"/>
          <w:lang w:val="ru-RU"/>
        </w:rPr>
        <w:t>парк Тара</w:t>
      </w:r>
      <w:r w:rsidR="00F448CA">
        <w:rPr>
          <w:rFonts w:ascii="Times New Roman" w:hAnsi="Times New Roman"/>
          <w:sz w:val="24"/>
          <w:lang w:val="ru-RU"/>
        </w:rPr>
        <w:t>, Перућац, Бајина Башта, Ваљево</w:t>
      </w:r>
      <w:r w:rsidR="00071408" w:rsidRPr="002F2704">
        <w:rPr>
          <w:rFonts w:ascii="Times New Roman" w:hAnsi="Times New Roman"/>
          <w:sz w:val="24"/>
          <w:lang w:val="ru-RU"/>
        </w:rPr>
        <w:t>.</w:t>
      </w:r>
      <w:r>
        <w:rPr>
          <w:rFonts w:ascii="Times New Roman" w:hAnsi="Times New Roman"/>
          <w:sz w:val="24"/>
          <w:lang w:val="ru-RU"/>
        </w:rPr>
        <w:t xml:space="preserve">  </w:t>
      </w:r>
    </w:p>
    <w:p w:rsidR="00056E34" w:rsidRDefault="00056E34" w:rsidP="00056E34">
      <w:pPr>
        <w:rPr>
          <w:lang w:val="ru-RU"/>
        </w:rPr>
      </w:pPr>
    </w:p>
    <w:p w:rsidR="00056E34" w:rsidRDefault="00056E34" w:rsidP="00056E34">
      <w:pPr>
        <w:rPr>
          <w:lang w:val="ru-RU"/>
        </w:rPr>
      </w:pPr>
      <w:r>
        <w:rPr>
          <w:lang w:val="ru-RU"/>
        </w:rPr>
        <w:t>Планирамо и следеће посете:</w:t>
      </w:r>
    </w:p>
    <w:p w:rsidR="00056E34" w:rsidRPr="00056E34" w:rsidRDefault="00056E34" w:rsidP="00056E34">
      <w:pPr>
        <w:pStyle w:val="ListParagraph"/>
        <w:numPr>
          <w:ilvl w:val="0"/>
          <w:numId w:val="38"/>
        </w:numPr>
        <w:rPr>
          <w:lang w:val="ru-RU"/>
        </w:rPr>
      </w:pPr>
      <w:r>
        <w:rPr>
          <w:rFonts w:ascii="Times New Roman" w:hAnsi="Times New Roman"/>
          <w:sz w:val="24"/>
          <w:lang w:val="ru-RU"/>
        </w:rPr>
        <w:t xml:space="preserve">Посету ученика </w:t>
      </w:r>
      <w:r w:rsidR="00FD67BA">
        <w:rPr>
          <w:rFonts w:ascii="Times New Roman" w:hAnsi="Times New Roman"/>
          <w:sz w:val="24"/>
          <w:lang w:val="ru-RU"/>
        </w:rPr>
        <w:t>Фестивалу науке, мај 2022</w:t>
      </w:r>
      <w:r>
        <w:rPr>
          <w:rFonts w:ascii="Times New Roman" w:hAnsi="Times New Roman"/>
          <w:sz w:val="24"/>
          <w:lang w:val="ru-RU"/>
        </w:rPr>
        <w:t>. Година. – Нови Сад</w:t>
      </w:r>
    </w:p>
    <w:p w:rsidR="00056E34" w:rsidRPr="00056E34" w:rsidRDefault="00056E34" w:rsidP="00056E34">
      <w:pPr>
        <w:pStyle w:val="ListParagraph"/>
        <w:numPr>
          <w:ilvl w:val="0"/>
          <w:numId w:val="38"/>
        </w:numPr>
        <w:rPr>
          <w:lang w:val="ru-RU"/>
        </w:rPr>
      </w:pPr>
      <w:r>
        <w:rPr>
          <w:rFonts w:ascii="Times New Roman" w:hAnsi="Times New Roman"/>
          <w:sz w:val="24"/>
          <w:lang w:val="ru-RU"/>
        </w:rPr>
        <w:t>Посету ученика међународном сајму „Путокази” у Новом Саду</w:t>
      </w:r>
    </w:p>
    <w:p w:rsidR="00056E34" w:rsidRPr="00056E34" w:rsidRDefault="00056E34" w:rsidP="00056E34">
      <w:pPr>
        <w:pStyle w:val="ListParagraph"/>
        <w:numPr>
          <w:ilvl w:val="0"/>
          <w:numId w:val="38"/>
        </w:numPr>
        <w:rPr>
          <w:lang w:val="ru-RU"/>
        </w:rPr>
      </w:pPr>
      <w:r>
        <w:rPr>
          <w:rFonts w:ascii="Times New Roman" w:hAnsi="Times New Roman"/>
          <w:sz w:val="24"/>
          <w:lang w:val="ru-RU"/>
        </w:rPr>
        <w:t>Посету позоришту „Јован Стерија Поповић” у Вршцу</w:t>
      </w:r>
    </w:p>
    <w:p w:rsidR="00056E34" w:rsidRPr="00056E34" w:rsidRDefault="00056E34" w:rsidP="00056E34">
      <w:pPr>
        <w:pStyle w:val="ListParagraph"/>
        <w:numPr>
          <w:ilvl w:val="0"/>
          <w:numId w:val="38"/>
        </w:numPr>
        <w:spacing w:line="480" w:lineRule="auto"/>
        <w:rPr>
          <w:lang w:val="ru-RU"/>
        </w:rPr>
      </w:pPr>
      <w:r>
        <w:rPr>
          <w:rFonts w:ascii="Times New Roman" w:hAnsi="Times New Roman"/>
          <w:sz w:val="24"/>
          <w:lang w:val="ru-RU"/>
        </w:rPr>
        <w:t>Посету Културно образовном центру „Вук Караџић” у Пландишту</w:t>
      </w:r>
    </w:p>
    <w:p w:rsidR="009C492D" w:rsidRPr="002F2704" w:rsidRDefault="009C492D" w:rsidP="009C492D">
      <w:pPr>
        <w:jc w:val="both"/>
        <w:rPr>
          <w:lang w:val="ru-RU"/>
        </w:rPr>
      </w:pPr>
      <w:r w:rsidRPr="002F2704">
        <w:rPr>
          <w:lang w:val="sr-Cyrl-CS"/>
        </w:rPr>
        <w:t xml:space="preserve">Све планиране </w:t>
      </w:r>
      <w:r w:rsidRPr="002F2704">
        <w:rPr>
          <w:lang w:val="ru-RU"/>
        </w:rPr>
        <w:t xml:space="preserve">ексакурзије и посете ће се реализовати уколико епидемиолошки услови дозволе њихово извођење и уколико се пријави довољан број ученика. </w:t>
      </w:r>
    </w:p>
    <w:p w:rsidR="00FD67BA" w:rsidRPr="002F2704" w:rsidRDefault="00FD67BA" w:rsidP="000E4F4D">
      <w:pPr>
        <w:ind w:left="360"/>
        <w:jc w:val="both"/>
        <w:rPr>
          <w:lang w:val="sr-Cyrl-CS"/>
        </w:rPr>
      </w:pPr>
    </w:p>
    <w:p w:rsidR="001134E1" w:rsidRPr="002F2704" w:rsidRDefault="001134E1" w:rsidP="00AB79F0">
      <w:pPr>
        <w:pStyle w:val="Heading2"/>
        <w:rPr>
          <w:lang w:val="sr-Cyrl-CS"/>
        </w:rPr>
      </w:pPr>
      <w:bookmarkStart w:id="28" w:name="_Toc50117407"/>
      <w:r w:rsidRPr="002F2704">
        <w:rPr>
          <w:lang w:val="sr-Cyrl-CS"/>
        </w:rPr>
        <w:t>7.1</w:t>
      </w:r>
      <w:r w:rsidR="00247687" w:rsidRPr="002F2704">
        <w:rPr>
          <w:lang w:val="sr-Cyrl-CS"/>
        </w:rPr>
        <w:t>3.</w:t>
      </w:r>
      <w:r w:rsidRPr="002F2704">
        <w:rPr>
          <w:lang w:val="sr-Cyrl-CS"/>
        </w:rPr>
        <w:t xml:space="preserve"> ПРОГРАМ РАДА ШКОЛСКЕ БИБЛИОТЕКЕ</w:t>
      </w:r>
      <w:bookmarkEnd w:id="28"/>
    </w:p>
    <w:p w:rsidR="001134E1" w:rsidRPr="002F2704" w:rsidRDefault="001134E1" w:rsidP="001134E1">
      <w:pPr>
        <w:rPr>
          <w:bCs/>
          <w:lang w:val="sr-Cyrl-CS"/>
        </w:rPr>
      </w:pPr>
    </w:p>
    <w:p w:rsidR="001134E1" w:rsidRPr="002F2704" w:rsidRDefault="00B527B9" w:rsidP="00436122">
      <w:pPr>
        <w:jc w:val="both"/>
        <w:rPr>
          <w:bCs/>
          <w:lang w:val="sr-Cyrl-CS"/>
        </w:rPr>
      </w:pPr>
      <w:r>
        <w:rPr>
          <w:bCs/>
          <w:lang w:val="sr-Cyrl-CS"/>
        </w:rPr>
        <w:t>Школска библиотека поседује 9500</w:t>
      </w:r>
      <w:r w:rsidR="001134E1" w:rsidRPr="002F2704">
        <w:rPr>
          <w:bCs/>
          <w:lang w:val="sr-Cyrl-CS"/>
        </w:rPr>
        <w:t xml:space="preserve"> јединица библиотечке грађе.У фонду школ</w:t>
      </w:r>
      <w:r w:rsidR="00330382" w:rsidRPr="002F2704">
        <w:rPr>
          <w:bCs/>
          <w:lang w:val="sr-Cyrl-CS"/>
        </w:rPr>
        <w:t>с</w:t>
      </w:r>
      <w:r>
        <w:rPr>
          <w:bCs/>
          <w:lang w:val="sr-Cyrl-CS"/>
        </w:rPr>
        <w:t>ке библиотеке налазе се књи</w:t>
      </w:r>
      <w:r>
        <w:rPr>
          <w:bCs/>
        </w:rPr>
        <w:t>г</w:t>
      </w:r>
      <w:r w:rsidR="001134E1" w:rsidRPr="002F2704">
        <w:rPr>
          <w:bCs/>
          <w:lang w:val="sr-Cyrl-CS"/>
        </w:rPr>
        <w:t>е</w:t>
      </w:r>
      <w:r>
        <w:rPr>
          <w:bCs/>
          <w:lang w:val="sr-Cyrl-CS"/>
        </w:rPr>
        <w:t xml:space="preserve"> </w:t>
      </w:r>
      <w:r w:rsidR="001134E1" w:rsidRPr="002F2704">
        <w:rPr>
          <w:bCs/>
          <w:lang w:val="sr-Cyrl-CS"/>
        </w:rPr>
        <w:t>и школска лектира за потребе свих ученика школе.Поседује и вели</w:t>
      </w:r>
      <w:r w:rsidR="006D1E85" w:rsidRPr="002F2704">
        <w:rPr>
          <w:bCs/>
          <w:lang w:val="sr-Cyrl-CS"/>
        </w:rPr>
        <w:t>ки</w:t>
      </w:r>
      <w:r w:rsidR="001134E1" w:rsidRPr="002F2704">
        <w:rPr>
          <w:bCs/>
          <w:lang w:val="sr-Cyrl-CS"/>
        </w:rPr>
        <w:t xml:space="preserve"> број књига које нису обухваћене обавезним школским програмом , наслови из стручне литературе за наставнике , као и уџбеници и наставна средства које наставници користе у раду.Сакупљање, обрада, чу</w:t>
      </w:r>
      <w:r w:rsidR="00436122" w:rsidRPr="002F2704">
        <w:rPr>
          <w:bCs/>
          <w:lang w:val="sr-Cyrl-CS"/>
        </w:rPr>
        <w:t>вање и издавање библиотечке грађ</w:t>
      </w:r>
      <w:r w:rsidR="001134E1" w:rsidRPr="002F2704">
        <w:rPr>
          <w:bCs/>
          <w:lang w:val="sr-Cyrl-CS"/>
        </w:rPr>
        <w:t>е је свакодневна активност школске библиотеке.</w:t>
      </w:r>
    </w:p>
    <w:p w:rsidR="001134E1" w:rsidRPr="002F2704" w:rsidRDefault="001134E1" w:rsidP="001134E1">
      <w:pPr>
        <w:rPr>
          <w:bCs/>
          <w:lang w:val="sr-Cyrl-CS"/>
        </w:rPr>
      </w:pPr>
    </w:p>
    <w:p w:rsidR="001134E1" w:rsidRPr="002F2704" w:rsidRDefault="001134E1" w:rsidP="001134E1">
      <w:pPr>
        <w:rPr>
          <w:bCs/>
          <w:lang w:val="sr-Cyrl-CS"/>
        </w:rPr>
      </w:pPr>
      <w:r w:rsidRPr="002F2704">
        <w:rPr>
          <w:bCs/>
          <w:lang w:val="sr-Cyrl-CS"/>
        </w:rPr>
        <w:t xml:space="preserve">У </w:t>
      </w:r>
      <w:r w:rsidR="006D1E85" w:rsidRPr="002F2704">
        <w:rPr>
          <w:bCs/>
          <w:lang w:val="sr-Cyrl-CS"/>
        </w:rPr>
        <w:t>другом</w:t>
      </w:r>
      <w:r w:rsidRPr="002F2704">
        <w:rPr>
          <w:bCs/>
          <w:lang w:val="sr-Cyrl-CS"/>
        </w:rPr>
        <w:t xml:space="preserve"> циклусу програмом рада школске библиотеке  спроводиће се следеће активности:</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 xml:space="preserve">Упознавање ученика </w:t>
      </w:r>
      <w:r w:rsidR="00261F18" w:rsidRPr="002F2704">
        <w:rPr>
          <w:rFonts w:ascii="Times New Roman" w:hAnsi="Times New Roman"/>
          <w:bCs/>
          <w:sz w:val="24"/>
          <w:szCs w:val="24"/>
          <w:lang w:val="sr-Cyrl-CS"/>
        </w:rPr>
        <w:t xml:space="preserve">са </w:t>
      </w:r>
      <w:r w:rsidRPr="002F2704">
        <w:rPr>
          <w:rFonts w:ascii="Times New Roman" w:hAnsi="Times New Roman"/>
          <w:bCs/>
          <w:sz w:val="24"/>
          <w:szCs w:val="24"/>
          <w:lang w:val="sr-Cyrl-CS"/>
        </w:rPr>
        <w:t>библиотечком грађом и пословањем библиотеке</w:t>
      </w:r>
      <w:r w:rsidR="00261F18" w:rsidRPr="002F2704">
        <w:rPr>
          <w:rFonts w:ascii="Times New Roman" w:hAnsi="Times New Roman"/>
          <w:bCs/>
          <w:sz w:val="24"/>
          <w:szCs w:val="24"/>
          <w:lang w:val="sr-Cyrl-CS"/>
        </w:rPr>
        <w:t>;</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 xml:space="preserve">Помоћ родитељима </w:t>
      </w:r>
      <w:r w:rsidR="00261F18" w:rsidRPr="002F2704">
        <w:rPr>
          <w:rFonts w:ascii="Times New Roman" w:hAnsi="Times New Roman"/>
          <w:bCs/>
          <w:sz w:val="24"/>
          <w:szCs w:val="24"/>
          <w:lang w:val="sr-Cyrl-CS"/>
        </w:rPr>
        <w:t>око набавке уџбеника за ученике;</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Неговање културног понашања у библиотеци;</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Реализовање часова српског језика у библиотеци планирани планом и програмом;</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Пружање помоћи приликом одабира литературе;</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 xml:space="preserve">Литерарни конкурси са темама за ученике </w:t>
      </w:r>
      <w:r w:rsidR="00261F18" w:rsidRPr="002F2704">
        <w:rPr>
          <w:rFonts w:ascii="Times New Roman" w:hAnsi="Times New Roman"/>
          <w:bCs/>
          <w:sz w:val="24"/>
          <w:szCs w:val="24"/>
          <w:lang w:val="sr-Cyrl-CS"/>
        </w:rPr>
        <w:t>виших</w:t>
      </w:r>
      <w:r w:rsidRPr="002F2704">
        <w:rPr>
          <w:rFonts w:ascii="Times New Roman" w:hAnsi="Times New Roman"/>
          <w:bCs/>
          <w:sz w:val="24"/>
          <w:szCs w:val="24"/>
          <w:lang w:val="sr-Cyrl-CS"/>
        </w:rPr>
        <w:t xml:space="preserve"> разреда;</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Помоћ наставницима и ученицима за припремање културних манифестација у школи и обележавање важних датума;</w:t>
      </w:r>
    </w:p>
    <w:p w:rsidR="001134E1" w:rsidRPr="002F2704" w:rsidRDefault="001134E1" w:rsidP="008A2FC3">
      <w:pPr>
        <w:pStyle w:val="ListParagraph"/>
        <w:numPr>
          <w:ilvl w:val="0"/>
          <w:numId w:val="21"/>
        </w:numPr>
        <w:spacing w:after="0" w:line="240" w:lineRule="auto"/>
        <w:rPr>
          <w:rFonts w:ascii="Times New Roman" w:hAnsi="Times New Roman"/>
          <w:bCs/>
          <w:sz w:val="24"/>
          <w:szCs w:val="24"/>
          <w:lang w:val="sr-Cyrl-CS"/>
        </w:rPr>
      </w:pPr>
      <w:r w:rsidRPr="002F2704">
        <w:rPr>
          <w:rFonts w:ascii="Times New Roman" w:hAnsi="Times New Roman"/>
          <w:bCs/>
          <w:sz w:val="24"/>
          <w:szCs w:val="24"/>
          <w:lang w:val="sr-Cyrl-CS"/>
        </w:rPr>
        <w:t>Сарадња са остали</w:t>
      </w:r>
      <w:r w:rsidR="00261F18" w:rsidRPr="002F2704">
        <w:rPr>
          <w:rFonts w:ascii="Times New Roman" w:hAnsi="Times New Roman"/>
          <w:bCs/>
          <w:sz w:val="24"/>
          <w:szCs w:val="24"/>
          <w:lang w:val="sr-Cyrl-CS"/>
        </w:rPr>
        <w:t>м библиотекама на нивоу локала .</w:t>
      </w:r>
    </w:p>
    <w:p w:rsidR="00C14763" w:rsidRPr="002F2704" w:rsidRDefault="00C14763" w:rsidP="00C056EA">
      <w:pPr>
        <w:rPr>
          <w:b/>
          <w:bCs/>
          <w:lang w:val="sr-Cyrl-CS"/>
        </w:rPr>
      </w:pPr>
    </w:p>
    <w:p w:rsidR="00C056EA" w:rsidRPr="002F2704" w:rsidRDefault="00C056EA" w:rsidP="00AB79F0">
      <w:pPr>
        <w:pStyle w:val="Heading2"/>
        <w:rPr>
          <w:lang w:val="sr-Cyrl-CS"/>
        </w:rPr>
      </w:pPr>
      <w:bookmarkStart w:id="29" w:name="_Toc50117408"/>
      <w:r w:rsidRPr="002F2704">
        <w:rPr>
          <w:lang w:val="sr-Cyrl-CS"/>
        </w:rPr>
        <w:t>7.1</w:t>
      </w:r>
      <w:r w:rsidR="00C94626" w:rsidRPr="002F2704">
        <w:rPr>
          <w:lang w:val="sr-Cyrl-CS"/>
        </w:rPr>
        <w:t>4</w:t>
      </w:r>
      <w:r w:rsidR="00AB79F0" w:rsidRPr="002F2704">
        <w:rPr>
          <w:lang w:val="sr-Cyrl-CS"/>
        </w:rPr>
        <w:t>.</w:t>
      </w:r>
      <w:r w:rsidRPr="002F2704">
        <w:rPr>
          <w:lang w:val="sr-Cyrl-CS"/>
        </w:rPr>
        <w:t xml:space="preserve"> ИНДИВИДУАЛНИ ОБРАЗОВНИ ПЛАНОВИ, ИНДИВИДУАЛНИ ПРОГРАМИ И ИНДИВИДУАЛИЗОВАН ПРОГРАМ РАДА</w:t>
      </w:r>
      <w:bookmarkEnd w:id="29"/>
    </w:p>
    <w:p w:rsidR="00071408" w:rsidRPr="002F2704" w:rsidRDefault="00071408" w:rsidP="00071408">
      <w:pPr>
        <w:rPr>
          <w:lang w:val="sr-Cyrl-CS"/>
        </w:rPr>
      </w:pPr>
    </w:p>
    <w:p w:rsidR="00C056EA" w:rsidRPr="002F2704" w:rsidRDefault="000A67AC" w:rsidP="002F2704">
      <w:pPr>
        <w:ind w:firstLine="720"/>
        <w:jc w:val="both"/>
        <w:rPr>
          <w:bCs/>
          <w:lang w:val="ru-RU"/>
        </w:rPr>
      </w:pPr>
      <w:r w:rsidRPr="002F2704">
        <w:rPr>
          <w:bCs/>
          <w:lang w:val="ru-RU"/>
        </w:rPr>
        <w:t>Програм индивидуалног образовног плана је један од посебних планова рада Школе,за који су одговорни педагози школе и тим за</w:t>
      </w:r>
      <w:r w:rsidR="002F2704">
        <w:rPr>
          <w:bCs/>
          <w:lang w:val="ru-RU"/>
        </w:rPr>
        <w:t xml:space="preserve"> ио и пружање додатне образовне </w:t>
      </w:r>
      <w:r w:rsidRPr="002F2704">
        <w:rPr>
          <w:bCs/>
          <w:lang w:val="ru-RU"/>
        </w:rPr>
        <w:t>подршке ученицима.Обухвата рад са наставницима,родитељима,ученицима као и осталим битним сарадницима ради остваривања постављених циљева.</w:t>
      </w:r>
    </w:p>
    <w:p w:rsidR="00C056EA" w:rsidRPr="002F2704" w:rsidRDefault="00C056EA" w:rsidP="002F2704">
      <w:pPr>
        <w:ind w:firstLine="720"/>
        <w:jc w:val="both"/>
        <w:rPr>
          <w:bCs/>
          <w:lang w:val="ru-RU"/>
        </w:rPr>
      </w:pPr>
      <w:r w:rsidRPr="002F2704">
        <w:rPr>
          <w:bCs/>
          <w:lang w:val="ru-RU"/>
        </w:rPr>
        <w:t>Тим за инклузивно образовање</w:t>
      </w:r>
      <w:r w:rsidR="00330382" w:rsidRPr="002F2704">
        <w:rPr>
          <w:bCs/>
          <w:lang w:val="ru-RU"/>
        </w:rPr>
        <w:t xml:space="preserve"> и пруж</w:t>
      </w:r>
      <w:r w:rsidR="00A62E39" w:rsidRPr="002F2704">
        <w:rPr>
          <w:bCs/>
          <w:lang w:val="ru-RU"/>
        </w:rPr>
        <w:t>ање додатне подршке ученицима</w:t>
      </w:r>
      <w:r w:rsidRPr="002F2704">
        <w:rPr>
          <w:bCs/>
          <w:lang w:val="ru-RU"/>
        </w:rPr>
        <w:t xml:space="preserve"> стара се о превентивном реаговању, препознавању потреба и пружању најадекватнијег вида подршке деци са тешкоћама у учењу.Успоставља се и унапређује сарадња са родитељима деце са тешкоћама у учењу.</w:t>
      </w:r>
    </w:p>
    <w:p w:rsidR="000A67AC" w:rsidRPr="002F2704" w:rsidRDefault="00C056EA" w:rsidP="002F2704">
      <w:pPr>
        <w:ind w:firstLine="720"/>
        <w:jc w:val="both"/>
        <w:rPr>
          <w:bCs/>
          <w:lang w:val="ru-RU"/>
        </w:rPr>
      </w:pPr>
      <w:r w:rsidRPr="002F2704">
        <w:rPr>
          <w:bCs/>
          <w:lang w:val="ru-RU"/>
        </w:rPr>
        <w:lastRenderedPageBreak/>
        <w:t>У наредном периоду планира се унапређење инклузивне праксе у школи кроз индентификовање и евидентирање ученика којима је потребна подршка у образовању, унапређив</w:t>
      </w:r>
      <w:r w:rsidR="0003661F" w:rsidRPr="002F2704">
        <w:rPr>
          <w:bCs/>
          <w:lang w:val="ru-RU"/>
        </w:rPr>
        <w:t>ање индивидуализованог приступа</w:t>
      </w:r>
      <w:r w:rsidRPr="002F2704">
        <w:rPr>
          <w:bCs/>
          <w:lang w:val="ru-RU"/>
        </w:rPr>
        <w:t>, израда ИОП-а за ученике којима је потребан овај вид додатне</w:t>
      </w:r>
      <w:r w:rsidR="00330382" w:rsidRPr="002F2704">
        <w:rPr>
          <w:bCs/>
          <w:lang w:val="ru-RU"/>
        </w:rPr>
        <w:t xml:space="preserve"> подршке, евалуација већ постоје</w:t>
      </w:r>
      <w:r w:rsidRPr="002F2704">
        <w:rPr>
          <w:bCs/>
          <w:lang w:val="ru-RU"/>
        </w:rPr>
        <w:t xml:space="preserve">ћих ИОП-а </w:t>
      </w:r>
      <w:r w:rsidR="00330382" w:rsidRPr="002F2704">
        <w:rPr>
          <w:bCs/>
          <w:lang w:val="ru-RU"/>
        </w:rPr>
        <w:t>кроз анализу постигнућа ученика</w:t>
      </w:r>
      <w:r w:rsidRPr="002F2704">
        <w:rPr>
          <w:bCs/>
          <w:lang w:val="ru-RU"/>
        </w:rPr>
        <w:t>, даља сарадња са интер</w:t>
      </w:r>
      <w:r w:rsidR="00C14763" w:rsidRPr="002F2704">
        <w:rPr>
          <w:bCs/>
          <w:lang w:val="ru-RU"/>
        </w:rPr>
        <w:t>р</w:t>
      </w:r>
      <w:r w:rsidRPr="002F2704">
        <w:rPr>
          <w:bCs/>
          <w:lang w:val="ru-RU"/>
        </w:rPr>
        <w:t>есорном Комисијом за процену потребе за пружање додатне образовне,социјалне или здравствене  подршке ученику.</w:t>
      </w:r>
    </w:p>
    <w:p w:rsidR="00C056EA" w:rsidRPr="002F2704" w:rsidRDefault="00C056EA" w:rsidP="00C056EA">
      <w:pPr>
        <w:jc w:val="both"/>
        <w:rPr>
          <w:bCs/>
          <w:lang w:val="ru-RU"/>
        </w:rPr>
      </w:pPr>
      <w:r w:rsidRPr="002F2704">
        <w:rPr>
          <w:bCs/>
          <w:lang w:val="ru-RU"/>
        </w:rPr>
        <w:t>Све актив</w:t>
      </w:r>
      <w:r w:rsidR="0003661F" w:rsidRPr="002F2704">
        <w:rPr>
          <w:bCs/>
          <w:lang w:val="ru-RU"/>
        </w:rPr>
        <w:t>ности биће усклађене са важећим</w:t>
      </w:r>
      <w:r w:rsidRPr="002F2704">
        <w:rPr>
          <w:bCs/>
          <w:lang w:val="ru-RU"/>
        </w:rPr>
        <w:t xml:space="preserve"> законским одредбама и правилницима којима су регулисана питања инклузивне праксе у образовном систему</w:t>
      </w:r>
      <w:r w:rsidR="000A67AC" w:rsidRPr="002F2704">
        <w:rPr>
          <w:bCs/>
          <w:lang w:val="ru-RU"/>
        </w:rPr>
        <w:t xml:space="preserve"> и пружање додатне подршке ученицима</w:t>
      </w:r>
      <w:r w:rsidRPr="002F2704">
        <w:rPr>
          <w:bCs/>
          <w:lang w:val="ru-RU"/>
        </w:rPr>
        <w:t>.</w:t>
      </w:r>
    </w:p>
    <w:p w:rsidR="00383A91" w:rsidRPr="002F2704" w:rsidRDefault="00383A91" w:rsidP="00AB79F0">
      <w:pPr>
        <w:pStyle w:val="Heading2"/>
        <w:rPr>
          <w:lang w:val="ru-RU"/>
        </w:rPr>
      </w:pPr>
      <w:bookmarkStart w:id="30" w:name="_Toc50117409"/>
      <w:r w:rsidRPr="002F2704">
        <w:rPr>
          <w:lang w:val="ru-RU"/>
        </w:rPr>
        <w:t>7.1</w:t>
      </w:r>
      <w:r w:rsidR="004A4ACA" w:rsidRPr="002F2704">
        <w:rPr>
          <w:lang w:val="ru-RU"/>
        </w:rPr>
        <w:t>5</w:t>
      </w:r>
      <w:r w:rsidRPr="002F2704">
        <w:rPr>
          <w:lang w:val="ru-RU"/>
        </w:rPr>
        <w:t>. ПРОГРАМ БЕЗБЕДНОСТИ И ЗДРАВЉЕ НА РАДУ</w:t>
      </w:r>
      <w:bookmarkEnd w:id="30"/>
    </w:p>
    <w:p w:rsidR="00383A91" w:rsidRPr="002F2704" w:rsidRDefault="00383A91" w:rsidP="002F2704">
      <w:pPr>
        <w:ind w:firstLine="720"/>
        <w:jc w:val="both"/>
        <w:rPr>
          <w:bCs/>
          <w:szCs w:val="28"/>
          <w:lang w:val="sr-Cyrl-CS"/>
        </w:rPr>
      </w:pPr>
      <w:r w:rsidRPr="002F2704">
        <w:rPr>
          <w:bCs/>
          <w:szCs w:val="28"/>
          <w:lang w:val="sr-Cyrl-CS"/>
        </w:rPr>
        <w:t>Програм безбедности и здравља на раду спроводи директор школе кроз заједничке активности ученика, наставника, родитеља, односно других засупника и јединица локалне самоуправе.Овај програм је усмерен на развој свести за спровођење и унапређивање безбедности и здравља на раду.</w:t>
      </w:r>
    </w:p>
    <w:p w:rsidR="0057147B" w:rsidRPr="002F2704" w:rsidRDefault="0057147B" w:rsidP="00383A91">
      <w:pPr>
        <w:jc w:val="both"/>
        <w:rPr>
          <w:bCs/>
          <w:szCs w:val="28"/>
          <w:lang w:val="sr-Cyrl-CS"/>
        </w:rPr>
      </w:pPr>
    </w:p>
    <w:tbl>
      <w:tblPr>
        <w:tblStyle w:val="TableGrid"/>
        <w:tblW w:w="0" w:type="auto"/>
        <w:jc w:val="center"/>
        <w:tblLook w:val="04A0"/>
      </w:tblPr>
      <w:tblGrid>
        <w:gridCol w:w="3081"/>
        <w:gridCol w:w="3081"/>
        <w:gridCol w:w="3081"/>
      </w:tblGrid>
      <w:tr w:rsidR="0057147B" w:rsidRPr="002F2704" w:rsidTr="00C6655D">
        <w:trPr>
          <w:jc w:val="center"/>
        </w:trPr>
        <w:tc>
          <w:tcPr>
            <w:tcW w:w="3081" w:type="dxa"/>
          </w:tcPr>
          <w:p w:rsidR="0057147B" w:rsidRPr="002F2704" w:rsidRDefault="0057147B" w:rsidP="00C6655D">
            <w:pPr>
              <w:rPr>
                <w:b/>
                <w:bCs/>
                <w:szCs w:val="28"/>
                <w:lang w:val="sr-Cyrl-CS"/>
              </w:rPr>
            </w:pPr>
            <w:r w:rsidRPr="002F2704">
              <w:rPr>
                <w:b/>
                <w:bCs/>
                <w:szCs w:val="28"/>
                <w:lang w:val="sr-Cyrl-CS"/>
              </w:rPr>
              <w:t>Активност</w:t>
            </w:r>
          </w:p>
        </w:tc>
        <w:tc>
          <w:tcPr>
            <w:tcW w:w="3081" w:type="dxa"/>
          </w:tcPr>
          <w:p w:rsidR="0057147B" w:rsidRPr="002F2704" w:rsidRDefault="0057147B" w:rsidP="00C6655D">
            <w:pPr>
              <w:rPr>
                <w:b/>
                <w:bCs/>
                <w:szCs w:val="28"/>
                <w:lang w:val="sr-Cyrl-CS"/>
              </w:rPr>
            </w:pPr>
            <w:r w:rsidRPr="002F2704">
              <w:rPr>
                <w:b/>
                <w:bCs/>
                <w:szCs w:val="28"/>
                <w:lang w:val="sr-Cyrl-CS"/>
              </w:rPr>
              <w:t>Време реализације</w:t>
            </w:r>
          </w:p>
        </w:tc>
        <w:tc>
          <w:tcPr>
            <w:tcW w:w="3081" w:type="dxa"/>
          </w:tcPr>
          <w:p w:rsidR="0057147B" w:rsidRPr="002F2704" w:rsidRDefault="0057147B" w:rsidP="00C6655D">
            <w:pPr>
              <w:rPr>
                <w:b/>
                <w:bCs/>
                <w:szCs w:val="28"/>
                <w:lang w:val="sr-Cyrl-CS"/>
              </w:rPr>
            </w:pPr>
            <w:r w:rsidRPr="002F2704">
              <w:rPr>
                <w:b/>
                <w:bCs/>
                <w:szCs w:val="28"/>
                <w:lang w:val="sr-Cyrl-CS"/>
              </w:rPr>
              <w:t>Носиоци активности</w:t>
            </w:r>
          </w:p>
        </w:tc>
      </w:tr>
      <w:tr w:rsidR="0057147B" w:rsidRPr="002F2704" w:rsidTr="00C6655D">
        <w:trPr>
          <w:jc w:val="center"/>
        </w:trPr>
        <w:tc>
          <w:tcPr>
            <w:tcW w:w="3081" w:type="dxa"/>
          </w:tcPr>
          <w:p w:rsidR="0057147B" w:rsidRPr="002F2704" w:rsidRDefault="0057147B" w:rsidP="00C6655D">
            <w:pPr>
              <w:rPr>
                <w:bCs/>
                <w:szCs w:val="28"/>
                <w:lang w:val="sr-Cyrl-CS"/>
              </w:rPr>
            </w:pPr>
            <w:r w:rsidRPr="002F2704">
              <w:rPr>
                <w:bCs/>
                <w:szCs w:val="28"/>
                <w:lang w:val="sr-Cyrl-CS"/>
              </w:rPr>
              <w:t>Упознавање ученика са кућним редом школе и правилима понашања у школи</w:t>
            </w:r>
            <w:r w:rsidR="009E75A3">
              <w:rPr>
                <w:bCs/>
                <w:szCs w:val="28"/>
                <w:lang w:val="sr-Cyrl-CS"/>
              </w:rPr>
              <w:t>,одговорним односом према зрављу.</w:t>
            </w:r>
          </w:p>
        </w:tc>
        <w:tc>
          <w:tcPr>
            <w:tcW w:w="3081" w:type="dxa"/>
          </w:tcPr>
          <w:p w:rsidR="0057147B" w:rsidRPr="002F2704" w:rsidRDefault="0057147B" w:rsidP="00C6655D">
            <w:pPr>
              <w:rPr>
                <w:bCs/>
                <w:szCs w:val="28"/>
                <w:lang w:val="sr-Cyrl-CS"/>
              </w:rPr>
            </w:pPr>
            <w:r w:rsidRPr="002F2704">
              <w:rPr>
                <w:bCs/>
                <w:szCs w:val="28"/>
                <w:lang w:val="sr-Cyrl-CS"/>
              </w:rPr>
              <w:t>Септембар</w:t>
            </w:r>
          </w:p>
        </w:tc>
        <w:tc>
          <w:tcPr>
            <w:tcW w:w="3081" w:type="dxa"/>
          </w:tcPr>
          <w:p w:rsidR="0057147B" w:rsidRPr="002F2704" w:rsidRDefault="0057147B" w:rsidP="00C6655D">
            <w:pPr>
              <w:rPr>
                <w:bCs/>
                <w:szCs w:val="28"/>
                <w:lang w:val="sr-Cyrl-CS"/>
              </w:rPr>
            </w:pPr>
            <w:r w:rsidRPr="002F2704">
              <w:rPr>
                <w:bCs/>
                <w:szCs w:val="28"/>
                <w:lang w:val="sr-Cyrl-CS"/>
              </w:rPr>
              <w:t>Одељењске старешине</w:t>
            </w:r>
          </w:p>
        </w:tc>
      </w:tr>
      <w:tr w:rsidR="0057147B" w:rsidRPr="002F2704" w:rsidTr="00C6655D">
        <w:trPr>
          <w:jc w:val="center"/>
        </w:trPr>
        <w:tc>
          <w:tcPr>
            <w:tcW w:w="3081" w:type="dxa"/>
          </w:tcPr>
          <w:p w:rsidR="0057147B" w:rsidRPr="002F2704" w:rsidRDefault="0002653B" w:rsidP="00C6655D">
            <w:pPr>
              <w:rPr>
                <w:bCs/>
                <w:szCs w:val="28"/>
                <w:lang w:val="sr-Cyrl-CS"/>
              </w:rPr>
            </w:pPr>
            <w:r w:rsidRPr="002F2704">
              <w:rPr>
                <w:bCs/>
                <w:szCs w:val="28"/>
                <w:lang w:val="sr-Cyrl-CS"/>
              </w:rPr>
              <w:t>Упознавање ученика и родитеља са Правилником о заштити и безбедности ученика</w:t>
            </w:r>
          </w:p>
        </w:tc>
        <w:tc>
          <w:tcPr>
            <w:tcW w:w="3081" w:type="dxa"/>
          </w:tcPr>
          <w:p w:rsidR="0057147B" w:rsidRPr="002F2704" w:rsidRDefault="0002653B" w:rsidP="00C6655D">
            <w:pPr>
              <w:rPr>
                <w:bCs/>
                <w:szCs w:val="28"/>
                <w:lang w:val="sr-Cyrl-CS"/>
              </w:rPr>
            </w:pPr>
            <w:r w:rsidRPr="002F2704">
              <w:rPr>
                <w:bCs/>
                <w:szCs w:val="28"/>
                <w:lang w:val="sr-Cyrl-CS"/>
              </w:rPr>
              <w:t>Септембар</w:t>
            </w:r>
          </w:p>
        </w:tc>
        <w:tc>
          <w:tcPr>
            <w:tcW w:w="3081" w:type="dxa"/>
          </w:tcPr>
          <w:p w:rsidR="0057147B" w:rsidRPr="002F2704" w:rsidRDefault="0002653B" w:rsidP="00C6655D">
            <w:pPr>
              <w:rPr>
                <w:bCs/>
                <w:szCs w:val="28"/>
                <w:lang w:val="sr-Cyrl-CS"/>
              </w:rPr>
            </w:pPr>
            <w:r w:rsidRPr="002F2704">
              <w:rPr>
                <w:bCs/>
                <w:szCs w:val="28"/>
                <w:lang w:val="sr-Cyrl-CS"/>
              </w:rPr>
              <w:t>Одељењске старешине</w:t>
            </w:r>
          </w:p>
        </w:tc>
      </w:tr>
      <w:tr w:rsidR="0057147B" w:rsidRPr="002F2704" w:rsidTr="00C6655D">
        <w:trPr>
          <w:jc w:val="center"/>
        </w:trPr>
        <w:tc>
          <w:tcPr>
            <w:tcW w:w="3081" w:type="dxa"/>
          </w:tcPr>
          <w:p w:rsidR="0057147B" w:rsidRPr="002F2704" w:rsidRDefault="0002653B" w:rsidP="00C6655D">
            <w:pPr>
              <w:rPr>
                <w:bCs/>
                <w:szCs w:val="28"/>
              </w:rPr>
            </w:pPr>
            <w:r w:rsidRPr="002F2704">
              <w:rPr>
                <w:bCs/>
                <w:szCs w:val="28"/>
                <w:lang w:val="sr-Cyrl-CS"/>
              </w:rPr>
              <w:t>Упознавање ученика и родитеља са мерама заштите током пандемије COVID19</w:t>
            </w:r>
          </w:p>
        </w:tc>
        <w:tc>
          <w:tcPr>
            <w:tcW w:w="3081" w:type="dxa"/>
          </w:tcPr>
          <w:p w:rsidR="0057147B" w:rsidRPr="002F2704" w:rsidRDefault="0002653B" w:rsidP="00C6655D">
            <w:pPr>
              <w:rPr>
                <w:bCs/>
                <w:szCs w:val="28"/>
                <w:lang w:val="sr-Cyrl-CS"/>
              </w:rPr>
            </w:pPr>
            <w:r w:rsidRPr="002F2704">
              <w:rPr>
                <w:bCs/>
                <w:szCs w:val="28"/>
                <w:lang w:val="sr-Cyrl-CS"/>
              </w:rPr>
              <w:t>Септембар</w:t>
            </w:r>
          </w:p>
        </w:tc>
        <w:tc>
          <w:tcPr>
            <w:tcW w:w="3081" w:type="dxa"/>
          </w:tcPr>
          <w:p w:rsidR="0057147B" w:rsidRPr="002F2704" w:rsidRDefault="0002653B" w:rsidP="00C6655D">
            <w:pPr>
              <w:rPr>
                <w:bCs/>
                <w:szCs w:val="28"/>
                <w:lang w:val="sr-Cyrl-CS"/>
              </w:rPr>
            </w:pPr>
            <w:r w:rsidRPr="002F2704">
              <w:rPr>
                <w:bCs/>
                <w:szCs w:val="28"/>
                <w:lang w:val="sr-Cyrl-CS"/>
              </w:rPr>
              <w:t>Одељенске старешине</w:t>
            </w:r>
          </w:p>
        </w:tc>
      </w:tr>
      <w:tr w:rsidR="0057147B" w:rsidRPr="002F2704" w:rsidTr="00C6655D">
        <w:trPr>
          <w:jc w:val="center"/>
        </w:trPr>
        <w:tc>
          <w:tcPr>
            <w:tcW w:w="3081" w:type="dxa"/>
          </w:tcPr>
          <w:p w:rsidR="0057147B" w:rsidRPr="002F2704" w:rsidRDefault="0002653B" w:rsidP="00C6655D">
            <w:pPr>
              <w:rPr>
                <w:bCs/>
                <w:szCs w:val="28"/>
                <w:lang w:val="sr-Cyrl-CS"/>
              </w:rPr>
            </w:pPr>
            <w:r w:rsidRPr="002F2704">
              <w:rPr>
                <w:bCs/>
                <w:szCs w:val="28"/>
                <w:lang w:val="sr-Cyrl-CS"/>
              </w:rPr>
              <w:t>Обрада актуелних тема из области</w:t>
            </w:r>
            <w:r w:rsidR="009E75A3">
              <w:rPr>
                <w:bCs/>
                <w:szCs w:val="28"/>
                <w:lang w:val="sr-Cyrl-CS"/>
              </w:rPr>
              <w:t xml:space="preserve"> здравља,родне равноправности,</w:t>
            </w:r>
            <w:r w:rsidRPr="002F2704">
              <w:rPr>
                <w:bCs/>
                <w:szCs w:val="28"/>
                <w:lang w:val="sr-Cyrl-CS"/>
              </w:rPr>
              <w:t xml:space="preserve"> заштите од дискриминације, насиља, злостављања и занемаривања</w:t>
            </w:r>
          </w:p>
        </w:tc>
        <w:tc>
          <w:tcPr>
            <w:tcW w:w="3081" w:type="dxa"/>
          </w:tcPr>
          <w:p w:rsidR="0057147B" w:rsidRPr="002F2704" w:rsidRDefault="0002653B" w:rsidP="00C6655D">
            <w:pPr>
              <w:rPr>
                <w:bCs/>
                <w:szCs w:val="28"/>
                <w:lang w:val="sr-Cyrl-CS"/>
              </w:rPr>
            </w:pPr>
            <w:r w:rsidRPr="002F2704">
              <w:rPr>
                <w:bCs/>
                <w:szCs w:val="28"/>
                <w:lang w:val="sr-Cyrl-CS"/>
              </w:rPr>
              <w:t>Континуирано током школске године</w:t>
            </w:r>
          </w:p>
        </w:tc>
        <w:tc>
          <w:tcPr>
            <w:tcW w:w="3081" w:type="dxa"/>
          </w:tcPr>
          <w:p w:rsidR="0057147B" w:rsidRPr="002F2704" w:rsidRDefault="0002653B" w:rsidP="00C6655D">
            <w:pPr>
              <w:rPr>
                <w:bCs/>
                <w:szCs w:val="28"/>
                <w:lang w:val="sr-Cyrl-CS"/>
              </w:rPr>
            </w:pPr>
            <w:r w:rsidRPr="002F2704">
              <w:rPr>
                <w:bCs/>
                <w:szCs w:val="28"/>
                <w:lang w:val="sr-Cyrl-CS"/>
              </w:rPr>
              <w:t>Одељењске старешине, Стручни сарадници,</w:t>
            </w:r>
          </w:p>
          <w:p w:rsidR="0002653B" w:rsidRPr="002F2704" w:rsidRDefault="0002653B" w:rsidP="00C6655D">
            <w:pPr>
              <w:rPr>
                <w:bCs/>
                <w:szCs w:val="28"/>
                <w:lang w:val="sr-Cyrl-CS"/>
              </w:rPr>
            </w:pPr>
            <w:r w:rsidRPr="002F2704">
              <w:rPr>
                <w:bCs/>
                <w:szCs w:val="28"/>
                <w:lang w:val="sr-Cyrl-CS"/>
              </w:rPr>
              <w:t>УП,</w:t>
            </w:r>
            <w:r w:rsidR="009E75A3">
              <w:rPr>
                <w:bCs/>
                <w:szCs w:val="28"/>
                <w:lang w:val="sr-Cyrl-CS"/>
              </w:rPr>
              <w:t>ученици</w:t>
            </w:r>
          </w:p>
          <w:p w:rsidR="0002653B" w:rsidRPr="002F2704" w:rsidRDefault="0002653B" w:rsidP="00C6655D">
            <w:pPr>
              <w:rPr>
                <w:bCs/>
                <w:szCs w:val="28"/>
                <w:lang w:val="sr-Cyrl-CS"/>
              </w:rPr>
            </w:pPr>
            <w:r w:rsidRPr="002F2704">
              <w:rPr>
                <w:bCs/>
                <w:szCs w:val="28"/>
                <w:lang w:val="sr-Cyrl-CS"/>
              </w:rPr>
              <w:t>Тим за заштиту од дискриминације, насиља..</w:t>
            </w:r>
          </w:p>
        </w:tc>
      </w:tr>
      <w:tr w:rsidR="0057147B" w:rsidRPr="002F2704" w:rsidTr="00C6655D">
        <w:trPr>
          <w:jc w:val="center"/>
        </w:trPr>
        <w:tc>
          <w:tcPr>
            <w:tcW w:w="3081" w:type="dxa"/>
          </w:tcPr>
          <w:p w:rsidR="0057147B" w:rsidRPr="002F2704" w:rsidRDefault="00B31165" w:rsidP="00C6655D">
            <w:pPr>
              <w:rPr>
                <w:bCs/>
                <w:szCs w:val="28"/>
                <w:lang w:val="sr-Cyrl-CS"/>
              </w:rPr>
            </w:pPr>
            <w:r w:rsidRPr="002F2704">
              <w:rPr>
                <w:bCs/>
                <w:szCs w:val="28"/>
                <w:lang w:val="sr-Cyrl-CS"/>
              </w:rPr>
              <w:t>Вођење књиге дежурства</w:t>
            </w:r>
          </w:p>
        </w:tc>
        <w:tc>
          <w:tcPr>
            <w:tcW w:w="3081" w:type="dxa"/>
          </w:tcPr>
          <w:p w:rsidR="0057147B" w:rsidRPr="002F2704" w:rsidRDefault="00B31165" w:rsidP="00C6655D">
            <w:pPr>
              <w:rPr>
                <w:bCs/>
                <w:szCs w:val="28"/>
                <w:lang w:val="sr-Cyrl-CS"/>
              </w:rPr>
            </w:pPr>
            <w:r w:rsidRPr="002F2704">
              <w:rPr>
                <w:bCs/>
                <w:szCs w:val="28"/>
                <w:lang w:val="sr-Cyrl-CS"/>
              </w:rPr>
              <w:t>Континуирано током школске године</w:t>
            </w:r>
          </w:p>
        </w:tc>
        <w:tc>
          <w:tcPr>
            <w:tcW w:w="3081" w:type="dxa"/>
          </w:tcPr>
          <w:p w:rsidR="0057147B" w:rsidRPr="002F2704" w:rsidRDefault="00B31165" w:rsidP="00C6655D">
            <w:pPr>
              <w:rPr>
                <w:bCs/>
                <w:szCs w:val="28"/>
                <w:lang w:val="sr-Cyrl-CS"/>
              </w:rPr>
            </w:pPr>
            <w:r w:rsidRPr="002F2704">
              <w:rPr>
                <w:bCs/>
                <w:szCs w:val="28"/>
                <w:lang w:val="sr-Cyrl-CS"/>
              </w:rPr>
              <w:t>Дежурни наставници</w:t>
            </w:r>
          </w:p>
        </w:tc>
      </w:tr>
      <w:tr w:rsidR="00B31165" w:rsidRPr="002F2704" w:rsidTr="00C6655D">
        <w:trPr>
          <w:jc w:val="center"/>
        </w:trPr>
        <w:tc>
          <w:tcPr>
            <w:tcW w:w="3081" w:type="dxa"/>
          </w:tcPr>
          <w:p w:rsidR="00B31165" w:rsidRPr="002F2704" w:rsidRDefault="00B31165" w:rsidP="00C6655D">
            <w:pPr>
              <w:rPr>
                <w:bCs/>
                <w:szCs w:val="28"/>
                <w:lang w:val="sr-Cyrl-CS"/>
              </w:rPr>
            </w:pPr>
            <w:r w:rsidRPr="002F2704">
              <w:rPr>
                <w:bCs/>
                <w:szCs w:val="28"/>
                <w:lang w:val="sr-Cyrl-CS"/>
              </w:rPr>
              <w:t>Превентивни рад са ученицима: Предавања стручњака из полиције, здравства, о трговини људима, психоактивним супстанцама, наркоманији, алкохолизму, малолетничкој деликвенцији</w:t>
            </w:r>
          </w:p>
        </w:tc>
        <w:tc>
          <w:tcPr>
            <w:tcW w:w="3081" w:type="dxa"/>
          </w:tcPr>
          <w:p w:rsidR="00B31165" w:rsidRPr="002F2704" w:rsidRDefault="00B31165" w:rsidP="00C6655D">
            <w:pPr>
              <w:rPr>
                <w:bCs/>
                <w:szCs w:val="28"/>
                <w:lang w:val="sr-Cyrl-CS"/>
              </w:rPr>
            </w:pPr>
            <w:r w:rsidRPr="002F2704">
              <w:rPr>
                <w:bCs/>
                <w:szCs w:val="28"/>
                <w:lang w:val="sr-Cyrl-CS"/>
              </w:rPr>
              <w:t>Током школске године</w:t>
            </w:r>
          </w:p>
        </w:tc>
        <w:tc>
          <w:tcPr>
            <w:tcW w:w="3081" w:type="dxa"/>
          </w:tcPr>
          <w:p w:rsidR="00B31165" w:rsidRPr="002F2704" w:rsidRDefault="00B31165" w:rsidP="00C6655D">
            <w:pPr>
              <w:rPr>
                <w:bCs/>
                <w:szCs w:val="28"/>
                <w:lang w:val="sr-Cyrl-CS"/>
              </w:rPr>
            </w:pPr>
            <w:r w:rsidRPr="002F2704">
              <w:rPr>
                <w:bCs/>
                <w:szCs w:val="28"/>
                <w:lang w:val="sr-Cyrl-CS"/>
              </w:rPr>
              <w:t>Стручни сарадници,</w:t>
            </w:r>
          </w:p>
          <w:p w:rsidR="00B31165" w:rsidRPr="002F2704" w:rsidRDefault="00B31165" w:rsidP="00C6655D">
            <w:pPr>
              <w:rPr>
                <w:bCs/>
                <w:szCs w:val="28"/>
                <w:lang w:val="sr-Cyrl-CS"/>
              </w:rPr>
            </w:pPr>
            <w:r w:rsidRPr="002F2704">
              <w:rPr>
                <w:bCs/>
                <w:szCs w:val="28"/>
                <w:lang w:val="sr-Cyrl-CS"/>
              </w:rPr>
              <w:t>Стручни сарадници из других институција</w:t>
            </w:r>
          </w:p>
        </w:tc>
      </w:tr>
      <w:tr w:rsidR="00B31165" w:rsidRPr="002F2704" w:rsidTr="00C6655D">
        <w:trPr>
          <w:jc w:val="center"/>
        </w:trPr>
        <w:tc>
          <w:tcPr>
            <w:tcW w:w="3081" w:type="dxa"/>
          </w:tcPr>
          <w:p w:rsidR="00B31165" w:rsidRPr="002F2704" w:rsidRDefault="00C6655D" w:rsidP="00C6655D">
            <w:pPr>
              <w:rPr>
                <w:bCs/>
                <w:szCs w:val="28"/>
                <w:lang w:val="sr-Cyrl-CS"/>
              </w:rPr>
            </w:pPr>
            <w:r w:rsidRPr="002F2704">
              <w:rPr>
                <w:bCs/>
                <w:szCs w:val="28"/>
                <w:lang w:val="sr-Cyrl-CS"/>
              </w:rPr>
              <w:t>Обука нових запослених из области безбедности и здравља на раду</w:t>
            </w:r>
          </w:p>
        </w:tc>
        <w:tc>
          <w:tcPr>
            <w:tcW w:w="3081" w:type="dxa"/>
          </w:tcPr>
          <w:p w:rsidR="00B31165" w:rsidRPr="002F2704" w:rsidRDefault="00C6655D" w:rsidP="00C6655D">
            <w:pPr>
              <w:rPr>
                <w:bCs/>
                <w:szCs w:val="28"/>
                <w:lang w:val="sr-Cyrl-CS"/>
              </w:rPr>
            </w:pPr>
            <w:r w:rsidRPr="002F2704">
              <w:rPr>
                <w:bCs/>
                <w:szCs w:val="28"/>
                <w:lang w:val="sr-Cyrl-CS"/>
              </w:rPr>
              <w:t>Септембар- Током школске године</w:t>
            </w:r>
          </w:p>
        </w:tc>
        <w:tc>
          <w:tcPr>
            <w:tcW w:w="3081" w:type="dxa"/>
          </w:tcPr>
          <w:p w:rsidR="00B31165" w:rsidRPr="002F2704" w:rsidRDefault="00C6655D" w:rsidP="00C6655D">
            <w:pPr>
              <w:rPr>
                <w:bCs/>
                <w:szCs w:val="28"/>
                <w:lang w:val="sr-Cyrl-CS"/>
              </w:rPr>
            </w:pPr>
            <w:r w:rsidRPr="002F2704">
              <w:rPr>
                <w:bCs/>
                <w:szCs w:val="28"/>
                <w:lang w:val="sr-Cyrl-CS"/>
              </w:rPr>
              <w:t>Овлашћено лице</w:t>
            </w:r>
          </w:p>
        </w:tc>
      </w:tr>
    </w:tbl>
    <w:p w:rsidR="004C2F34" w:rsidRPr="002F2704" w:rsidRDefault="00B867EE" w:rsidP="00AB79F0">
      <w:pPr>
        <w:pStyle w:val="Heading1"/>
        <w:rPr>
          <w:lang w:val="sr-Cyrl-CS"/>
        </w:rPr>
      </w:pPr>
      <w:bookmarkStart w:id="31" w:name="_Toc50117410"/>
      <w:r w:rsidRPr="002F2704">
        <w:rPr>
          <w:lang w:val="sr-Cyrl-CS"/>
        </w:rPr>
        <w:lastRenderedPageBreak/>
        <w:t>8.</w:t>
      </w:r>
      <w:r w:rsidR="00330382" w:rsidRPr="002F2704">
        <w:rPr>
          <w:lang w:val="sr-Cyrl-CS"/>
        </w:rPr>
        <w:t>ПРАЋЕЊЕ</w:t>
      </w:r>
      <w:r w:rsidRPr="002F2704">
        <w:rPr>
          <w:lang w:val="sr-Cyrl-CS"/>
        </w:rPr>
        <w:t>, ОСТВА</w:t>
      </w:r>
      <w:r w:rsidR="00330382" w:rsidRPr="002F2704">
        <w:rPr>
          <w:lang w:val="sr-Cyrl-CS"/>
        </w:rPr>
        <w:t>РИВАЊЕ И УНАПРЕЂИВАЊЕ ШКОЛСКОГ П</w:t>
      </w:r>
      <w:r w:rsidRPr="002F2704">
        <w:rPr>
          <w:lang w:val="sr-Cyrl-CS"/>
        </w:rPr>
        <w:t>РОГРАМА</w:t>
      </w:r>
      <w:bookmarkEnd w:id="31"/>
    </w:p>
    <w:p w:rsidR="004C2F34" w:rsidRPr="002F2704" w:rsidRDefault="004C2F34" w:rsidP="004C2F34">
      <w:pPr>
        <w:rPr>
          <w:lang w:val="sr-Cyrl-CS"/>
        </w:rPr>
      </w:pPr>
    </w:p>
    <w:p w:rsidR="004C2F34" w:rsidRPr="002F2704" w:rsidRDefault="004C2F34" w:rsidP="00462251">
      <w:pPr>
        <w:ind w:firstLine="720"/>
        <w:jc w:val="both"/>
        <w:rPr>
          <w:lang w:val="sr-Cyrl-CS"/>
        </w:rPr>
      </w:pPr>
      <w:r w:rsidRPr="002F2704">
        <w:rPr>
          <w:lang w:val="sr-Cyrl-CS"/>
        </w:rPr>
        <w:t>Школски програм за пети, шести, седми и осми разред као јединствени документ школе, обезбеђује реализацију циљева и задатака за други циклус обавезног образовања и васпитања.</w:t>
      </w:r>
    </w:p>
    <w:p w:rsidR="004C2F34" w:rsidRPr="002F2704" w:rsidRDefault="004C2F34" w:rsidP="004C2F34">
      <w:pPr>
        <w:jc w:val="both"/>
        <w:rPr>
          <w:lang w:val="sr-Cyrl-CS"/>
        </w:rPr>
      </w:pPr>
      <w:r w:rsidRPr="002F2704">
        <w:rPr>
          <w:lang w:val="sr-Cyrl-CS"/>
        </w:rPr>
        <w:tab/>
        <w:t>Концепција програма јесте да се кроз предмете који се у наведеним разредима обавезног образовања реализују у школи, постигну наставни циљеви и задаци. Чини се да су концепци</w:t>
      </w:r>
      <w:r w:rsidR="00462251" w:rsidRPr="002F2704">
        <w:rPr>
          <w:lang w:val="sr-Cyrl-CS"/>
        </w:rPr>
        <w:t>је ових разреда, управо оне које</w:t>
      </w:r>
      <w:r w:rsidRPr="002F2704">
        <w:rPr>
          <w:lang w:val="sr-Cyrl-CS"/>
        </w:rPr>
        <w:t xml:space="preserve"> одговарају сигурном, професионалном и развојном путу реализације школског програма.</w:t>
      </w:r>
    </w:p>
    <w:p w:rsidR="004C2F34" w:rsidRPr="002F2704" w:rsidRDefault="004C2F34" w:rsidP="004C2F34">
      <w:pPr>
        <w:jc w:val="both"/>
        <w:rPr>
          <w:lang w:val="sr-Cyrl-CS"/>
        </w:rPr>
      </w:pPr>
      <w:r w:rsidRPr="002F2704">
        <w:rPr>
          <w:lang w:val="sr-Cyrl-CS"/>
        </w:rPr>
        <w:tab/>
        <w:t>Школски програм представља значајан документ кроз који се ре</w:t>
      </w:r>
      <w:r w:rsidR="00374A69" w:rsidRPr="002F2704">
        <w:rPr>
          <w:lang w:val="sr-Cyrl-CS"/>
        </w:rPr>
        <w:t>а</w:t>
      </w:r>
      <w:r w:rsidRPr="002F2704">
        <w:rPr>
          <w:lang w:val="sr-Cyrl-CS"/>
        </w:rPr>
        <w:t>лизује део Школског развојног плана и чини основу за постизање циљева и задатака као и остварење процеса самовредновања и вредновања рада школе. Његове основе могу послужити да на креативан и флексибилан начин, уважавајући различитост деце и</w:t>
      </w:r>
      <w:r w:rsidR="00330382" w:rsidRPr="002F2704">
        <w:rPr>
          <w:lang w:val="sr-Cyrl-CS"/>
        </w:rPr>
        <w:t xml:space="preserve"> њихових перспектива обезбедимо </w:t>
      </w:r>
      <w:r w:rsidRPr="002F2704">
        <w:rPr>
          <w:lang w:val="sr-Cyrl-CS"/>
        </w:rPr>
        <w:t>квалитетну наставу и учење за све ученике као и праћење постигнућа.</w:t>
      </w:r>
    </w:p>
    <w:p w:rsidR="004C2F34" w:rsidRPr="002F2704" w:rsidRDefault="004C2F34" w:rsidP="00F67E74">
      <w:pPr>
        <w:jc w:val="both"/>
        <w:rPr>
          <w:lang w:val="sr-Cyrl-CS"/>
        </w:rPr>
      </w:pPr>
      <w:r w:rsidRPr="002F2704">
        <w:rPr>
          <w:lang w:val="sr-Cyrl-CS"/>
        </w:rPr>
        <w:tab/>
        <w:t>Циљ нам је да унапређивање сваког сегмента школског програма буде наш стални и дугорочни задатак. Да анализом реализације школског програма и нашом улогом у том процесу</w:t>
      </w:r>
      <w:r w:rsidR="00374A69" w:rsidRPr="002F2704">
        <w:rPr>
          <w:lang w:val="sr-Cyrl-CS"/>
        </w:rPr>
        <w:t>, истовремено развијамо сопстве</w:t>
      </w:r>
      <w:r w:rsidRPr="002F2704">
        <w:rPr>
          <w:lang w:val="sr-Cyrl-CS"/>
        </w:rPr>
        <w:t>ну професионалну компетенцију и градимо школу по мери детета и свих актера васпитно-образовног процеса.</w:t>
      </w:r>
    </w:p>
    <w:p w:rsidR="004C2F34" w:rsidRPr="002F2704" w:rsidRDefault="004C2F34" w:rsidP="004C2F34">
      <w:pPr>
        <w:jc w:val="center"/>
        <w:rPr>
          <w:lang w:val="ru-RU"/>
        </w:rPr>
      </w:pPr>
    </w:p>
    <w:p w:rsidR="004C2F34" w:rsidRPr="002F2704" w:rsidRDefault="004C2F34" w:rsidP="004C2F34">
      <w:pPr>
        <w:ind w:firstLine="567"/>
        <w:jc w:val="both"/>
        <w:rPr>
          <w:rtl/>
          <w:lang w:val="ru-RU" w:bidi="he-IL"/>
        </w:rPr>
      </w:pPr>
      <w:r w:rsidRPr="002F2704">
        <w:rPr>
          <w:lang w:val="ru-RU"/>
        </w:rPr>
        <w:t>У наредном пери</w:t>
      </w:r>
      <w:r w:rsidR="00AA5169" w:rsidRPr="002F2704">
        <w:rPr>
          <w:lang w:val="ru-RU"/>
        </w:rPr>
        <w:t>о</w:t>
      </w:r>
      <w:r w:rsidRPr="002F2704">
        <w:rPr>
          <w:lang w:val="ru-RU"/>
        </w:rPr>
        <w:t xml:space="preserve">ду пред нама у школи су следећи  развојни </w:t>
      </w:r>
      <w:r w:rsidRPr="002F2704">
        <w:rPr>
          <w:b/>
          <w:i/>
          <w:lang w:val="ru-RU"/>
        </w:rPr>
        <w:t>циљеви</w:t>
      </w:r>
      <w:r w:rsidRPr="002F2704">
        <w:rPr>
          <w:rtl/>
          <w:lang w:val="ru-RU" w:bidi="he-IL"/>
        </w:rPr>
        <w:t>׃</w:t>
      </w:r>
    </w:p>
    <w:p w:rsidR="000638B4" w:rsidRPr="002F2704" w:rsidRDefault="000638B4" w:rsidP="004C2F34">
      <w:pPr>
        <w:ind w:firstLine="567"/>
        <w:jc w:val="both"/>
        <w:rPr>
          <w:lang w:val="ru-RU" w:bidi="he-IL"/>
        </w:rPr>
      </w:pPr>
    </w:p>
    <w:p w:rsidR="004C2F34" w:rsidRPr="002F2704" w:rsidRDefault="004C2F34" w:rsidP="004C2F34">
      <w:pPr>
        <w:ind w:firstLine="567"/>
        <w:jc w:val="both"/>
        <w:rPr>
          <w:lang w:val="ru-RU" w:bidi="he-IL"/>
        </w:rPr>
      </w:pPr>
      <w:r w:rsidRPr="002F2704">
        <w:rPr>
          <w:lang w:val="ru-RU" w:bidi="he-IL"/>
        </w:rPr>
        <w:t>1. Захтевати виши ниво одговорности и дисциплине у раду, а посебно у области настава и учење,</w:t>
      </w:r>
    </w:p>
    <w:p w:rsidR="004C2F34" w:rsidRPr="002F2704" w:rsidRDefault="004C2F34" w:rsidP="004C2F34">
      <w:pPr>
        <w:ind w:firstLine="567"/>
        <w:jc w:val="both"/>
        <w:rPr>
          <w:lang w:val="ru-RU" w:bidi="he-IL"/>
        </w:rPr>
      </w:pPr>
      <w:r w:rsidRPr="002F2704">
        <w:rPr>
          <w:lang w:val="ru-RU" w:bidi="he-IL"/>
        </w:rPr>
        <w:t>2. Унапредити извештавање и праћење свих интересних група о образовним постигнућима ученика кроз стварно постигнуте резултате у оквиру нивоа  стандарда образовања,</w:t>
      </w:r>
    </w:p>
    <w:p w:rsidR="004C2F34" w:rsidRPr="002F2704" w:rsidRDefault="004C2F34" w:rsidP="004C2F34">
      <w:pPr>
        <w:ind w:firstLine="567"/>
        <w:jc w:val="both"/>
        <w:rPr>
          <w:lang w:val="ru-RU" w:bidi="he-IL"/>
        </w:rPr>
      </w:pPr>
      <w:r w:rsidRPr="002F2704">
        <w:rPr>
          <w:lang w:val="ru-RU" w:bidi="he-IL"/>
        </w:rPr>
        <w:t>3.Подизање компентенција з</w:t>
      </w:r>
      <w:r w:rsidR="009B587E" w:rsidRPr="002F2704">
        <w:rPr>
          <w:lang w:val="ru-RU" w:bidi="he-IL"/>
        </w:rPr>
        <w:t>а рад наставника и посебно наставника</w:t>
      </w:r>
      <w:r w:rsidRPr="002F2704">
        <w:rPr>
          <w:lang w:val="ru-RU" w:bidi="he-IL"/>
        </w:rPr>
        <w:t xml:space="preserve"> приправника кроз јасно прецизиране процедуре дате у Плану рада школе.</w:t>
      </w:r>
    </w:p>
    <w:p w:rsidR="0097672B" w:rsidRPr="002F2704" w:rsidRDefault="0097672B" w:rsidP="004C2F34">
      <w:pPr>
        <w:ind w:firstLine="567"/>
        <w:jc w:val="both"/>
        <w:rPr>
          <w:b/>
          <w:lang w:val="ru-RU" w:bidi="he-IL"/>
        </w:rPr>
      </w:pPr>
    </w:p>
    <w:p w:rsidR="004C2F34" w:rsidRPr="002F2704" w:rsidRDefault="004C2F34" w:rsidP="004C2F34">
      <w:pPr>
        <w:ind w:firstLine="567"/>
        <w:jc w:val="both"/>
        <w:rPr>
          <w:b/>
          <w:rtl/>
          <w:lang w:val="ru-RU" w:bidi="he-IL"/>
        </w:rPr>
      </w:pPr>
      <w:r w:rsidRPr="002F2704">
        <w:rPr>
          <w:b/>
          <w:i/>
          <w:lang w:val="ru-RU" w:bidi="he-IL"/>
        </w:rPr>
        <w:t>Задаци</w:t>
      </w:r>
      <w:r w:rsidRPr="002F2704">
        <w:rPr>
          <w:b/>
          <w:rtl/>
          <w:lang w:val="ru-RU" w:bidi="he-IL"/>
        </w:rPr>
        <w:t>׃</w:t>
      </w:r>
    </w:p>
    <w:p w:rsidR="004C2F34" w:rsidRPr="002F2704" w:rsidRDefault="004C2F34" w:rsidP="004C2F34">
      <w:pPr>
        <w:ind w:firstLine="567"/>
        <w:jc w:val="both"/>
        <w:rPr>
          <w:b/>
          <w:lang w:val="ru-RU" w:bidi="he-IL"/>
        </w:rPr>
      </w:pPr>
    </w:p>
    <w:p w:rsidR="004C2F34" w:rsidRPr="002F2704" w:rsidRDefault="004C2F34" w:rsidP="004C2F34">
      <w:pPr>
        <w:ind w:firstLine="567"/>
        <w:jc w:val="both"/>
        <w:rPr>
          <w:lang w:val="ru-RU" w:bidi="he-IL"/>
        </w:rPr>
      </w:pPr>
      <w:r w:rsidRPr="002F2704">
        <w:rPr>
          <w:lang w:val="ru-RU" w:bidi="he-IL"/>
        </w:rPr>
        <w:t xml:space="preserve">1. Израда плана стручног усавршавања наставника, са акцентом на подизање </w:t>
      </w:r>
      <w:r w:rsidR="00E42D60" w:rsidRPr="002F2704">
        <w:rPr>
          <w:lang w:val="ru-RU" w:bidi="he-IL"/>
        </w:rPr>
        <w:t xml:space="preserve">дигиталних </w:t>
      </w:r>
      <w:r w:rsidRPr="002F2704">
        <w:rPr>
          <w:lang w:val="ru-RU" w:bidi="he-IL"/>
        </w:rPr>
        <w:t>компетенција рада у настави и учењу, као и ваннаставним активностима</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2. Писање глобалних планова рада, месечних планова рада са јасном структуром као и дневних припрема наставника са јасно дефинасаним циљем и задацима и применом диференциране наставе на часу</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3. Критеријуме оцењивања усагласити са успехом ученика и стандардима образовних постигнућа као и оцењивање ученика ставити у функцију учења. Оцена мора бити мотивациона и стални задатак, анализа стручних актива и  већа,</w:t>
      </w:r>
    </w:p>
    <w:p w:rsidR="004C2F34" w:rsidRPr="002F2704" w:rsidRDefault="004C2F34" w:rsidP="004C2F34">
      <w:pPr>
        <w:ind w:firstLine="567"/>
        <w:jc w:val="both"/>
        <w:rPr>
          <w:lang w:val="ru-RU" w:bidi="he-IL"/>
        </w:rPr>
      </w:pPr>
      <w:r w:rsidRPr="002F2704">
        <w:rPr>
          <w:lang w:val="ru-RU" w:bidi="he-IL"/>
        </w:rPr>
        <w:t>4. Коришћење метода активног учења, вршњачког учења, рад у малим групама пр</w:t>
      </w:r>
      <w:r w:rsidR="00732FE6" w:rsidRPr="002F2704">
        <w:rPr>
          <w:lang w:val="ru-RU" w:bidi="he-IL"/>
        </w:rPr>
        <w:t>и</w:t>
      </w:r>
      <w:r w:rsidRPr="002F2704">
        <w:rPr>
          <w:lang w:val="ru-RU" w:bidi="he-IL"/>
        </w:rPr>
        <w:t>мењивати у свакодневном раду наставника са јасном повратном информацијом датом ученику и родитељу</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5. Посете часовима наставе, директора и педагога школе, с циљем праћења рада наставника и ученика на часу, процеса стицања знања ученика  и подизања квалитета рада школе</w:t>
      </w:r>
      <w:r w:rsidR="00B7237D" w:rsidRPr="002F2704">
        <w:rPr>
          <w:lang w:val="ru-RU" w:bidi="he-IL"/>
        </w:rPr>
        <w:t xml:space="preserve"> у оквиру самовредновања</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6. Укључивање свих структура  локалне заједнице, свих ресурса средине у рад ваннаставних активности наставника и ученика школе</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t>7. Формирати модеран сајт школе са свим важним информацијама о свеукупном раду школе</w:t>
      </w:r>
      <w:r w:rsidR="004C095E" w:rsidRPr="002F2704">
        <w:rPr>
          <w:lang w:val="ru-RU" w:bidi="he-IL"/>
        </w:rPr>
        <w:t>,</w:t>
      </w:r>
    </w:p>
    <w:p w:rsidR="004C2F34" w:rsidRPr="002F2704" w:rsidRDefault="004C2F34" w:rsidP="004C2F34">
      <w:pPr>
        <w:ind w:firstLine="567"/>
        <w:jc w:val="both"/>
        <w:rPr>
          <w:lang w:val="ru-RU" w:bidi="he-IL"/>
        </w:rPr>
      </w:pPr>
      <w:r w:rsidRPr="002F2704">
        <w:rPr>
          <w:lang w:val="ru-RU" w:bidi="he-IL"/>
        </w:rPr>
        <w:lastRenderedPageBreak/>
        <w:t>8. Формирати ученички</w:t>
      </w:r>
      <w:r w:rsidR="00B466FC" w:rsidRPr="002F2704">
        <w:rPr>
          <w:lang w:val="ru-RU" w:bidi="he-IL"/>
        </w:rPr>
        <w:t xml:space="preserve"> кутак, а носиоц активности  је </w:t>
      </w:r>
      <w:r w:rsidRPr="002F2704">
        <w:rPr>
          <w:lang w:val="ru-RU" w:bidi="he-IL"/>
        </w:rPr>
        <w:t>Ученички парламент.</w:t>
      </w:r>
    </w:p>
    <w:p w:rsidR="004C2F34" w:rsidRPr="002F2704" w:rsidRDefault="004C2F34" w:rsidP="004C2F34">
      <w:pPr>
        <w:jc w:val="both"/>
        <w:rPr>
          <w:lang w:val="sr-Cyrl-CS"/>
        </w:rPr>
      </w:pPr>
      <w:r w:rsidRPr="002F2704">
        <w:rPr>
          <w:lang w:val="sr-Cyrl-CS"/>
        </w:rPr>
        <w:t xml:space="preserve">         9. Неговати позитивну климу, међусобну сарадњу и уважавање међу свим актерима образовног процеса у школи;</w:t>
      </w:r>
    </w:p>
    <w:p w:rsidR="004C2F34" w:rsidRPr="002F2704" w:rsidRDefault="004C2F34" w:rsidP="004C2F34">
      <w:pPr>
        <w:jc w:val="both"/>
        <w:rPr>
          <w:i/>
          <w:color w:val="FF0000"/>
          <w:lang w:val="sr-Cyrl-CS"/>
        </w:rPr>
      </w:pPr>
    </w:p>
    <w:p w:rsidR="00A20404" w:rsidRPr="002F2704" w:rsidRDefault="00A20404" w:rsidP="00A20404">
      <w:pPr>
        <w:ind w:left="360" w:firstLine="567"/>
        <w:jc w:val="both"/>
        <w:rPr>
          <w:sz w:val="16"/>
          <w:szCs w:val="16"/>
          <w:lang w:val="sr-Cyrl-CS"/>
        </w:rPr>
      </w:pPr>
    </w:p>
    <w:p w:rsidR="002455BA" w:rsidRPr="002F2704" w:rsidRDefault="002455BA" w:rsidP="002F2704">
      <w:pPr>
        <w:ind w:firstLine="720"/>
        <w:jc w:val="both"/>
        <w:rPr>
          <w:b/>
          <w:lang w:val="sr-Cyrl-CS"/>
        </w:rPr>
      </w:pPr>
      <w:r w:rsidRPr="002F2704">
        <w:rPr>
          <w:b/>
          <w:lang w:val="sr-Cyrl-CS"/>
        </w:rPr>
        <w:t>8.1.Садржај праћења остваривања школског програма:</w:t>
      </w:r>
    </w:p>
    <w:p w:rsidR="002455BA" w:rsidRPr="002F2704" w:rsidRDefault="002455BA" w:rsidP="002455BA">
      <w:pPr>
        <w:ind w:left="885"/>
        <w:jc w:val="both"/>
        <w:rPr>
          <w:b/>
          <w:sz w:val="16"/>
          <w:szCs w:val="16"/>
          <w:lang w:val="sr-Cyrl-CS"/>
        </w:rPr>
      </w:pPr>
    </w:p>
    <w:p w:rsidR="002455BA" w:rsidRPr="002F2704" w:rsidRDefault="002455BA" w:rsidP="008A2FC3">
      <w:pPr>
        <w:numPr>
          <w:ilvl w:val="0"/>
          <w:numId w:val="9"/>
        </w:numPr>
        <w:jc w:val="both"/>
        <w:rPr>
          <w:lang w:val="sr-Cyrl-CS"/>
        </w:rPr>
      </w:pPr>
      <w:r w:rsidRPr="002F2704">
        <w:rPr>
          <w:lang w:val="sr-Cyrl-CS"/>
        </w:rPr>
        <w:t>праћење постигнућа  ученика, општи успех и понашање,</w:t>
      </w:r>
    </w:p>
    <w:p w:rsidR="000638B4" w:rsidRPr="002F2704" w:rsidRDefault="002455BA" w:rsidP="008A2FC3">
      <w:pPr>
        <w:numPr>
          <w:ilvl w:val="0"/>
          <w:numId w:val="9"/>
        </w:numPr>
        <w:jc w:val="both"/>
        <w:rPr>
          <w:lang w:val="sr-Cyrl-CS"/>
        </w:rPr>
      </w:pPr>
      <w:r w:rsidRPr="002F2704">
        <w:rPr>
          <w:lang w:val="sr-Cyrl-CS"/>
        </w:rPr>
        <w:t>ос</w:t>
      </w:r>
      <w:r w:rsidR="00394349" w:rsidRPr="002F2704">
        <w:rPr>
          <w:lang w:val="sr-Cyrl-CS"/>
        </w:rPr>
        <w:t>т</w:t>
      </w:r>
      <w:r w:rsidRPr="002F2704">
        <w:rPr>
          <w:lang w:val="sr-Cyrl-CS"/>
        </w:rPr>
        <w:t>вареност постављених циљева и задатака образовно</w:t>
      </w:r>
      <w:r w:rsidR="0032762B" w:rsidRPr="002F2704">
        <w:rPr>
          <w:lang w:val="sr-Cyrl-CS"/>
        </w:rPr>
        <w:t>-</w:t>
      </w:r>
      <w:r w:rsidRPr="002F2704">
        <w:rPr>
          <w:lang w:val="sr-Cyrl-CS"/>
        </w:rPr>
        <w:t>васпитног рада,</w:t>
      </w:r>
    </w:p>
    <w:p w:rsidR="002455BA" w:rsidRPr="002F2704" w:rsidRDefault="002455BA" w:rsidP="008A2FC3">
      <w:pPr>
        <w:numPr>
          <w:ilvl w:val="0"/>
          <w:numId w:val="10"/>
        </w:numPr>
        <w:jc w:val="both"/>
        <w:rPr>
          <w:lang w:val="sr-Cyrl-CS"/>
        </w:rPr>
      </w:pPr>
      <w:r w:rsidRPr="002F2704">
        <w:rPr>
          <w:lang w:val="sr-Cyrl-CS"/>
        </w:rPr>
        <w:t>усклађеност постигнутих циљева са садржајима, наставним методама, стандардима образовања, активностима наставника и ученика,</w:t>
      </w:r>
    </w:p>
    <w:p w:rsidR="002455BA" w:rsidRPr="002F2704" w:rsidRDefault="002455BA" w:rsidP="008A2FC3">
      <w:pPr>
        <w:pStyle w:val="ListParagraph"/>
        <w:numPr>
          <w:ilvl w:val="0"/>
          <w:numId w:val="10"/>
        </w:numPr>
        <w:spacing w:after="0" w:line="240" w:lineRule="auto"/>
        <w:jc w:val="both"/>
        <w:rPr>
          <w:rFonts w:ascii="Times New Roman" w:hAnsi="Times New Roman"/>
          <w:sz w:val="24"/>
          <w:szCs w:val="24"/>
          <w:lang w:val="sr-Cyrl-CS"/>
        </w:rPr>
      </w:pPr>
      <w:r w:rsidRPr="002F2704">
        <w:rPr>
          <w:rFonts w:ascii="Times New Roman" w:hAnsi="Times New Roman"/>
          <w:sz w:val="24"/>
          <w:szCs w:val="24"/>
          <w:lang w:val="sr-Cyrl-CS"/>
        </w:rPr>
        <w:t>мотивација ученика и наставника у наставним  и ваннаставним активностима,</w:t>
      </w:r>
    </w:p>
    <w:p w:rsidR="002455BA" w:rsidRPr="002F2704" w:rsidRDefault="002455BA" w:rsidP="008A2FC3">
      <w:pPr>
        <w:pStyle w:val="ListParagraph"/>
        <w:numPr>
          <w:ilvl w:val="0"/>
          <w:numId w:val="10"/>
        </w:numPr>
        <w:spacing w:after="0" w:line="240" w:lineRule="auto"/>
        <w:jc w:val="both"/>
        <w:rPr>
          <w:rFonts w:ascii="Times New Roman" w:hAnsi="Times New Roman"/>
          <w:sz w:val="24"/>
          <w:szCs w:val="24"/>
          <w:lang w:val="sr-Cyrl-CS"/>
        </w:rPr>
      </w:pPr>
      <w:r w:rsidRPr="002F2704">
        <w:rPr>
          <w:rFonts w:ascii="Times New Roman" w:hAnsi="Times New Roman"/>
          <w:sz w:val="24"/>
          <w:szCs w:val="24"/>
          <w:lang w:val="sr-Cyrl-CS"/>
        </w:rPr>
        <w:t>анилиза ква</w:t>
      </w:r>
      <w:r w:rsidR="002060EE" w:rsidRPr="002F2704">
        <w:rPr>
          <w:rFonts w:ascii="Times New Roman" w:hAnsi="Times New Roman"/>
          <w:sz w:val="24"/>
          <w:szCs w:val="24"/>
          <w:lang w:val="sr-Cyrl-CS"/>
        </w:rPr>
        <w:t>литета рада у области настава и учење</w:t>
      </w:r>
      <w:r w:rsidRPr="002F2704">
        <w:rPr>
          <w:rFonts w:ascii="Times New Roman" w:hAnsi="Times New Roman"/>
          <w:sz w:val="24"/>
          <w:szCs w:val="24"/>
          <w:lang w:val="sr-Cyrl-CS"/>
        </w:rPr>
        <w:t xml:space="preserve"> на свим нивоима рада, квартално на већима, стручним активима.</w:t>
      </w:r>
    </w:p>
    <w:p w:rsidR="002455BA" w:rsidRPr="002F2704" w:rsidRDefault="002455BA" w:rsidP="00D747D7">
      <w:pPr>
        <w:jc w:val="both"/>
        <w:rPr>
          <w:sz w:val="16"/>
          <w:szCs w:val="16"/>
          <w:lang w:val="sr-Cyrl-CS"/>
        </w:rPr>
      </w:pPr>
    </w:p>
    <w:p w:rsidR="00C503DA" w:rsidRPr="002F2704" w:rsidRDefault="00C503DA" w:rsidP="00C503DA">
      <w:pPr>
        <w:ind w:left="720"/>
        <w:jc w:val="both"/>
        <w:rPr>
          <w:b/>
          <w:lang w:val="sr-Cyrl-CS"/>
        </w:rPr>
      </w:pPr>
    </w:p>
    <w:p w:rsidR="002455BA" w:rsidRPr="002F2704" w:rsidRDefault="002F2704" w:rsidP="002455BA">
      <w:pPr>
        <w:ind w:firstLine="360"/>
        <w:jc w:val="both"/>
        <w:rPr>
          <w:b/>
          <w:lang w:val="sr-Cyrl-CS"/>
        </w:rPr>
      </w:pPr>
      <w:r>
        <w:rPr>
          <w:b/>
          <w:lang w:val="sr-Cyrl-CS"/>
        </w:rPr>
        <w:tab/>
        <w:t>8.</w:t>
      </w:r>
      <w:r w:rsidR="002455BA" w:rsidRPr="002F2704">
        <w:rPr>
          <w:b/>
          <w:lang w:val="sr-Cyrl-CS"/>
        </w:rPr>
        <w:t>2. Начини праћења остваривања школског програма:</w:t>
      </w:r>
    </w:p>
    <w:p w:rsidR="002455BA" w:rsidRPr="002F2704" w:rsidRDefault="002455BA" w:rsidP="002455BA">
      <w:pPr>
        <w:ind w:firstLine="360"/>
        <w:jc w:val="both"/>
        <w:rPr>
          <w:sz w:val="16"/>
          <w:szCs w:val="16"/>
          <w:lang w:val="sr-Cyrl-CS"/>
        </w:rPr>
      </w:pPr>
    </w:p>
    <w:p w:rsidR="002455BA" w:rsidRPr="002F2704" w:rsidRDefault="002455BA" w:rsidP="008A2FC3">
      <w:pPr>
        <w:numPr>
          <w:ilvl w:val="0"/>
          <w:numId w:val="11"/>
        </w:numPr>
        <w:jc w:val="both"/>
        <w:rPr>
          <w:lang w:val="sr-Cyrl-CS"/>
        </w:rPr>
      </w:pPr>
      <w:r w:rsidRPr="002F2704">
        <w:rPr>
          <w:lang w:val="sr-Cyrl-CS"/>
        </w:rPr>
        <w:t>различите методе и технике оцењивања,</w:t>
      </w:r>
    </w:p>
    <w:p w:rsidR="002455BA" w:rsidRPr="002F2704" w:rsidRDefault="002455BA" w:rsidP="008A2FC3">
      <w:pPr>
        <w:numPr>
          <w:ilvl w:val="0"/>
          <w:numId w:val="11"/>
        </w:numPr>
        <w:jc w:val="both"/>
        <w:rPr>
          <w:lang w:val="sr-Cyrl-CS"/>
        </w:rPr>
      </w:pPr>
      <w:r w:rsidRPr="002F2704">
        <w:rPr>
          <w:lang w:val="sr-Cyrl-CS"/>
        </w:rPr>
        <w:t>кроз самовредновање и вредновање рада школе,</w:t>
      </w:r>
    </w:p>
    <w:p w:rsidR="002455BA" w:rsidRPr="002F2704" w:rsidRDefault="002455BA" w:rsidP="008A2FC3">
      <w:pPr>
        <w:numPr>
          <w:ilvl w:val="0"/>
          <w:numId w:val="11"/>
        </w:numPr>
        <w:jc w:val="both"/>
        <w:rPr>
          <w:lang w:val="sr-Cyrl-CS"/>
        </w:rPr>
      </w:pPr>
      <w:r w:rsidRPr="002F2704">
        <w:rPr>
          <w:lang w:val="sr-Cyrl-CS"/>
        </w:rPr>
        <w:t>диференцирање различитих нивоа постигнућа ученика,</w:t>
      </w:r>
    </w:p>
    <w:p w:rsidR="002455BA" w:rsidRPr="002F2704" w:rsidRDefault="002455BA" w:rsidP="008A2FC3">
      <w:pPr>
        <w:numPr>
          <w:ilvl w:val="0"/>
          <w:numId w:val="11"/>
        </w:numPr>
        <w:jc w:val="both"/>
        <w:rPr>
          <w:lang w:val="sr-Cyrl-CS"/>
        </w:rPr>
      </w:pPr>
      <w:r w:rsidRPr="002F2704">
        <w:rPr>
          <w:lang w:val="sr-Cyrl-CS"/>
        </w:rPr>
        <w:t>мерење постигнућа ученика,</w:t>
      </w:r>
    </w:p>
    <w:p w:rsidR="002455BA" w:rsidRDefault="002455BA" w:rsidP="008A2FC3">
      <w:pPr>
        <w:numPr>
          <w:ilvl w:val="0"/>
          <w:numId w:val="11"/>
        </w:numPr>
        <w:jc w:val="both"/>
        <w:rPr>
          <w:lang w:val="sr-Cyrl-CS"/>
        </w:rPr>
      </w:pPr>
      <w:r w:rsidRPr="002F2704">
        <w:rPr>
          <w:lang w:val="sr-Cyrl-CS"/>
        </w:rPr>
        <w:t>мерење задовољства ученика и наставника у настави и ваннаставним активностима на тематским данима,угледним часовима..и др.</w:t>
      </w:r>
    </w:p>
    <w:p w:rsidR="00720361" w:rsidRDefault="00720361" w:rsidP="008A2FC3">
      <w:pPr>
        <w:numPr>
          <w:ilvl w:val="0"/>
          <w:numId w:val="11"/>
        </w:numPr>
        <w:jc w:val="both"/>
        <w:rPr>
          <w:lang w:val="sr-Cyrl-CS"/>
        </w:rPr>
      </w:pPr>
      <w:r>
        <w:rPr>
          <w:lang w:val="sr-Cyrl-CS"/>
        </w:rPr>
        <w:t>Увид у школску документацију.</w:t>
      </w:r>
    </w:p>
    <w:p w:rsidR="00922698" w:rsidRPr="002F2704" w:rsidRDefault="00922698" w:rsidP="00922698">
      <w:pPr>
        <w:jc w:val="both"/>
        <w:rPr>
          <w:lang w:val="sr-Cyrl-CS"/>
        </w:rPr>
      </w:pPr>
    </w:p>
    <w:p w:rsidR="00151AA6" w:rsidRPr="002F2704" w:rsidRDefault="00151AA6" w:rsidP="007625F0">
      <w:pPr>
        <w:jc w:val="both"/>
        <w:rPr>
          <w:sz w:val="16"/>
          <w:szCs w:val="16"/>
          <w:lang w:val="ru-RU"/>
        </w:rPr>
      </w:pPr>
    </w:p>
    <w:p w:rsidR="002455BA" w:rsidRPr="002F2704" w:rsidRDefault="009D1920" w:rsidP="008A2FC3">
      <w:pPr>
        <w:numPr>
          <w:ilvl w:val="1"/>
          <w:numId w:val="4"/>
        </w:numPr>
        <w:jc w:val="both"/>
        <w:rPr>
          <w:b/>
          <w:lang w:val="sr-Cyrl-CS"/>
        </w:rPr>
      </w:pPr>
      <w:r w:rsidRPr="002F2704">
        <w:rPr>
          <w:b/>
          <w:lang w:val="sr-Cyrl-CS"/>
        </w:rPr>
        <w:t>.</w:t>
      </w:r>
      <w:r w:rsidR="002455BA" w:rsidRPr="002F2704">
        <w:rPr>
          <w:b/>
          <w:lang w:val="sr-Cyrl-CS"/>
        </w:rPr>
        <w:t xml:space="preserve"> Иструменти за праћење:</w:t>
      </w:r>
    </w:p>
    <w:p w:rsidR="002455BA" w:rsidRPr="002F2704" w:rsidRDefault="002455BA" w:rsidP="002455BA">
      <w:pPr>
        <w:ind w:left="1605"/>
        <w:jc w:val="both"/>
        <w:rPr>
          <w:sz w:val="16"/>
          <w:szCs w:val="16"/>
          <w:lang w:val="sr-Cyrl-CS"/>
        </w:rPr>
      </w:pPr>
    </w:p>
    <w:p w:rsidR="002455BA" w:rsidRPr="002F2704" w:rsidRDefault="002455BA" w:rsidP="008A2FC3">
      <w:pPr>
        <w:numPr>
          <w:ilvl w:val="0"/>
          <w:numId w:val="12"/>
        </w:numPr>
        <w:jc w:val="both"/>
        <w:rPr>
          <w:lang w:val="sr-Cyrl-CS"/>
        </w:rPr>
      </w:pPr>
      <w:r w:rsidRPr="002F2704">
        <w:rPr>
          <w:lang w:val="sr-Cyrl-CS"/>
        </w:rPr>
        <w:t>тестови</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анкете, интервјуи</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скале процене</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извештаји</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презентације</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радови ученика</w:t>
      </w:r>
      <w:r w:rsidR="00394349" w:rsidRPr="002F2704">
        <w:rPr>
          <w:lang w:val="sr-Cyrl-CS"/>
        </w:rPr>
        <w:t>,</w:t>
      </w:r>
    </w:p>
    <w:p w:rsidR="002455BA" w:rsidRPr="002F2704" w:rsidRDefault="002455BA" w:rsidP="008A2FC3">
      <w:pPr>
        <w:numPr>
          <w:ilvl w:val="0"/>
          <w:numId w:val="12"/>
        </w:numPr>
        <w:jc w:val="both"/>
        <w:rPr>
          <w:lang w:val="sr-Cyrl-CS"/>
        </w:rPr>
      </w:pPr>
      <w:r w:rsidRPr="002F2704">
        <w:rPr>
          <w:lang w:val="sr-Cyrl-CS"/>
        </w:rPr>
        <w:t>припреме наставника.</w:t>
      </w:r>
    </w:p>
    <w:p w:rsidR="002455BA" w:rsidRPr="002F2704" w:rsidRDefault="002455BA" w:rsidP="00394349">
      <w:pPr>
        <w:ind w:left="720"/>
        <w:jc w:val="both"/>
        <w:rPr>
          <w:sz w:val="16"/>
          <w:szCs w:val="16"/>
          <w:lang w:val="sr-Cyrl-CS"/>
        </w:rPr>
      </w:pPr>
    </w:p>
    <w:p w:rsidR="002455BA" w:rsidRPr="002F2704" w:rsidRDefault="002455BA" w:rsidP="007625F0">
      <w:pPr>
        <w:ind w:firstLine="720"/>
        <w:jc w:val="both"/>
        <w:rPr>
          <w:b/>
          <w:lang w:val="sr-Cyrl-CS"/>
        </w:rPr>
      </w:pPr>
      <w:r w:rsidRPr="002F2704">
        <w:rPr>
          <w:b/>
          <w:lang w:val="sr-Cyrl-CS"/>
        </w:rPr>
        <w:t>8.4.Временска динамика:</w:t>
      </w:r>
    </w:p>
    <w:p w:rsidR="002455BA" w:rsidRPr="002F2704" w:rsidRDefault="002455BA" w:rsidP="002455BA">
      <w:pPr>
        <w:jc w:val="both"/>
        <w:rPr>
          <w:sz w:val="16"/>
          <w:szCs w:val="16"/>
          <w:lang w:val="sr-Cyrl-CS"/>
        </w:rPr>
      </w:pPr>
    </w:p>
    <w:p w:rsidR="002455BA" w:rsidRPr="002F2704" w:rsidRDefault="002455BA" w:rsidP="008A2FC3">
      <w:pPr>
        <w:numPr>
          <w:ilvl w:val="0"/>
          <w:numId w:val="13"/>
        </w:numPr>
        <w:jc w:val="both"/>
        <w:rPr>
          <w:lang w:val="sr-Cyrl-CS"/>
        </w:rPr>
      </w:pPr>
      <w:r w:rsidRPr="002F2704">
        <w:rPr>
          <w:lang w:val="sr-Cyrl-CS"/>
        </w:rPr>
        <w:t>Континуирана, у току школске године</w:t>
      </w:r>
      <w:r w:rsidR="00151AA6" w:rsidRPr="002F2704">
        <w:rPr>
          <w:lang w:val="sr-Cyrl-CS"/>
        </w:rPr>
        <w:t>,</w:t>
      </w:r>
    </w:p>
    <w:p w:rsidR="002455BA" w:rsidRPr="002F2704" w:rsidRDefault="000638B4" w:rsidP="008A2FC3">
      <w:pPr>
        <w:numPr>
          <w:ilvl w:val="0"/>
          <w:numId w:val="13"/>
        </w:numPr>
        <w:jc w:val="both"/>
        <w:rPr>
          <w:lang w:val="sr-Cyrl-CS"/>
        </w:rPr>
      </w:pPr>
      <w:r w:rsidRPr="002F2704">
        <w:rPr>
          <w:lang w:val="sr-Cyrl-CS"/>
        </w:rPr>
        <w:t>к</w:t>
      </w:r>
      <w:r w:rsidR="00151AA6" w:rsidRPr="002F2704">
        <w:rPr>
          <w:lang w:val="sr-Cyrl-CS"/>
        </w:rPr>
        <w:t>ласификациони периоди,</w:t>
      </w:r>
    </w:p>
    <w:p w:rsidR="002455BA" w:rsidRPr="002F2704" w:rsidRDefault="000638B4" w:rsidP="008A2FC3">
      <w:pPr>
        <w:numPr>
          <w:ilvl w:val="0"/>
          <w:numId w:val="13"/>
        </w:numPr>
        <w:jc w:val="both"/>
        <w:rPr>
          <w:lang w:val="sr-Cyrl-CS"/>
        </w:rPr>
      </w:pPr>
      <w:r w:rsidRPr="002F2704">
        <w:rPr>
          <w:lang w:val="sr-Cyrl-CS"/>
        </w:rPr>
        <w:t>к</w:t>
      </w:r>
      <w:r w:rsidR="002455BA" w:rsidRPr="002F2704">
        <w:rPr>
          <w:lang w:val="sr-Cyrl-CS"/>
        </w:rPr>
        <w:t>рај школске године</w:t>
      </w:r>
      <w:r w:rsidR="00151AA6" w:rsidRPr="002F2704">
        <w:rPr>
          <w:lang w:val="sr-Cyrl-CS"/>
        </w:rPr>
        <w:t>.</w:t>
      </w:r>
    </w:p>
    <w:p w:rsidR="002455BA" w:rsidRPr="002F2704" w:rsidRDefault="002455BA" w:rsidP="002455BA">
      <w:pPr>
        <w:jc w:val="both"/>
        <w:rPr>
          <w:lang w:val="sr-Cyrl-CS"/>
        </w:rPr>
      </w:pPr>
    </w:p>
    <w:p w:rsidR="002455BA" w:rsidRPr="002F2704" w:rsidRDefault="002455BA" w:rsidP="002455BA">
      <w:pPr>
        <w:jc w:val="both"/>
        <w:rPr>
          <w:lang w:val="sr-Cyrl-CS"/>
        </w:rPr>
      </w:pPr>
      <w:r w:rsidRPr="002F2704">
        <w:rPr>
          <w:lang w:val="sr-Cyrl-CS"/>
        </w:rPr>
        <w:t>Праћење остваривања шк</w:t>
      </w:r>
      <w:r w:rsidRPr="002F2704">
        <w:rPr>
          <w:lang w:val="sr-Latn-CS"/>
        </w:rPr>
        <w:t>о</w:t>
      </w:r>
      <w:r w:rsidRPr="002F2704">
        <w:rPr>
          <w:lang w:val="sr-Cyrl-CS"/>
        </w:rPr>
        <w:t>лског програма може послужити као вид самоевалуације и спроводиће се по принципима самовредновања, са циљем увиђања пропуста у образовном процесу и предлагањем активности за њихово превазилажење као и потенцирања позитивних искустава, а све у циљу постизања одговарајућег квалитета наставе и учења.</w:t>
      </w:r>
    </w:p>
    <w:p w:rsidR="002455BA" w:rsidRPr="002F2704" w:rsidRDefault="002455BA" w:rsidP="002455BA">
      <w:pPr>
        <w:jc w:val="both"/>
        <w:rPr>
          <w:lang w:val="sr-Cyrl-CS"/>
        </w:rPr>
      </w:pPr>
    </w:p>
    <w:p w:rsidR="00D747D7" w:rsidRPr="002F2704" w:rsidRDefault="002455BA" w:rsidP="007625F0">
      <w:pPr>
        <w:jc w:val="both"/>
        <w:rPr>
          <w:lang w:val="sr-Cyrl-CS"/>
        </w:rPr>
      </w:pPr>
      <w:r w:rsidRPr="002F2704">
        <w:rPr>
          <w:b/>
          <w:lang w:val="sr-Cyrl-CS"/>
        </w:rPr>
        <w:t xml:space="preserve">     Циљ</w:t>
      </w:r>
      <w:r w:rsidRPr="002F2704">
        <w:rPr>
          <w:lang w:val="sr-Cyrl-CS"/>
        </w:rPr>
        <w:t xml:space="preserve"> нам је да унапређивање сваког сегмента школског програма буде наш стални и дугорочни задатак.Да анализом, реализацијом школског програма и нашом улогом у том процесу, истовремено развијамо сопствену, професионалну компетенцију и градимо школу по мери детета и свих актера образовно -васпитног процеса</w:t>
      </w:r>
      <w:r w:rsidR="003A7105" w:rsidRPr="002F2704">
        <w:rPr>
          <w:lang w:val="sr-Cyrl-CS"/>
        </w:rPr>
        <w:t>.</w:t>
      </w:r>
    </w:p>
    <w:p w:rsidR="007625F0" w:rsidRPr="002F2704" w:rsidRDefault="007625F0" w:rsidP="007625F0">
      <w:pPr>
        <w:jc w:val="both"/>
        <w:rPr>
          <w:lang w:val="sr-Cyrl-CS"/>
        </w:rPr>
      </w:pPr>
    </w:p>
    <w:p w:rsidR="00DB3299" w:rsidRDefault="00DB3299" w:rsidP="00AB79F0">
      <w:pPr>
        <w:pStyle w:val="Heading1"/>
        <w:rPr>
          <w:color w:val="FF0000"/>
          <w:lang w:val="sr-Cyrl-CS"/>
        </w:rPr>
      </w:pPr>
      <w:bookmarkStart w:id="32" w:name="_Toc50117411"/>
    </w:p>
    <w:p w:rsidR="008B6B84" w:rsidRDefault="008B6B84" w:rsidP="008B6B84">
      <w:pPr>
        <w:rPr>
          <w:lang w:val="sr-Cyrl-CS"/>
        </w:rPr>
      </w:pPr>
    </w:p>
    <w:p w:rsidR="008B6B84" w:rsidRDefault="008B6B84" w:rsidP="008B6B84">
      <w:pPr>
        <w:rPr>
          <w:lang w:val="sr-Cyrl-CS"/>
        </w:rPr>
      </w:pPr>
    </w:p>
    <w:p w:rsidR="008B6B84" w:rsidRDefault="008B6B84" w:rsidP="008B6B84">
      <w:pPr>
        <w:rPr>
          <w:lang w:val="sr-Cyrl-CS"/>
        </w:rPr>
      </w:pPr>
    </w:p>
    <w:p w:rsidR="008B6B84" w:rsidRDefault="008B6B84" w:rsidP="008B6B84">
      <w:pPr>
        <w:rPr>
          <w:lang w:val="sr-Cyrl-CS"/>
        </w:rPr>
      </w:pPr>
    </w:p>
    <w:p w:rsidR="008B6B84" w:rsidRDefault="008B6B84" w:rsidP="008B6B84">
      <w:pPr>
        <w:rPr>
          <w:lang w:val="sr-Cyrl-CS"/>
        </w:rPr>
      </w:pPr>
    </w:p>
    <w:p w:rsidR="008B6B84" w:rsidRDefault="008B6B84" w:rsidP="008B6B84">
      <w:pPr>
        <w:rPr>
          <w:lang w:val="sr-Cyrl-CS"/>
        </w:rPr>
      </w:pPr>
    </w:p>
    <w:p w:rsidR="008B6B84" w:rsidRPr="008B6B84" w:rsidRDefault="008B6B84" w:rsidP="008B6B84">
      <w:pPr>
        <w:rPr>
          <w:lang w:val="sr-Cyrl-CS"/>
        </w:rPr>
      </w:pPr>
    </w:p>
    <w:p w:rsidR="0052350A" w:rsidRPr="002F2704" w:rsidRDefault="00B933D7" w:rsidP="00AB79F0">
      <w:pPr>
        <w:pStyle w:val="Heading1"/>
        <w:rPr>
          <w:lang w:val="sr-Cyrl-CS"/>
        </w:rPr>
      </w:pPr>
      <w:r w:rsidRPr="002F2704">
        <w:rPr>
          <w:lang w:val="sr-Cyrl-CS"/>
        </w:rPr>
        <w:t>9. ПРИЛОГ</w:t>
      </w:r>
      <w:bookmarkEnd w:id="32"/>
    </w:p>
    <w:p w:rsidR="00E92270" w:rsidRPr="002F2704" w:rsidRDefault="00E92270" w:rsidP="004E57D9">
      <w:pPr>
        <w:jc w:val="both"/>
        <w:rPr>
          <w:lang w:val="sr-Cyrl-CS"/>
        </w:rPr>
      </w:pPr>
    </w:p>
    <w:p w:rsidR="003F2655" w:rsidRPr="002F2704" w:rsidRDefault="003F2655" w:rsidP="004E57D9">
      <w:pPr>
        <w:jc w:val="both"/>
        <w:rPr>
          <w:lang w:val="sr-Cyrl-CS"/>
        </w:rPr>
      </w:pPr>
    </w:p>
    <w:p w:rsidR="00326976" w:rsidRDefault="00142464" w:rsidP="00142464">
      <w:pPr>
        <w:jc w:val="center"/>
        <w:rPr>
          <w:lang w:val="ru-RU"/>
        </w:rPr>
      </w:pPr>
      <w:r w:rsidRPr="002F2704">
        <w:rPr>
          <w:lang w:val="ru-RU"/>
        </w:rPr>
        <w:t>Г</w:t>
      </w:r>
      <w:r w:rsidR="00DE7192" w:rsidRPr="002F2704">
        <w:rPr>
          <w:lang w:val="ru-RU"/>
        </w:rPr>
        <w:t>лобални планови</w:t>
      </w:r>
      <w:r w:rsidR="00326976" w:rsidRPr="002F2704">
        <w:rPr>
          <w:lang w:val="ru-RU"/>
        </w:rPr>
        <w:t xml:space="preserve"> наставник</w:t>
      </w:r>
      <w:r w:rsidR="009332BE" w:rsidRPr="002F2704">
        <w:rPr>
          <w:lang w:val="ru-RU"/>
        </w:rPr>
        <w:t>а</w:t>
      </w:r>
    </w:p>
    <w:p w:rsidR="008B6B84" w:rsidRDefault="008B6B84" w:rsidP="00142464">
      <w:pPr>
        <w:jc w:val="center"/>
        <w:rPr>
          <w:lang w:val="ru-RU"/>
        </w:rPr>
      </w:pPr>
    </w:p>
    <w:p w:rsidR="008B6B84" w:rsidRPr="002F2704" w:rsidRDefault="008B6B84" w:rsidP="00142464">
      <w:pPr>
        <w:jc w:val="center"/>
        <w:rPr>
          <w:lang w:val="ru-RU"/>
        </w:rPr>
      </w:pPr>
      <w:r>
        <w:rPr>
          <w:lang w:val="ru-RU"/>
        </w:rPr>
        <w:t>Акциони план самовредновања у школској 2021/22. години</w:t>
      </w:r>
    </w:p>
    <w:p w:rsidR="00B565B0" w:rsidRPr="002F2704" w:rsidRDefault="00B565B0" w:rsidP="004E57D9">
      <w:pPr>
        <w:jc w:val="both"/>
        <w:rPr>
          <w:lang w:val="sr-Latn-CS"/>
        </w:rPr>
      </w:pPr>
    </w:p>
    <w:p w:rsidR="003F2655" w:rsidRPr="002F2704" w:rsidRDefault="003F2655" w:rsidP="004E57D9">
      <w:pPr>
        <w:jc w:val="both"/>
        <w:rPr>
          <w:lang w:val="sr-Cyrl-CS"/>
        </w:rPr>
      </w:pPr>
    </w:p>
    <w:p w:rsidR="00B7237D" w:rsidRPr="002F2704" w:rsidRDefault="00B7237D" w:rsidP="00B120B2">
      <w:pPr>
        <w:rPr>
          <w:lang w:val="sr-Cyrl-CS"/>
        </w:rPr>
      </w:pPr>
    </w:p>
    <w:p w:rsidR="00B7237D" w:rsidRPr="002F2704" w:rsidRDefault="00B7237D" w:rsidP="00B120B2">
      <w:pPr>
        <w:rPr>
          <w:lang w:val="sr-Cyrl-CS"/>
        </w:rPr>
      </w:pPr>
    </w:p>
    <w:p w:rsidR="00071408" w:rsidRPr="002F2704" w:rsidRDefault="00071408" w:rsidP="00B120B2">
      <w:pPr>
        <w:rPr>
          <w:lang w:val="sr-Cyrl-CS"/>
        </w:rPr>
      </w:pPr>
    </w:p>
    <w:p w:rsidR="00071408" w:rsidRDefault="00071408"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B120B2">
      <w:pPr>
        <w:rPr>
          <w:lang w:val="sr-Cyrl-CS"/>
        </w:rPr>
      </w:pPr>
    </w:p>
    <w:p w:rsidR="008B6B84" w:rsidRDefault="008B6B84" w:rsidP="000363ED">
      <w:pPr>
        <w:jc w:val="center"/>
        <w:rPr>
          <w:b/>
          <w:lang w:val="sr-Cyrl-CS"/>
        </w:rPr>
      </w:pPr>
    </w:p>
    <w:p w:rsidR="003076E9" w:rsidRPr="000363ED" w:rsidRDefault="003076E9" w:rsidP="000363ED">
      <w:pPr>
        <w:jc w:val="center"/>
        <w:rPr>
          <w:b/>
          <w:lang w:val="sr-Cyrl-CS"/>
        </w:rPr>
      </w:pPr>
      <w:r w:rsidRPr="000363ED">
        <w:rPr>
          <w:b/>
          <w:lang w:val="sr-Cyrl-CS"/>
        </w:rPr>
        <w:t xml:space="preserve">АКЦИОНИ ПЛАНОВИ </w:t>
      </w:r>
      <w:r w:rsidR="00922698" w:rsidRPr="000363ED">
        <w:rPr>
          <w:b/>
          <w:lang w:val="sr-Cyrl-CS"/>
        </w:rPr>
        <w:t xml:space="preserve">САМОВРЕДНОВАЊА </w:t>
      </w:r>
      <w:r w:rsidRPr="000363ED">
        <w:rPr>
          <w:b/>
          <w:lang w:val="sr-Cyrl-CS"/>
        </w:rPr>
        <w:t>КЉУЧНИХ ОБЛАСТИ</w:t>
      </w:r>
      <w:r w:rsidR="000363ED" w:rsidRPr="000363ED">
        <w:rPr>
          <w:b/>
          <w:lang w:val="sr-Cyrl-CS"/>
        </w:rPr>
        <w:t xml:space="preserve"> У ШКОЛСКОЈ 2021/2022.</w:t>
      </w:r>
      <w:r w:rsidR="00922698" w:rsidRPr="000363ED">
        <w:rPr>
          <w:b/>
          <w:lang w:val="sr-Cyrl-CS"/>
        </w:rPr>
        <w:t xml:space="preserve"> ГОДИНИ</w:t>
      </w:r>
    </w:p>
    <w:p w:rsidR="00922698" w:rsidRPr="002F2704" w:rsidRDefault="00922698" w:rsidP="003076E9">
      <w:pPr>
        <w:jc w:val="center"/>
        <w:rPr>
          <w:b/>
          <w:lang w:val="sr-Cyrl-CS"/>
        </w:rPr>
      </w:pPr>
    </w:p>
    <w:tbl>
      <w:tblPr>
        <w:tblStyle w:val="TableGrid"/>
        <w:tblW w:w="0" w:type="auto"/>
        <w:tblLook w:val="04A0"/>
      </w:tblPr>
      <w:tblGrid>
        <w:gridCol w:w="567"/>
        <w:gridCol w:w="1895"/>
        <w:gridCol w:w="2283"/>
        <w:gridCol w:w="1456"/>
        <w:gridCol w:w="1277"/>
        <w:gridCol w:w="1765"/>
      </w:tblGrid>
      <w:tr w:rsidR="00C60923" w:rsidTr="00922698">
        <w:tc>
          <w:tcPr>
            <w:tcW w:w="571" w:type="dxa"/>
          </w:tcPr>
          <w:p w:rsidR="00922698" w:rsidRDefault="00922698" w:rsidP="003B2B41">
            <w:pPr>
              <w:rPr>
                <w:b/>
              </w:rPr>
            </w:pPr>
            <w:r>
              <w:rPr>
                <w:b/>
              </w:rPr>
              <w:t>БР.</w:t>
            </w:r>
          </w:p>
        </w:tc>
        <w:tc>
          <w:tcPr>
            <w:tcW w:w="1917" w:type="dxa"/>
          </w:tcPr>
          <w:p w:rsidR="00922698" w:rsidRDefault="00922698" w:rsidP="003B2B41">
            <w:pPr>
              <w:rPr>
                <w:b/>
              </w:rPr>
            </w:pPr>
            <w:r>
              <w:rPr>
                <w:b/>
              </w:rPr>
              <w:t>КЉУЧНА ОБЛАСТ ВРЕДНОВАЊА</w:t>
            </w:r>
          </w:p>
        </w:tc>
        <w:tc>
          <w:tcPr>
            <w:tcW w:w="2310" w:type="dxa"/>
          </w:tcPr>
          <w:p w:rsidR="00922698" w:rsidRDefault="00922698" w:rsidP="003B2B41">
            <w:pPr>
              <w:rPr>
                <w:b/>
              </w:rPr>
            </w:pPr>
            <w:r>
              <w:rPr>
                <w:b/>
              </w:rPr>
              <w:t>АКТИВНОСТ</w:t>
            </w:r>
          </w:p>
        </w:tc>
        <w:tc>
          <w:tcPr>
            <w:tcW w:w="1471" w:type="dxa"/>
          </w:tcPr>
          <w:p w:rsidR="00922698" w:rsidRDefault="00922698" w:rsidP="003B2B41">
            <w:pPr>
              <w:rPr>
                <w:b/>
              </w:rPr>
            </w:pPr>
            <w:r>
              <w:rPr>
                <w:b/>
              </w:rPr>
              <w:t>НОСИОЦИ</w:t>
            </w:r>
          </w:p>
        </w:tc>
        <w:tc>
          <w:tcPr>
            <w:tcW w:w="1189" w:type="dxa"/>
          </w:tcPr>
          <w:p w:rsidR="00922698" w:rsidRDefault="00922698" w:rsidP="003B2B41">
            <w:pPr>
              <w:rPr>
                <w:b/>
              </w:rPr>
            </w:pPr>
            <w:r>
              <w:rPr>
                <w:b/>
              </w:rPr>
              <w:t>ВРЕМЕ</w:t>
            </w:r>
          </w:p>
        </w:tc>
        <w:tc>
          <w:tcPr>
            <w:tcW w:w="1785" w:type="dxa"/>
          </w:tcPr>
          <w:p w:rsidR="00922698" w:rsidRDefault="00922698" w:rsidP="003B2B41">
            <w:pPr>
              <w:rPr>
                <w:b/>
              </w:rPr>
            </w:pPr>
            <w:r>
              <w:rPr>
                <w:b/>
              </w:rPr>
              <w:t>ОЧЕКИВАНИ РЕЗУЛТАТ</w:t>
            </w:r>
          </w:p>
        </w:tc>
      </w:tr>
      <w:tr w:rsidR="00C60923" w:rsidTr="00922698">
        <w:tc>
          <w:tcPr>
            <w:tcW w:w="571" w:type="dxa"/>
          </w:tcPr>
          <w:p w:rsidR="00922698" w:rsidRDefault="00922698" w:rsidP="003B2B41">
            <w:pPr>
              <w:jc w:val="center"/>
              <w:rPr>
                <w:b/>
              </w:rPr>
            </w:pPr>
            <w:r>
              <w:rPr>
                <w:b/>
              </w:rPr>
              <w:t>1.</w:t>
            </w:r>
          </w:p>
        </w:tc>
        <w:tc>
          <w:tcPr>
            <w:tcW w:w="1917" w:type="dxa"/>
          </w:tcPr>
          <w:p w:rsidR="00922698" w:rsidRDefault="00922698" w:rsidP="003B2B41">
            <w:pPr>
              <w:rPr>
                <w:b/>
              </w:rPr>
            </w:pPr>
            <w:r>
              <w:rPr>
                <w:b/>
              </w:rPr>
              <w:t>Програмирање, планирање и извештавање</w:t>
            </w:r>
          </w:p>
        </w:tc>
        <w:tc>
          <w:tcPr>
            <w:tcW w:w="2310" w:type="dxa"/>
          </w:tcPr>
          <w:p w:rsidR="00922698" w:rsidRPr="00113122" w:rsidRDefault="00922698" w:rsidP="003B2B41">
            <w:r>
              <w:t>Праћење усклађености са наставним планом и програмом и законским регулативама.</w:t>
            </w:r>
          </w:p>
        </w:tc>
        <w:tc>
          <w:tcPr>
            <w:tcW w:w="1471" w:type="dxa"/>
          </w:tcPr>
          <w:p w:rsidR="00922698" w:rsidRDefault="00922698" w:rsidP="003B2B41">
            <w:r>
              <w:t>Директор</w:t>
            </w:r>
          </w:p>
          <w:p w:rsidR="00922698" w:rsidRDefault="00922698" w:rsidP="003B2B41">
            <w:r>
              <w:t>Педагог</w:t>
            </w:r>
          </w:p>
          <w:p w:rsidR="00922698" w:rsidRPr="00113122" w:rsidRDefault="00922698" w:rsidP="003B2B41">
            <w:r>
              <w:t>Тимови</w:t>
            </w:r>
          </w:p>
        </w:tc>
        <w:tc>
          <w:tcPr>
            <w:tcW w:w="1189" w:type="dxa"/>
          </w:tcPr>
          <w:p w:rsidR="00922698" w:rsidRDefault="00922698" w:rsidP="003B2B41">
            <w:r>
              <w:t>Месечно</w:t>
            </w:r>
          </w:p>
          <w:p w:rsidR="00922698" w:rsidRDefault="00922698" w:rsidP="003B2B41">
            <w:r>
              <w:t>Полугоди</w:t>
            </w:r>
          </w:p>
          <w:p w:rsidR="00922698" w:rsidRPr="00113122" w:rsidRDefault="00922698" w:rsidP="003B2B41">
            <w:r>
              <w:t>шње</w:t>
            </w:r>
          </w:p>
        </w:tc>
        <w:tc>
          <w:tcPr>
            <w:tcW w:w="1785" w:type="dxa"/>
          </w:tcPr>
          <w:p w:rsidR="00922698" w:rsidRPr="00113122" w:rsidRDefault="00922698" w:rsidP="003B2B41">
            <w:r>
              <w:t>Усклађеност активности.</w:t>
            </w:r>
          </w:p>
        </w:tc>
      </w:tr>
      <w:tr w:rsidR="00C60923" w:rsidTr="00922698">
        <w:tc>
          <w:tcPr>
            <w:tcW w:w="571" w:type="dxa"/>
          </w:tcPr>
          <w:p w:rsidR="00922698" w:rsidRDefault="00922698" w:rsidP="003B2B41">
            <w:pPr>
              <w:jc w:val="center"/>
              <w:rPr>
                <w:b/>
              </w:rPr>
            </w:pPr>
            <w:r>
              <w:rPr>
                <w:b/>
              </w:rPr>
              <w:t>2.</w:t>
            </w:r>
          </w:p>
        </w:tc>
        <w:tc>
          <w:tcPr>
            <w:tcW w:w="1917" w:type="dxa"/>
          </w:tcPr>
          <w:p w:rsidR="00922698" w:rsidRDefault="00922698" w:rsidP="003B2B41">
            <w:pPr>
              <w:rPr>
                <w:b/>
              </w:rPr>
            </w:pPr>
            <w:r>
              <w:rPr>
                <w:b/>
              </w:rPr>
              <w:t>Настава и учење</w:t>
            </w:r>
          </w:p>
        </w:tc>
        <w:tc>
          <w:tcPr>
            <w:tcW w:w="2310" w:type="dxa"/>
          </w:tcPr>
          <w:p w:rsidR="00922698" w:rsidRDefault="00922698" w:rsidP="003B2B41">
            <w:r>
              <w:t>Тематско планирање, међупредметно повезивање наставних садржаја, пројектна настава, у раду у настави.</w:t>
            </w:r>
          </w:p>
          <w:p w:rsidR="00922698" w:rsidRPr="00113122" w:rsidRDefault="00922698" w:rsidP="003B2B41">
            <w:r>
              <w:t>Поступци вредновања у функцији даљег учења.</w:t>
            </w:r>
          </w:p>
        </w:tc>
        <w:tc>
          <w:tcPr>
            <w:tcW w:w="1471" w:type="dxa"/>
          </w:tcPr>
          <w:p w:rsidR="00922698" w:rsidRDefault="00922698" w:rsidP="003B2B41">
            <w:r>
              <w:t>Наставници</w:t>
            </w:r>
          </w:p>
          <w:p w:rsidR="00922698" w:rsidRDefault="00922698" w:rsidP="003B2B41">
            <w:r>
              <w:t>Стручни сарадници</w:t>
            </w:r>
          </w:p>
          <w:p w:rsidR="00922698" w:rsidRPr="00113122" w:rsidRDefault="00922698" w:rsidP="003B2B41">
            <w:r>
              <w:t>Стручна већа</w:t>
            </w:r>
          </w:p>
        </w:tc>
        <w:tc>
          <w:tcPr>
            <w:tcW w:w="1189" w:type="dxa"/>
          </w:tcPr>
          <w:p w:rsidR="00922698" w:rsidRPr="00113122" w:rsidRDefault="00922698" w:rsidP="003B2B41">
            <w:r>
              <w:t>Месечно</w:t>
            </w:r>
          </w:p>
        </w:tc>
        <w:tc>
          <w:tcPr>
            <w:tcW w:w="1785" w:type="dxa"/>
          </w:tcPr>
          <w:p w:rsidR="00922698" w:rsidRPr="00113122" w:rsidRDefault="00922698" w:rsidP="003B2B41">
            <w:r>
              <w:t>Интересантнија настава и боља мотивација и активност ученика на часу.</w:t>
            </w:r>
          </w:p>
        </w:tc>
      </w:tr>
      <w:tr w:rsidR="00C60923" w:rsidTr="00922698">
        <w:tc>
          <w:tcPr>
            <w:tcW w:w="571" w:type="dxa"/>
          </w:tcPr>
          <w:p w:rsidR="00922698" w:rsidRDefault="00922698" w:rsidP="003B2B41">
            <w:pPr>
              <w:jc w:val="center"/>
              <w:rPr>
                <w:b/>
              </w:rPr>
            </w:pPr>
            <w:r>
              <w:rPr>
                <w:b/>
              </w:rPr>
              <w:t>3.</w:t>
            </w:r>
          </w:p>
        </w:tc>
        <w:tc>
          <w:tcPr>
            <w:tcW w:w="1917" w:type="dxa"/>
          </w:tcPr>
          <w:p w:rsidR="00922698" w:rsidRDefault="00922698" w:rsidP="003B2B41">
            <w:pPr>
              <w:rPr>
                <w:b/>
              </w:rPr>
            </w:pPr>
            <w:r>
              <w:rPr>
                <w:b/>
              </w:rPr>
              <w:t>Образовна постигнућа ученика</w:t>
            </w:r>
          </w:p>
        </w:tc>
        <w:tc>
          <w:tcPr>
            <w:tcW w:w="2310" w:type="dxa"/>
          </w:tcPr>
          <w:p w:rsidR="00922698" w:rsidRDefault="00922698" w:rsidP="003B2B41">
            <w:r>
              <w:t>Анализа планираних циљева и задатака - у функцији постигнућа ученика.</w:t>
            </w:r>
          </w:p>
          <w:p w:rsidR="00922698" w:rsidRDefault="00922698" w:rsidP="003B2B41">
            <w:r>
              <w:t>Анализа провера знања - задаци према нивоима постигнућа.</w:t>
            </w:r>
          </w:p>
          <w:p w:rsidR="00922698" w:rsidRPr="00113122" w:rsidRDefault="00922698" w:rsidP="003B2B41">
            <w:r>
              <w:t>Анализа полугодишњег и годишњег успеха ученика - пробни и завршни испит.</w:t>
            </w:r>
          </w:p>
        </w:tc>
        <w:tc>
          <w:tcPr>
            <w:tcW w:w="1471" w:type="dxa"/>
          </w:tcPr>
          <w:p w:rsidR="00922698" w:rsidRDefault="00922698" w:rsidP="003B2B41">
            <w:r>
              <w:t>Наставници</w:t>
            </w:r>
          </w:p>
          <w:p w:rsidR="00922698" w:rsidRDefault="00922698" w:rsidP="003B2B41">
            <w:r>
              <w:t>Стручни сарадници</w:t>
            </w:r>
          </w:p>
          <w:p w:rsidR="00922698" w:rsidRPr="00113122" w:rsidRDefault="00922698" w:rsidP="003B2B41">
            <w:r>
              <w:t>Стручна већа</w:t>
            </w:r>
          </w:p>
        </w:tc>
        <w:tc>
          <w:tcPr>
            <w:tcW w:w="1189" w:type="dxa"/>
          </w:tcPr>
          <w:p w:rsidR="00922698" w:rsidRDefault="00922698" w:rsidP="003B2B41">
            <w:r>
              <w:t>Квартал</w:t>
            </w:r>
          </w:p>
          <w:p w:rsidR="00922698" w:rsidRDefault="00922698" w:rsidP="003B2B41">
            <w:r>
              <w:t>Полугоди</w:t>
            </w:r>
          </w:p>
          <w:p w:rsidR="00922698" w:rsidRDefault="00922698" w:rsidP="003B2B41">
            <w:r>
              <w:t>ште</w:t>
            </w:r>
          </w:p>
          <w:p w:rsidR="00922698" w:rsidRPr="00113122" w:rsidRDefault="00922698" w:rsidP="003B2B41">
            <w:r>
              <w:t>Крај године</w:t>
            </w:r>
          </w:p>
        </w:tc>
        <w:tc>
          <w:tcPr>
            <w:tcW w:w="1785" w:type="dxa"/>
          </w:tcPr>
          <w:p w:rsidR="00922698" w:rsidRPr="00113122" w:rsidRDefault="00922698" w:rsidP="003B2B41">
            <w:r>
              <w:t>Успех ученика на плугодишту и крају године, одговара нивоима стандарда образовања.</w:t>
            </w:r>
          </w:p>
        </w:tc>
      </w:tr>
      <w:tr w:rsidR="00C60923" w:rsidTr="00922698">
        <w:tc>
          <w:tcPr>
            <w:tcW w:w="571" w:type="dxa"/>
          </w:tcPr>
          <w:p w:rsidR="00922698" w:rsidRDefault="00922698" w:rsidP="003B2B41">
            <w:pPr>
              <w:jc w:val="center"/>
              <w:rPr>
                <w:b/>
              </w:rPr>
            </w:pPr>
            <w:r>
              <w:rPr>
                <w:b/>
              </w:rPr>
              <w:t>4.</w:t>
            </w:r>
          </w:p>
        </w:tc>
        <w:tc>
          <w:tcPr>
            <w:tcW w:w="1917" w:type="dxa"/>
          </w:tcPr>
          <w:p w:rsidR="00922698" w:rsidRDefault="00922698" w:rsidP="003B2B41">
            <w:pPr>
              <w:rPr>
                <w:b/>
              </w:rPr>
            </w:pPr>
            <w:r>
              <w:rPr>
                <w:b/>
              </w:rPr>
              <w:t>Подршка ученицима</w:t>
            </w:r>
          </w:p>
        </w:tc>
        <w:tc>
          <w:tcPr>
            <w:tcW w:w="2310" w:type="dxa"/>
          </w:tcPr>
          <w:p w:rsidR="00922698" w:rsidRDefault="00922698" w:rsidP="003B2B41">
            <w:r>
              <w:t xml:space="preserve">Израда индивидуализованих и индивидуалних образовних планова рада са ученицима и пружање потребне подршке. </w:t>
            </w:r>
          </w:p>
          <w:p w:rsidR="00922698" w:rsidRDefault="00922698" w:rsidP="003B2B41">
            <w:r>
              <w:t>Реализација кућне наставе.</w:t>
            </w:r>
          </w:p>
          <w:p w:rsidR="00922698" w:rsidRPr="00113122" w:rsidRDefault="00922698" w:rsidP="003B2B41">
            <w:r>
              <w:t>Укључивање ученика у Обогаћен једносменски рад школе - Подршка у учењу.</w:t>
            </w:r>
          </w:p>
        </w:tc>
        <w:tc>
          <w:tcPr>
            <w:tcW w:w="1471" w:type="dxa"/>
          </w:tcPr>
          <w:p w:rsidR="00922698" w:rsidRDefault="00922698" w:rsidP="003B2B41">
            <w:r>
              <w:t>Наставници</w:t>
            </w:r>
          </w:p>
          <w:p w:rsidR="00922698" w:rsidRDefault="00922698" w:rsidP="003B2B41">
            <w:r>
              <w:t>Стручни сарадници</w:t>
            </w:r>
          </w:p>
          <w:p w:rsidR="00922698" w:rsidRPr="00113122" w:rsidRDefault="00922698" w:rsidP="003B2B41">
            <w:r>
              <w:t>Тим ио и дп ученицима</w:t>
            </w:r>
          </w:p>
        </w:tc>
        <w:tc>
          <w:tcPr>
            <w:tcW w:w="1189" w:type="dxa"/>
          </w:tcPr>
          <w:p w:rsidR="00922698" w:rsidRDefault="00922698" w:rsidP="003B2B41">
            <w:r>
              <w:t>Полугоди</w:t>
            </w:r>
          </w:p>
          <w:p w:rsidR="00922698" w:rsidRPr="00113122" w:rsidRDefault="00922698" w:rsidP="003B2B41">
            <w:r>
              <w:t>шње</w:t>
            </w:r>
          </w:p>
        </w:tc>
        <w:tc>
          <w:tcPr>
            <w:tcW w:w="1785" w:type="dxa"/>
          </w:tcPr>
          <w:p w:rsidR="00922698" w:rsidRDefault="00922698" w:rsidP="003B2B41">
            <w:r>
              <w:t>Боља адаптација и постигнућа ученика.</w:t>
            </w:r>
          </w:p>
          <w:p w:rsidR="00922698" w:rsidRDefault="00922698" w:rsidP="003B2B41">
            <w:r>
              <w:t>У школи функционише систем подршке ученицима из осетљивих група и систем заштите од насиља.</w:t>
            </w:r>
          </w:p>
          <w:p w:rsidR="00922698" w:rsidRPr="00113122" w:rsidRDefault="00922698" w:rsidP="003B2B41"/>
        </w:tc>
      </w:tr>
      <w:tr w:rsidR="00C60923" w:rsidTr="00922698">
        <w:tc>
          <w:tcPr>
            <w:tcW w:w="571" w:type="dxa"/>
          </w:tcPr>
          <w:p w:rsidR="00922698" w:rsidRDefault="00922698" w:rsidP="003B2B41">
            <w:pPr>
              <w:jc w:val="center"/>
              <w:rPr>
                <w:b/>
              </w:rPr>
            </w:pPr>
            <w:r>
              <w:rPr>
                <w:b/>
              </w:rPr>
              <w:t>5.</w:t>
            </w:r>
          </w:p>
        </w:tc>
        <w:tc>
          <w:tcPr>
            <w:tcW w:w="1917" w:type="dxa"/>
          </w:tcPr>
          <w:p w:rsidR="00922698" w:rsidRDefault="00922698" w:rsidP="003B2B41">
            <w:pPr>
              <w:rPr>
                <w:b/>
              </w:rPr>
            </w:pPr>
            <w:r>
              <w:rPr>
                <w:b/>
              </w:rPr>
              <w:t>Етос</w:t>
            </w:r>
          </w:p>
        </w:tc>
        <w:tc>
          <w:tcPr>
            <w:tcW w:w="2310" w:type="dxa"/>
          </w:tcPr>
          <w:p w:rsidR="00922698" w:rsidRPr="00113122" w:rsidRDefault="00922698" w:rsidP="003B2B41">
            <w:r>
              <w:t>Партнерство са родитељима, ЛЗ, ШО на заједничким пројектима.</w:t>
            </w:r>
          </w:p>
        </w:tc>
        <w:tc>
          <w:tcPr>
            <w:tcW w:w="1471" w:type="dxa"/>
          </w:tcPr>
          <w:p w:rsidR="00922698" w:rsidRDefault="00922698" w:rsidP="003B2B41">
            <w:r>
              <w:t>Директор</w:t>
            </w:r>
          </w:p>
          <w:p w:rsidR="00922698" w:rsidRPr="00113122" w:rsidRDefault="00922698" w:rsidP="003B2B41">
            <w:r>
              <w:t>Преседици ШО, СР, УП</w:t>
            </w:r>
          </w:p>
        </w:tc>
        <w:tc>
          <w:tcPr>
            <w:tcW w:w="1189" w:type="dxa"/>
          </w:tcPr>
          <w:p w:rsidR="00922698" w:rsidRPr="00113122" w:rsidRDefault="00922698" w:rsidP="003B2B41">
            <w:r>
              <w:t>Четврти квартал</w:t>
            </w:r>
          </w:p>
        </w:tc>
        <w:tc>
          <w:tcPr>
            <w:tcW w:w="1785" w:type="dxa"/>
          </w:tcPr>
          <w:p w:rsidR="00922698" w:rsidRPr="00113122" w:rsidRDefault="00922698" w:rsidP="003B2B41">
            <w:r>
              <w:t>У школи је развијена сарадња на свим нивоима.</w:t>
            </w:r>
          </w:p>
        </w:tc>
      </w:tr>
      <w:tr w:rsidR="00C60923" w:rsidTr="00922698">
        <w:tc>
          <w:tcPr>
            <w:tcW w:w="571" w:type="dxa"/>
          </w:tcPr>
          <w:p w:rsidR="00922698" w:rsidRDefault="00922698" w:rsidP="003B2B41">
            <w:pPr>
              <w:jc w:val="center"/>
              <w:rPr>
                <w:b/>
              </w:rPr>
            </w:pPr>
            <w:r>
              <w:rPr>
                <w:b/>
              </w:rPr>
              <w:t>6.</w:t>
            </w:r>
          </w:p>
        </w:tc>
        <w:tc>
          <w:tcPr>
            <w:tcW w:w="1917" w:type="dxa"/>
          </w:tcPr>
          <w:p w:rsidR="00922698" w:rsidRDefault="00922698" w:rsidP="003B2B41">
            <w:pPr>
              <w:rPr>
                <w:b/>
              </w:rPr>
            </w:pPr>
            <w:r>
              <w:rPr>
                <w:b/>
              </w:rPr>
              <w:t>Ресурси</w:t>
            </w:r>
          </w:p>
        </w:tc>
        <w:tc>
          <w:tcPr>
            <w:tcW w:w="2310" w:type="dxa"/>
          </w:tcPr>
          <w:p w:rsidR="00922698" w:rsidRPr="00113122" w:rsidRDefault="00922698" w:rsidP="003B2B41">
            <w:r>
              <w:t>Промена паркета у фискултурној сали, опремање наставним средствима. Организовање семинара за наставнике.</w:t>
            </w:r>
          </w:p>
        </w:tc>
        <w:tc>
          <w:tcPr>
            <w:tcW w:w="1471" w:type="dxa"/>
          </w:tcPr>
          <w:p w:rsidR="00922698" w:rsidRDefault="00922698" w:rsidP="003B2B41">
            <w:r>
              <w:t>Директор</w:t>
            </w:r>
          </w:p>
          <w:p w:rsidR="00922698" w:rsidRPr="00113122" w:rsidRDefault="00922698" w:rsidP="003B2B41">
            <w:r>
              <w:t>ЛЗ</w:t>
            </w:r>
          </w:p>
        </w:tc>
        <w:tc>
          <w:tcPr>
            <w:tcW w:w="1189" w:type="dxa"/>
          </w:tcPr>
          <w:p w:rsidR="00922698" w:rsidRDefault="005D7240" w:rsidP="003B2B41">
            <w:r>
              <w:t>Током</w:t>
            </w:r>
          </w:p>
          <w:p w:rsidR="005D7240" w:rsidRPr="005D7240" w:rsidRDefault="005D7240" w:rsidP="003B2B41">
            <w:r>
              <w:t>године</w:t>
            </w:r>
          </w:p>
        </w:tc>
        <w:tc>
          <w:tcPr>
            <w:tcW w:w="1785" w:type="dxa"/>
          </w:tcPr>
          <w:p w:rsidR="00922698" w:rsidRPr="00113122" w:rsidRDefault="00922698" w:rsidP="003B2B41">
            <w:r>
              <w:t>Нови под у сали. набавка наставних средстава. Људски ресурси су у функцији квалитета рада школе.</w:t>
            </w:r>
          </w:p>
        </w:tc>
      </w:tr>
      <w:tr w:rsidR="00C60923" w:rsidTr="00922698">
        <w:tc>
          <w:tcPr>
            <w:tcW w:w="571" w:type="dxa"/>
          </w:tcPr>
          <w:p w:rsidR="00922698" w:rsidRDefault="00922698" w:rsidP="003B2B41">
            <w:pPr>
              <w:jc w:val="center"/>
              <w:rPr>
                <w:b/>
              </w:rPr>
            </w:pPr>
            <w:r>
              <w:rPr>
                <w:b/>
              </w:rPr>
              <w:t>7.</w:t>
            </w:r>
          </w:p>
        </w:tc>
        <w:tc>
          <w:tcPr>
            <w:tcW w:w="1917" w:type="dxa"/>
          </w:tcPr>
          <w:p w:rsidR="00922698" w:rsidRDefault="00922698" w:rsidP="003B2B41">
            <w:pPr>
              <w:rPr>
                <w:b/>
              </w:rPr>
            </w:pPr>
            <w:r>
              <w:rPr>
                <w:b/>
              </w:rPr>
              <w:t>Руковођење</w:t>
            </w:r>
          </w:p>
        </w:tc>
        <w:tc>
          <w:tcPr>
            <w:tcW w:w="2310" w:type="dxa"/>
          </w:tcPr>
          <w:p w:rsidR="00922698" w:rsidRPr="00113122" w:rsidRDefault="00C60923" w:rsidP="00C60923">
            <w:r>
              <w:t>О</w:t>
            </w:r>
            <w:r w:rsidR="00922698">
              <w:t>рганизовање рада свих активности на нивоу школе.</w:t>
            </w:r>
          </w:p>
        </w:tc>
        <w:tc>
          <w:tcPr>
            <w:tcW w:w="1471" w:type="dxa"/>
          </w:tcPr>
          <w:p w:rsidR="00922698" w:rsidRPr="00113122" w:rsidRDefault="00922698" w:rsidP="003B2B41">
            <w:r>
              <w:t>Директор</w:t>
            </w:r>
          </w:p>
        </w:tc>
        <w:tc>
          <w:tcPr>
            <w:tcW w:w="1189" w:type="dxa"/>
          </w:tcPr>
          <w:p w:rsidR="00922698" w:rsidRPr="00C60923" w:rsidRDefault="00C60923" w:rsidP="003B2B41">
            <w:r>
              <w:t>Септембар</w:t>
            </w:r>
          </w:p>
        </w:tc>
        <w:tc>
          <w:tcPr>
            <w:tcW w:w="1785" w:type="dxa"/>
          </w:tcPr>
          <w:p w:rsidR="00922698" w:rsidRPr="00C60923" w:rsidRDefault="00922698" w:rsidP="003B2B41"/>
          <w:p w:rsidR="00922698" w:rsidRPr="00113122" w:rsidRDefault="00922698" w:rsidP="003B2B41">
            <w:r>
              <w:t>Руковођење је у функцији унапређивања рада школе.</w:t>
            </w:r>
          </w:p>
        </w:tc>
      </w:tr>
    </w:tbl>
    <w:p w:rsidR="00922698" w:rsidRPr="00AA0A05" w:rsidRDefault="00922698" w:rsidP="00922698">
      <w:pPr>
        <w:rPr>
          <w:b/>
        </w:rPr>
      </w:pPr>
    </w:p>
    <w:p w:rsidR="003076E9" w:rsidRPr="002F2704" w:rsidRDefault="003076E9" w:rsidP="00B74861">
      <w:pPr>
        <w:rPr>
          <w:lang w:val="ru-RU"/>
        </w:rPr>
      </w:pPr>
    </w:p>
    <w:p w:rsidR="00686465" w:rsidRDefault="00686465" w:rsidP="00095E6A">
      <w:pPr>
        <w:rPr>
          <w:sz w:val="28"/>
          <w:szCs w:val="28"/>
        </w:rPr>
      </w:pPr>
    </w:p>
    <w:p w:rsidR="002F2704" w:rsidRDefault="002F2704" w:rsidP="00095E6A">
      <w:pPr>
        <w:rPr>
          <w:sz w:val="28"/>
          <w:szCs w:val="28"/>
        </w:rPr>
      </w:pPr>
    </w:p>
    <w:p w:rsidR="002F2704" w:rsidRDefault="002F2704" w:rsidP="00095E6A">
      <w:pPr>
        <w:rPr>
          <w:sz w:val="28"/>
          <w:szCs w:val="28"/>
        </w:rPr>
      </w:pPr>
    </w:p>
    <w:p w:rsidR="002F2704" w:rsidRDefault="002F2704"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922698" w:rsidRDefault="00922698" w:rsidP="00095E6A">
      <w:pPr>
        <w:rPr>
          <w:sz w:val="28"/>
          <w:szCs w:val="28"/>
        </w:rPr>
      </w:pPr>
    </w:p>
    <w:p w:rsidR="005C1C80" w:rsidRDefault="005C1C80" w:rsidP="00095E6A">
      <w:pPr>
        <w:rPr>
          <w:sz w:val="28"/>
          <w:szCs w:val="28"/>
          <w:lang/>
        </w:rPr>
      </w:pPr>
    </w:p>
    <w:p w:rsidR="008B6B84" w:rsidRPr="008B6B84" w:rsidRDefault="008B6B84" w:rsidP="00095E6A">
      <w:pPr>
        <w:rPr>
          <w:sz w:val="28"/>
          <w:szCs w:val="28"/>
          <w:lang/>
        </w:rPr>
      </w:pPr>
    </w:p>
    <w:p w:rsidR="005C1C80" w:rsidRPr="005C1C80" w:rsidRDefault="005C1C80" w:rsidP="00095E6A">
      <w:pPr>
        <w:rPr>
          <w:sz w:val="28"/>
          <w:szCs w:val="28"/>
        </w:rPr>
      </w:pPr>
    </w:p>
    <w:p w:rsidR="00922698" w:rsidRPr="00922698" w:rsidRDefault="00922698" w:rsidP="00095E6A">
      <w:pPr>
        <w:rPr>
          <w:sz w:val="28"/>
          <w:szCs w:val="28"/>
        </w:rPr>
      </w:pPr>
    </w:p>
    <w:p w:rsidR="00095E6A" w:rsidRPr="002F2704" w:rsidRDefault="00095E6A" w:rsidP="00095E6A">
      <w:pPr>
        <w:rPr>
          <w:sz w:val="28"/>
          <w:szCs w:val="28"/>
          <w:lang w:val="sr-Cyrl-CS"/>
        </w:rPr>
      </w:pPr>
      <w:r w:rsidRPr="002F2704">
        <w:rPr>
          <w:sz w:val="28"/>
          <w:szCs w:val="28"/>
          <w:lang w:val="sr-Cyrl-CS"/>
        </w:rPr>
        <w:t>Школски одбор је на својој седници</w:t>
      </w:r>
    </w:p>
    <w:p w:rsidR="00095E6A" w:rsidRPr="002F2704" w:rsidRDefault="00095E6A" w:rsidP="00095E6A">
      <w:pPr>
        <w:rPr>
          <w:sz w:val="28"/>
          <w:szCs w:val="28"/>
          <w:lang w:val="ru-RU"/>
        </w:rPr>
      </w:pPr>
      <w:r w:rsidRPr="002F2704">
        <w:rPr>
          <w:sz w:val="28"/>
          <w:szCs w:val="28"/>
          <w:lang w:val="sr-Cyrl-CS"/>
        </w:rPr>
        <w:t xml:space="preserve">Дана </w:t>
      </w:r>
      <w:r w:rsidR="003F2655" w:rsidRPr="002F2704">
        <w:rPr>
          <w:sz w:val="28"/>
          <w:szCs w:val="28"/>
          <w:lang w:val="sr-Cyrl-CS"/>
        </w:rPr>
        <w:t>,</w:t>
      </w:r>
      <w:r w:rsidR="00686465" w:rsidRPr="002F2704">
        <w:rPr>
          <w:sz w:val="28"/>
          <w:szCs w:val="28"/>
          <w:lang w:val="sr-Cyrl-CS"/>
        </w:rPr>
        <w:t xml:space="preserve"> 1</w:t>
      </w:r>
      <w:r w:rsidR="00686465" w:rsidRPr="002F2704">
        <w:rPr>
          <w:sz w:val="28"/>
          <w:szCs w:val="28"/>
        </w:rPr>
        <w:t>5</w:t>
      </w:r>
      <w:r w:rsidR="00686465" w:rsidRPr="002F2704">
        <w:rPr>
          <w:sz w:val="28"/>
          <w:szCs w:val="28"/>
          <w:lang w:val="sr-Cyrl-CS"/>
        </w:rPr>
        <w:t>.09.20</w:t>
      </w:r>
      <w:r w:rsidR="000363ED">
        <w:rPr>
          <w:sz w:val="28"/>
          <w:szCs w:val="28"/>
        </w:rPr>
        <w:t>2</w:t>
      </w:r>
      <w:r w:rsidR="00B527B9">
        <w:rPr>
          <w:sz w:val="28"/>
          <w:szCs w:val="28"/>
        </w:rPr>
        <w:t>1</w:t>
      </w:r>
      <w:r w:rsidR="007531F9" w:rsidRPr="002F2704">
        <w:rPr>
          <w:sz w:val="28"/>
          <w:szCs w:val="28"/>
          <w:lang w:val="sr-Cyrl-CS"/>
        </w:rPr>
        <w:t>. године</w:t>
      </w:r>
    </w:p>
    <w:p w:rsidR="00095E6A" w:rsidRPr="002F2704" w:rsidRDefault="00095E6A" w:rsidP="00095E6A">
      <w:pPr>
        <w:jc w:val="both"/>
        <w:rPr>
          <w:sz w:val="28"/>
          <w:szCs w:val="28"/>
          <w:lang w:val="ru-RU"/>
        </w:rPr>
      </w:pPr>
    </w:p>
    <w:p w:rsidR="000B2A71" w:rsidRPr="002F2704" w:rsidRDefault="000B2A71" w:rsidP="00095E6A">
      <w:pPr>
        <w:jc w:val="both"/>
        <w:rPr>
          <w:sz w:val="28"/>
          <w:szCs w:val="28"/>
          <w:lang w:val="ru-RU"/>
        </w:rPr>
      </w:pPr>
    </w:p>
    <w:p w:rsidR="000B2A71" w:rsidRPr="002F2704" w:rsidRDefault="000B2A71" w:rsidP="00095E6A">
      <w:pPr>
        <w:jc w:val="both"/>
        <w:rPr>
          <w:sz w:val="28"/>
          <w:szCs w:val="28"/>
          <w:lang w:val="ru-RU"/>
        </w:rPr>
      </w:pPr>
    </w:p>
    <w:p w:rsidR="00095E6A" w:rsidRPr="002F2704" w:rsidRDefault="00095E6A" w:rsidP="00095E6A">
      <w:pPr>
        <w:jc w:val="both"/>
        <w:rPr>
          <w:sz w:val="28"/>
          <w:szCs w:val="28"/>
          <w:lang w:val="sr-Latn-CS"/>
        </w:rPr>
      </w:pPr>
    </w:p>
    <w:p w:rsidR="00095E6A" w:rsidRPr="002F2704" w:rsidRDefault="00095E6A" w:rsidP="00095E6A">
      <w:pPr>
        <w:jc w:val="both"/>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jc w:val="center"/>
        <w:rPr>
          <w:sz w:val="28"/>
          <w:szCs w:val="28"/>
          <w:lang w:val="sr-Cyrl-CS"/>
        </w:rPr>
      </w:pPr>
      <w:r w:rsidRPr="002F2704">
        <w:rPr>
          <w:sz w:val="28"/>
          <w:szCs w:val="28"/>
          <w:lang w:val="sr-Cyrl-CS"/>
        </w:rPr>
        <w:t>ДОНЕО ОДЛУКУ</w:t>
      </w:r>
    </w:p>
    <w:p w:rsidR="00D045D3" w:rsidRPr="002F2704" w:rsidRDefault="00D045D3" w:rsidP="00095E6A">
      <w:pPr>
        <w:jc w:val="center"/>
        <w:rPr>
          <w:sz w:val="28"/>
          <w:szCs w:val="28"/>
          <w:lang w:val="sr-Cyrl-CS"/>
        </w:rPr>
      </w:pPr>
    </w:p>
    <w:p w:rsidR="00095E6A" w:rsidRPr="002F2704" w:rsidRDefault="00095E6A" w:rsidP="00095E6A">
      <w:pPr>
        <w:jc w:val="center"/>
        <w:rPr>
          <w:sz w:val="28"/>
          <w:szCs w:val="28"/>
          <w:lang w:val="sr-Cyrl-CS"/>
        </w:rPr>
      </w:pPr>
      <w:r w:rsidRPr="002F2704">
        <w:rPr>
          <w:sz w:val="28"/>
          <w:szCs w:val="28"/>
          <w:lang w:val="sr-Cyrl-CS"/>
        </w:rPr>
        <w:t>УСВАЈА СЕ</w:t>
      </w: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r w:rsidRPr="002F2704">
        <w:rPr>
          <w:sz w:val="28"/>
          <w:szCs w:val="28"/>
          <w:lang w:val="sr-Cyrl-CS"/>
        </w:rPr>
        <w:t>Школски програм</w:t>
      </w:r>
    </w:p>
    <w:p w:rsidR="00095E6A" w:rsidRPr="002F2704" w:rsidRDefault="0032762B" w:rsidP="00095E6A">
      <w:pPr>
        <w:jc w:val="center"/>
        <w:rPr>
          <w:sz w:val="28"/>
          <w:szCs w:val="28"/>
          <w:lang w:val="ru-RU"/>
        </w:rPr>
      </w:pPr>
      <w:r w:rsidRPr="002F2704">
        <w:rPr>
          <w:sz w:val="28"/>
          <w:szCs w:val="28"/>
          <w:lang w:val="sr-Cyrl-CS"/>
        </w:rPr>
        <w:t>Друго</w:t>
      </w:r>
      <w:r w:rsidR="00095E6A" w:rsidRPr="002F2704">
        <w:rPr>
          <w:sz w:val="28"/>
          <w:szCs w:val="28"/>
          <w:lang w:val="sr-Cyrl-CS"/>
        </w:rPr>
        <w:t>г циклуса</w:t>
      </w:r>
    </w:p>
    <w:p w:rsidR="00095E6A" w:rsidRPr="002F2704" w:rsidRDefault="00095E6A" w:rsidP="00095E6A">
      <w:pPr>
        <w:jc w:val="center"/>
        <w:rPr>
          <w:sz w:val="28"/>
          <w:szCs w:val="28"/>
          <w:lang w:val="sr-Cyrl-CS"/>
        </w:rPr>
      </w:pPr>
      <w:r w:rsidRPr="002F2704">
        <w:rPr>
          <w:sz w:val="28"/>
          <w:szCs w:val="28"/>
          <w:lang w:val="sr-Cyrl-CS"/>
        </w:rPr>
        <w:t>Основног образовања и васпитања</w:t>
      </w:r>
    </w:p>
    <w:p w:rsidR="00095E6A" w:rsidRPr="002F2704" w:rsidRDefault="0032762B" w:rsidP="00095E6A">
      <w:pPr>
        <w:jc w:val="center"/>
        <w:rPr>
          <w:sz w:val="28"/>
          <w:szCs w:val="28"/>
          <w:lang w:val="sr-Cyrl-CS"/>
        </w:rPr>
      </w:pPr>
      <w:r w:rsidRPr="002F2704">
        <w:rPr>
          <w:sz w:val="28"/>
          <w:szCs w:val="28"/>
          <w:lang w:val="sr-Cyrl-CS"/>
        </w:rPr>
        <w:t>за више</w:t>
      </w:r>
      <w:r w:rsidR="00095E6A" w:rsidRPr="002F2704">
        <w:rPr>
          <w:sz w:val="28"/>
          <w:szCs w:val="28"/>
          <w:lang w:val="sr-Cyrl-CS"/>
        </w:rPr>
        <w:t xml:space="preserve"> разреде шк.</w:t>
      </w:r>
      <w:r w:rsidR="00686465" w:rsidRPr="002F2704">
        <w:rPr>
          <w:sz w:val="28"/>
          <w:szCs w:val="28"/>
          <w:lang w:val="sr-Cyrl-CS"/>
        </w:rPr>
        <w:t>20</w:t>
      </w:r>
      <w:r w:rsidR="000363ED">
        <w:rPr>
          <w:sz w:val="28"/>
          <w:szCs w:val="28"/>
        </w:rPr>
        <w:t>21</w:t>
      </w:r>
      <w:r w:rsidR="00095E6A" w:rsidRPr="002F2704">
        <w:rPr>
          <w:sz w:val="28"/>
          <w:szCs w:val="28"/>
          <w:lang w:val="ru-RU"/>
        </w:rPr>
        <w:t>/</w:t>
      </w:r>
      <w:r w:rsidR="00686465" w:rsidRPr="002F2704">
        <w:rPr>
          <w:sz w:val="28"/>
          <w:szCs w:val="28"/>
          <w:lang w:val="sr-Cyrl-CS"/>
        </w:rPr>
        <w:t>202</w:t>
      </w:r>
      <w:r w:rsidR="000363ED">
        <w:rPr>
          <w:sz w:val="28"/>
          <w:szCs w:val="28"/>
        </w:rPr>
        <w:t>2</w:t>
      </w:r>
      <w:r w:rsidR="00095E6A" w:rsidRPr="002F2704">
        <w:rPr>
          <w:sz w:val="28"/>
          <w:szCs w:val="28"/>
          <w:lang w:val="sr-Cyrl-CS"/>
        </w:rPr>
        <w:t>.године</w:t>
      </w: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Latn-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095E6A" w:rsidRPr="002F2704" w:rsidRDefault="00095E6A" w:rsidP="00095E6A">
      <w:pPr>
        <w:jc w:val="center"/>
        <w:rPr>
          <w:sz w:val="28"/>
          <w:szCs w:val="28"/>
          <w:lang w:val="sr-Cyrl-CS"/>
        </w:rPr>
      </w:pPr>
    </w:p>
    <w:p w:rsidR="0062502F" w:rsidRPr="002F2704" w:rsidRDefault="0062502F" w:rsidP="00095E6A">
      <w:pPr>
        <w:jc w:val="center"/>
        <w:rPr>
          <w:sz w:val="28"/>
          <w:szCs w:val="28"/>
          <w:lang w:val="sr-Cyrl-CS"/>
        </w:rPr>
      </w:pPr>
    </w:p>
    <w:p w:rsidR="0062502F" w:rsidRPr="002F2704" w:rsidRDefault="0062502F" w:rsidP="00095E6A">
      <w:pPr>
        <w:jc w:val="center"/>
        <w:rPr>
          <w:sz w:val="28"/>
          <w:szCs w:val="28"/>
          <w:lang w:val="sr-Cyrl-CS"/>
        </w:rPr>
      </w:pPr>
    </w:p>
    <w:p w:rsidR="0062502F" w:rsidRPr="002F2704" w:rsidRDefault="0062502F" w:rsidP="00095E6A">
      <w:pPr>
        <w:jc w:val="center"/>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jc w:val="both"/>
        <w:rPr>
          <w:sz w:val="28"/>
          <w:szCs w:val="28"/>
          <w:lang w:val="sr-Cyrl-CS"/>
        </w:rPr>
      </w:pPr>
    </w:p>
    <w:p w:rsidR="0062502F" w:rsidRPr="002F2704" w:rsidRDefault="0062502F" w:rsidP="00EA7136">
      <w:pPr>
        <w:jc w:val="right"/>
        <w:rPr>
          <w:sz w:val="28"/>
          <w:szCs w:val="28"/>
          <w:lang w:val="sr-Cyrl-CS"/>
        </w:rPr>
      </w:pPr>
      <w:r w:rsidRPr="002F2704">
        <w:rPr>
          <w:sz w:val="28"/>
          <w:szCs w:val="28"/>
          <w:lang w:val="sr-Cyrl-CS"/>
        </w:rPr>
        <w:t xml:space="preserve">                                           Председник Школског одбора</w:t>
      </w:r>
    </w:p>
    <w:p w:rsidR="00EA7136" w:rsidRPr="002F2704" w:rsidRDefault="00EA7136" w:rsidP="00EA7136">
      <w:pPr>
        <w:jc w:val="right"/>
        <w:rPr>
          <w:sz w:val="28"/>
          <w:szCs w:val="28"/>
          <w:lang w:val="sr-Cyrl-CS"/>
        </w:rPr>
      </w:pPr>
    </w:p>
    <w:p w:rsidR="00EA7136" w:rsidRPr="002F2704" w:rsidRDefault="00EA7136" w:rsidP="00EA7136">
      <w:pPr>
        <w:jc w:val="right"/>
        <w:rPr>
          <w:sz w:val="28"/>
          <w:szCs w:val="28"/>
          <w:lang w:val="sr-Cyrl-CS"/>
        </w:rPr>
      </w:pPr>
      <w:r w:rsidRPr="002F2704">
        <w:rPr>
          <w:sz w:val="28"/>
          <w:szCs w:val="28"/>
          <w:lang w:val="sr-Cyrl-CS"/>
        </w:rPr>
        <w:t>___________________________</w:t>
      </w:r>
    </w:p>
    <w:p w:rsidR="0062502F" w:rsidRPr="002F2704" w:rsidRDefault="0062502F" w:rsidP="00095E6A">
      <w:pPr>
        <w:jc w:val="both"/>
        <w:rPr>
          <w:sz w:val="28"/>
          <w:szCs w:val="28"/>
          <w:lang w:val="sr-Cyrl-CS"/>
        </w:rPr>
      </w:pPr>
    </w:p>
    <w:p w:rsidR="00095E6A" w:rsidRPr="002F2704" w:rsidRDefault="00095E6A" w:rsidP="00095E6A">
      <w:pPr>
        <w:jc w:val="both"/>
        <w:rPr>
          <w:sz w:val="28"/>
          <w:szCs w:val="28"/>
          <w:lang w:val="sr-Cyrl-CS"/>
        </w:rPr>
      </w:pPr>
    </w:p>
    <w:p w:rsidR="00095E6A" w:rsidRPr="002F2704" w:rsidRDefault="00095E6A" w:rsidP="00095E6A">
      <w:pPr>
        <w:tabs>
          <w:tab w:val="left" w:pos="5380"/>
        </w:tabs>
        <w:jc w:val="both"/>
        <w:rPr>
          <w:sz w:val="28"/>
          <w:szCs w:val="28"/>
          <w:lang w:val="ru-RU"/>
        </w:rPr>
      </w:pPr>
    </w:p>
    <w:sectPr w:rsidR="00095E6A" w:rsidRPr="002F2704" w:rsidSect="00AF4F5F">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84F" w:rsidRDefault="008A184F" w:rsidP="0026314C">
      <w:r>
        <w:separator/>
      </w:r>
    </w:p>
  </w:endnote>
  <w:endnote w:type="continuationSeparator" w:id="1">
    <w:p w:rsidR="008A184F" w:rsidRDefault="008A184F" w:rsidP="0026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T E 1 BF 9 B 48t 00">
    <w:altName w:val="Times New Roman"/>
    <w:panose1 w:val="00000000000000000000"/>
    <w:charset w:val="CC"/>
    <w:family w:val="auto"/>
    <w:notTrueType/>
    <w:pitch w:val="default"/>
    <w:sig w:usb0="00000201" w:usb1="00000000" w:usb2="00000000" w:usb3="00000000" w:csb0="00000004" w:csb1="00000000"/>
  </w:font>
  <w:font w:name="TT E 1 BF 813 8t 00">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Franklin Gothic Medium">
    <w:panose1 w:val="020B0603020102020204"/>
    <w:charset w:val="EE"/>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yriadProSKCSemi-Bold">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irilicaTimesBold">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C_Times Roman">
    <w:altName w:val="Times New Roman"/>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4F" w:rsidRDefault="008A18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4F" w:rsidRDefault="008A184F">
    <w:pPr>
      <w:pStyle w:val="Footer"/>
      <w:jc w:val="right"/>
    </w:pPr>
    <w:fldSimple w:instr=" PAGE   \* MERGEFORMAT ">
      <w:r w:rsidR="00740C2D">
        <w:rPr>
          <w:noProof/>
        </w:rPr>
        <w:t>3</w:t>
      </w:r>
    </w:fldSimple>
  </w:p>
  <w:p w:rsidR="008A184F" w:rsidRDefault="008A18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4F" w:rsidRDefault="008A1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84F" w:rsidRDefault="008A184F" w:rsidP="0026314C">
      <w:r>
        <w:separator/>
      </w:r>
    </w:p>
  </w:footnote>
  <w:footnote w:type="continuationSeparator" w:id="1">
    <w:p w:rsidR="008A184F" w:rsidRDefault="008A184F" w:rsidP="00263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4F" w:rsidRDefault="008A18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4F" w:rsidRDefault="008A18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4F" w:rsidRDefault="008A1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C5655DE"/>
    <w:name w:val="WW8Num2"/>
    <w:lvl w:ilvl="0">
      <w:start w:val="1"/>
      <w:numFmt w:val="decimal"/>
      <w:lvlText w:val="%1."/>
      <w:lvlJc w:val="left"/>
      <w:pPr>
        <w:tabs>
          <w:tab w:val="num" w:pos="1080"/>
        </w:tabs>
        <w:ind w:left="1080" w:hanging="360"/>
      </w:pPr>
      <w:rPr>
        <w:rFonts w:ascii="Times New Roman" w:hAnsi="Times New Roman"/>
        <w:b w:val="0"/>
        <w:i w:val="0"/>
        <w:sz w:val="24"/>
        <w:szCs w:val="24"/>
      </w:rPr>
    </w:lvl>
  </w:abstractNum>
  <w:abstractNum w:abstractNumId="1">
    <w:nsid w:val="0CF67556"/>
    <w:multiLevelType w:val="hybridMultilevel"/>
    <w:tmpl w:val="F9583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0285A"/>
    <w:multiLevelType w:val="hybridMultilevel"/>
    <w:tmpl w:val="E7F2CD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A93C12"/>
    <w:multiLevelType w:val="hybridMultilevel"/>
    <w:tmpl w:val="2474D2C6"/>
    <w:lvl w:ilvl="0" w:tplc="940ABF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F35E3"/>
    <w:multiLevelType w:val="hybridMultilevel"/>
    <w:tmpl w:val="905A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F412F"/>
    <w:multiLevelType w:val="multilevel"/>
    <w:tmpl w:val="1C88E206"/>
    <w:lvl w:ilvl="0">
      <w:start w:val="8"/>
      <w:numFmt w:val="decimal"/>
      <w:lvlText w:val="%1"/>
      <w:lvlJc w:val="left"/>
      <w:pPr>
        <w:ind w:left="360" w:hanging="360"/>
      </w:pPr>
      <w:rPr>
        <w:rFonts w:hint="default"/>
      </w:rPr>
    </w:lvl>
    <w:lvl w:ilvl="1">
      <w:start w:val="3"/>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6">
    <w:nsid w:val="1F4543C9"/>
    <w:multiLevelType w:val="hybridMultilevel"/>
    <w:tmpl w:val="001A4528"/>
    <w:lvl w:ilvl="0" w:tplc="9D4E1E96">
      <w:start w:val="6"/>
      <w:numFmt w:val="decimal"/>
      <w:lvlText w:val="%1."/>
      <w:lvlJc w:val="left"/>
      <w:pPr>
        <w:tabs>
          <w:tab w:val="num" w:pos="1069"/>
        </w:tabs>
        <w:ind w:left="1069" w:hanging="360"/>
      </w:pPr>
      <w:rPr>
        <w:rFonts w:hint="default"/>
      </w:rPr>
    </w:lvl>
    <w:lvl w:ilvl="1" w:tplc="A8B259EA">
      <w:numFmt w:val="none"/>
      <w:lvlText w:val=""/>
      <w:lvlJc w:val="left"/>
      <w:pPr>
        <w:tabs>
          <w:tab w:val="num" w:pos="360"/>
        </w:tabs>
      </w:pPr>
    </w:lvl>
    <w:lvl w:ilvl="2" w:tplc="D4369DB2">
      <w:numFmt w:val="none"/>
      <w:lvlText w:val=""/>
      <w:lvlJc w:val="left"/>
      <w:pPr>
        <w:tabs>
          <w:tab w:val="num" w:pos="360"/>
        </w:tabs>
      </w:pPr>
    </w:lvl>
    <w:lvl w:ilvl="3" w:tplc="3AE25858">
      <w:numFmt w:val="none"/>
      <w:lvlText w:val=""/>
      <w:lvlJc w:val="left"/>
      <w:pPr>
        <w:tabs>
          <w:tab w:val="num" w:pos="360"/>
        </w:tabs>
      </w:pPr>
    </w:lvl>
    <w:lvl w:ilvl="4" w:tplc="8A962306">
      <w:numFmt w:val="none"/>
      <w:lvlText w:val=""/>
      <w:lvlJc w:val="left"/>
      <w:pPr>
        <w:tabs>
          <w:tab w:val="num" w:pos="360"/>
        </w:tabs>
      </w:pPr>
    </w:lvl>
    <w:lvl w:ilvl="5" w:tplc="264EC77E">
      <w:numFmt w:val="none"/>
      <w:lvlText w:val=""/>
      <w:lvlJc w:val="left"/>
      <w:pPr>
        <w:tabs>
          <w:tab w:val="num" w:pos="360"/>
        </w:tabs>
      </w:pPr>
    </w:lvl>
    <w:lvl w:ilvl="6" w:tplc="9EDCDBD0">
      <w:numFmt w:val="none"/>
      <w:lvlText w:val=""/>
      <w:lvlJc w:val="left"/>
      <w:pPr>
        <w:tabs>
          <w:tab w:val="num" w:pos="360"/>
        </w:tabs>
      </w:pPr>
    </w:lvl>
    <w:lvl w:ilvl="7" w:tplc="54D6309A">
      <w:numFmt w:val="none"/>
      <w:lvlText w:val=""/>
      <w:lvlJc w:val="left"/>
      <w:pPr>
        <w:tabs>
          <w:tab w:val="num" w:pos="360"/>
        </w:tabs>
      </w:pPr>
    </w:lvl>
    <w:lvl w:ilvl="8" w:tplc="FDE61724">
      <w:numFmt w:val="none"/>
      <w:lvlText w:val=""/>
      <w:lvlJc w:val="left"/>
      <w:pPr>
        <w:tabs>
          <w:tab w:val="num" w:pos="360"/>
        </w:tabs>
      </w:pPr>
    </w:lvl>
  </w:abstractNum>
  <w:abstractNum w:abstractNumId="7">
    <w:nsid w:val="222C2723"/>
    <w:multiLevelType w:val="multilevel"/>
    <w:tmpl w:val="6B3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56C7E"/>
    <w:multiLevelType w:val="hybridMultilevel"/>
    <w:tmpl w:val="12964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06E06"/>
    <w:multiLevelType w:val="hybridMultilevel"/>
    <w:tmpl w:val="48AED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704AD"/>
    <w:multiLevelType w:val="hybridMultilevel"/>
    <w:tmpl w:val="1310C1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9AC5B64"/>
    <w:multiLevelType w:val="hybridMultilevel"/>
    <w:tmpl w:val="B836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776A2"/>
    <w:multiLevelType w:val="hybridMultilevel"/>
    <w:tmpl w:val="FF5AC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20592"/>
    <w:multiLevelType w:val="hybridMultilevel"/>
    <w:tmpl w:val="AB7888EC"/>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4">
    <w:nsid w:val="312E01A8"/>
    <w:multiLevelType w:val="hybridMultilevel"/>
    <w:tmpl w:val="84AAF7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593835"/>
    <w:multiLevelType w:val="hybridMultilevel"/>
    <w:tmpl w:val="60AA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E4C1E"/>
    <w:multiLevelType w:val="hybridMultilevel"/>
    <w:tmpl w:val="C822723A"/>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7">
    <w:nsid w:val="3A162FD5"/>
    <w:multiLevelType w:val="hybridMultilevel"/>
    <w:tmpl w:val="3438B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57F93"/>
    <w:multiLevelType w:val="hybridMultilevel"/>
    <w:tmpl w:val="74D22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A5A5E"/>
    <w:multiLevelType w:val="hybridMultilevel"/>
    <w:tmpl w:val="DB1A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31DAD"/>
    <w:multiLevelType w:val="hybridMultilevel"/>
    <w:tmpl w:val="6A1C395C"/>
    <w:lvl w:ilvl="0" w:tplc="7262AB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C54FA"/>
    <w:multiLevelType w:val="hybridMultilevel"/>
    <w:tmpl w:val="15E68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12984"/>
    <w:multiLevelType w:val="hybridMultilevel"/>
    <w:tmpl w:val="BCBCE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61ECC"/>
    <w:multiLevelType w:val="hybridMultilevel"/>
    <w:tmpl w:val="A4E46A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F8A1C6A"/>
    <w:multiLevelType w:val="hybridMultilevel"/>
    <w:tmpl w:val="7EFE7122"/>
    <w:lvl w:ilvl="0" w:tplc="2CA404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66655"/>
    <w:multiLevelType w:val="hybridMultilevel"/>
    <w:tmpl w:val="7B226DC8"/>
    <w:lvl w:ilvl="0" w:tplc="7262AB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6412D"/>
    <w:multiLevelType w:val="hybridMultilevel"/>
    <w:tmpl w:val="517EAFD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57272B"/>
    <w:multiLevelType w:val="hybridMultilevel"/>
    <w:tmpl w:val="F0D4A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133D4"/>
    <w:multiLevelType w:val="hybridMultilevel"/>
    <w:tmpl w:val="EED2A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AE2156"/>
    <w:multiLevelType w:val="hybridMultilevel"/>
    <w:tmpl w:val="C0447A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56F0F9E"/>
    <w:multiLevelType w:val="hybridMultilevel"/>
    <w:tmpl w:val="8250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A90B4D"/>
    <w:multiLevelType w:val="hybridMultilevel"/>
    <w:tmpl w:val="03C03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222F3E"/>
    <w:multiLevelType w:val="hybridMultilevel"/>
    <w:tmpl w:val="56961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D62C5"/>
    <w:multiLevelType w:val="hybridMultilevel"/>
    <w:tmpl w:val="A82AB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45D1B"/>
    <w:multiLevelType w:val="hybridMultilevel"/>
    <w:tmpl w:val="3BE05A3E"/>
    <w:lvl w:ilvl="0" w:tplc="0409000B">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5">
    <w:nsid w:val="78E664A0"/>
    <w:multiLevelType w:val="hybridMultilevel"/>
    <w:tmpl w:val="872C4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ED58B6"/>
    <w:multiLevelType w:val="hybridMultilevel"/>
    <w:tmpl w:val="BD388DD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D761F8"/>
    <w:multiLevelType w:val="hybridMultilevel"/>
    <w:tmpl w:val="8292C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E322F8"/>
    <w:multiLevelType w:val="hybridMultilevel"/>
    <w:tmpl w:val="8BAAA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15"/>
  </w:num>
  <w:num w:numId="4">
    <w:abstractNumId w:val="5"/>
  </w:num>
  <w:num w:numId="5">
    <w:abstractNumId w:val="33"/>
  </w:num>
  <w:num w:numId="6">
    <w:abstractNumId w:val="22"/>
  </w:num>
  <w:num w:numId="7">
    <w:abstractNumId w:val="35"/>
  </w:num>
  <w:num w:numId="8">
    <w:abstractNumId w:val="18"/>
  </w:num>
  <w:num w:numId="9">
    <w:abstractNumId w:val="37"/>
  </w:num>
  <w:num w:numId="10">
    <w:abstractNumId w:val="28"/>
  </w:num>
  <w:num w:numId="11">
    <w:abstractNumId w:val="17"/>
  </w:num>
  <w:num w:numId="12">
    <w:abstractNumId w:val="27"/>
  </w:num>
  <w:num w:numId="13">
    <w:abstractNumId w:val="8"/>
  </w:num>
  <w:num w:numId="14">
    <w:abstractNumId w:val="14"/>
  </w:num>
  <w:num w:numId="15">
    <w:abstractNumId w:val="1"/>
  </w:num>
  <w:num w:numId="16">
    <w:abstractNumId w:val="13"/>
  </w:num>
  <w:num w:numId="17">
    <w:abstractNumId w:val="16"/>
  </w:num>
  <w:num w:numId="18">
    <w:abstractNumId w:val="11"/>
  </w:num>
  <w:num w:numId="19">
    <w:abstractNumId w:val="21"/>
  </w:num>
  <w:num w:numId="20">
    <w:abstractNumId w:val="9"/>
  </w:num>
  <w:num w:numId="21">
    <w:abstractNumId w:val="30"/>
  </w:num>
  <w:num w:numId="22">
    <w:abstractNumId w:val="6"/>
  </w:num>
  <w:num w:numId="23">
    <w:abstractNumId w:val="34"/>
  </w:num>
  <w:num w:numId="24">
    <w:abstractNumId w:val="2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4"/>
  </w:num>
  <w:num w:numId="33">
    <w:abstractNumId w:val="19"/>
  </w:num>
  <w:num w:numId="34">
    <w:abstractNumId w:val="2"/>
  </w:num>
  <w:num w:numId="35">
    <w:abstractNumId w:val="12"/>
  </w:num>
  <w:num w:numId="36">
    <w:abstractNumId w:val="38"/>
  </w:num>
  <w:num w:numId="37">
    <w:abstractNumId w:val="20"/>
  </w:num>
  <w:num w:numId="38">
    <w:abstractNumId w:val="32"/>
  </w:num>
  <w:num w:numId="39">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20404"/>
    <w:rsid w:val="00003FF3"/>
    <w:rsid w:val="000040D1"/>
    <w:rsid w:val="00010127"/>
    <w:rsid w:val="00010605"/>
    <w:rsid w:val="000113E5"/>
    <w:rsid w:val="00011F41"/>
    <w:rsid w:val="0001391A"/>
    <w:rsid w:val="00014B52"/>
    <w:rsid w:val="00015746"/>
    <w:rsid w:val="00016219"/>
    <w:rsid w:val="00016A52"/>
    <w:rsid w:val="0002039B"/>
    <w:rsid w:val="000243D1"/>
    <w:rsid w:val="0002462D"/>
    <w:rsid w:val="00025383"/>
    <w:rsid w:val="00026413"/>
    <w:rsid w:val="0002653B"/>
    <w:rsid w:val="00026BBB"/>
    <w:rsid w:val="0003077F"/>
    <w:rsid w:val="00031AB9"/>
    <w:rsid w:val="00034643"/>
    <w:rsid w:val="000363ED"/>
    <w:rsid w:val="0003661F"/>
    <w:rsid w:val="00043610"/>
    <w:rsid w:val="0004674E"/>
    <w:rsid w:val="00047C0B"/>
    <w:rsid w:val="00047FD5"/>
    <w:rsid w:val="00052221"/>
    <w:rsid w:val="000534E5"/>
    <w:rsid w:val="00055B68"/>
    <w:rsid w:val="00056E34"/>
    <w:rsid w:val="000600D1"/>
    <w:rsid w:val="00061664"/>
    <w:rsid w:val="000638B4"/>
    <w:rsid w:val="00064471"/>
    <w:rsid w:val="00064C37"/>
    <w:rsid w:val="000662EC"/>
    <w:rsid w:val="00066A65"/>
    <w:rsid w:val="000708D5"/>
    <w:rsid w:val="00071408"/>
    <w:rsid w:val="000715FA"/>
    <w:rsid w:val="0007170C"/>
    <w:rsid w:val="00072F56"/>
    <w:rsid w:val="00073EFC"/>
    <w:rsid w:val="000749F4"/>
    <w:rsid w:val="00074B2B"/>
    <w:rsid w:val="0007766B"/>
    <w:rsid w:val="00080B74"/>
    <w:rsid w:val="00081961"/>
    <w:rsid w:val="000849D8"/>
    <w:rsid w:val="00085DA5"/>
    <w:rsid w:val="00086670"/>
    <w:rsid w:val="00087289"/>
    <w:rsid w:val="00087B3E"/>
    <w:rsid w:val="00092A14"/>
    <w:rsid w:val="00092B4E"/>
    <w:rsid w:val="00095E6A"/>
    <w:rsid w:val="00096DB6"/>
    <w:rsid w:val="000974E2"/>
    <w:rsid w:val="000A089C"/>
    <w:rsid w:val="000A0C95"/>
    <w:rsid w:val="000A2585"/>
    <w:rsid w:val="000A34B0"/>
    <w:rsid w:val="000A424F"/>
    <w:rsid w:val="000A5775"/>
    <w:rsid w:val="000A67AC"/>
    <w:rsid w:val="000B13C7"/>
    <w:rsid w:val="000B2A71"/>
    <w:rsid w:val="000B70CB"/>
    <w:rsid w:val="000C021E"/>
    <w:rsid w:val="000C2D32"/>
    <w:rsid w:val="000C31C5"/>
    <w:rsid w:val="000C48C4"/>
    <w:rsid w:val="000C4BD8"/>
    <w:rsid w:val="000C5704"/>
    <w:rsid w:val="000C61A9"/>
    <w:rsid w:val="000C665D"/>
    <w:rsid w:val="000D1E9C"/>
    <w:rsid w:val="000D388A"/>
    <w:rsid w:val="000D40DB"/>
    <w:rsid w:val="000D4C6F"/>
    <w:rsid w:val="000D4D7B"/>
    <w:rsid w:val="000D7A85"/>
    <w:rsid w:val="000D7BD3"/>
    <w:rsid w:val="000E0537"/>
    <w:rsid w:val="000E270A"/>
    <w:rsid w:val="000E4815"/>
    <w:rsid w:val="000E4F4D"/>
    <w:rsid w:val="000E5FB6"/>
    <w:rsid w:val="000F0865"/>
    <w:rsid w:val="000F0DA9"/>
    <w:rsid w:val="000F220A"/>
    <w:rsid w:val="000F547C"/>
    <w:rsid w:val="000F7637"/>
    <w:rsid w:val="00102D52"/>
    <w:rsid w:val="00105572"/>
    <w:rsid w:val="0010642A"/>
    <w:rsid w:val="00106C4E"/>
    <w:rsid w:val="0011018A"/>
    <w:rsid w:val="00112D49"/>
    <w:rsid w:val="001134E1"/>
    <w:rsid w:val="001154C0"/>
    <w:rsid w:val="00116C24"/>
    <w:rsid w:val="00120628"/>
    <w:rsid w:val="00122B8C"/>
    <w:rsid w:val="00122E47"/>
    <w:rsid w:val="00124235"/>
    <w:rsid w:val="00134A3F"/>
    <w:rsid w:val="001405A1"/>
    <w:rsid w:val="0014167F"/>
    <w:rsid w:val="00142464"/>
    <w:rsid w:val="00145D0B"/>
    <w:rsid w:val="001478E5"/>
    <w:rsid w:val="00151AA6"/>
    <w:rsid w:val="00155EA1"/>
    <w:rsid w:val="001600CA"/>
    <w:rsid w:val="00161011"/>
    <w:rsid w:val="001645BB"/>
    <w:rsid w:val="001674D7"/>
    <w:rsid w:val="00167DF0"/>
    <w:rsid w:val="00170F1C"/>
    <w:rsid w:val="00171E34"/>
    <w:rsid w:val="0017540F"/>
    <w:rsid w:val="001819D0"/>
    <w:rsid w:val="00182323"/>
    <w:rsid w:val="00184014"/>
    <w:rsid w:val="00185F2C"/>
    <w:rsid w:val="0018645B"/>
    <w:rsid w:val="00186D27"/>
    <w:rsid w:val="0018718A"/>
    <w:rsid w:val="00190FC1"/>
    <w:rsid w:val="00192051"/>
    <w:rsid w:val="001923AC"/>
    <w:rsid w:val="00192463"/>
    <w:rsid w:val="001929A1"/>
    <w:rsid w:val="0019495D"/>
    <w:rsid w:val="00195485"/>
    <w:rsid w:val="001A0CE6"/>
    <w:rsid w:val="001A1855"/>
    <w:rsid w:val="001A33B8"/>
    <w:rsid w:val="001A59A0"/>
    <w:rsid w:val="001A5A74"/>
    <w:rsid w:val="001A7D7E"/>
    <w:rsid w:val="001B00D1"/>
    <w:rsid w:val="001B2CD3"/>
    <w:rsid w:val="001B320B"/>
    <w:rsid w:val="001B7B08"/>
    <w:rsid w:val="001C03FB"/>
    <w:rsid w:val="001D0D75"/>
    <w:rsid w:val="001D2924"/>
    <w:rsid w:val="001D2E63"/>
    <w:rsid w:val="001D2FDD"/>
    <w:rsid w:val="001D4428"/>
    <w:rsid w:val="001D76D5"/>
    <w:rsid w:val="001E0C2D"/>
    <w:rsid w:val="001E2365"/>
    <w:rsid w:val="001E3756"/>
    <w:rsid w:val="001E4454"/>
    <w:rsid w:val="001E5040"/>
    <w:rsid w:val="001F10BF"/>
    <w:rsid w:val="001F3F30"/>
    <w:rsid w:val="001F5421"/>
    <w:rsid w:val="001F75EA"/>
    <w:rsid w:val="00201F23"/>
    <w:rsid w:val="0020390D"/>
    <w:rsid w:val="00203F00"/>
    <w:rsid w:val="00205AD3"/>
    <w:rsid w:val="00205E69"/>
    <w:rsid w:val="002060EE"/>
    <w:rsid w:val="00206F61"/>
    <w:rsid w:val="002146D3"/>
    <w:rsid w:val="00215ED8"/>
    <w:rsid w:val="002177CC"/>
    <w:rsid w:val="00220227"/>
    <w:rsid w:val="0022036D"/>
    <w:rsid w:val="00220BBC"/>
    <w:rsid w:val="00221CD1"/>
    <w:rsid w:val="00221DA9"/>
    <w:rsid w:val="00222192"/>
    <w:rsid w:val="0022558E"/>
    <w:rsid w:val="0022626E"/>
    <w:rsid w:val="00241117"/>
    <w:rsid w:val="00241D60"/>
    <w:rsid w:val="00242F5F"/>
    <w:rsid w:val="00242FE1"/>
    <w:rsid w:val="00243070"/>
    <w:rsid w:val="002455BA"/>
    <w:rsid w:val="002460F4"/>
    <w:rsid w:val="00247687"/>
    <w:rsid w:val="00247AC9"/>
    <w:rsid w:val="00251085"/>
    <w:rsid w:val="002517EA"/>
    <w:rsid w:val="00256B3E"/>
    <w:rsid w:val="00260761"/>
    <w:rsid w:val="002618BD"/>
    <w:rsid w:val="00261F18"/>
    <w:rsid w:val="002624E4"/>
    <w:rsid w:val="00262C13"/>
    <w:rsid w:val="0026314C"/>
    <w:rsid w:val="00264301"/>
    <w:rsid w:val="00264413"/>
    <w:rsid w:val="00270090"/>
    <w:rsid w:val="00274C54"/>
    <w:rsid w:val="00275588"/>
    <w:rsid w:val="00275C05"/>
    <w:rsid w:val="00277B70"/>
    <w:rsid w:val="00280DAE"/>
    <w:rsid w:val="00281008"/>
    <w:rsid w:val="00281B94"/>
    <w:rsid w:val="00283373"/>
    <w:rsid w:val="002833BE"/>
    <w:rsid w:val="00291C03"/>
    <w:rsid w:val="00291C90"/>
    <w:rsid w:val="00293925"/>
    <w:rsid w:val="00293987"/>
    <w:rsid w:val="00293BB0"/>
    <w:rsid w:val="002A0C53"/>
    <w:rsid w:val="002A5013"/>
    <w:rsid w:val="002A6173"/>
    <w:rsid w:val="002A697A"/>
    <w:rsid w:val="002A72DA"/>
    <w:rsid w:val="002A748C"/>
    <w:rsid w:val="002B0B5F"/>
    <w:rsid w:val="002B2147"/>
    <w:rsid w:val="002B51C6"/>
    <w:rsid w:val="002B633D"/>
    <w:rsid w:val="002B67C1"/>
    <w:rsid w:val="002B7094"/>
    <w:rsid w:val="002B7427"/>
    <w:rsid w:val="002C0932"/>
    <w:rsid w:val="002C0BA4"/>
    <w:rsid w:val="002C11DA"/>
    <w:rsid w:val="002C36FF"/>
    <w:rsid w:val="002C6596"/>
    <w:rsid w:val="002D0B87"/>
    <w:rsid w:val="002D22F4"/>
    <w:rsid w:val="002D4F0B"/>
    <w:rsid w:val="002D4F9A"/>
    <w:rsid w:val="002D635E"/>
    <w:rsid w:val="002E52E2"/>
    <w:rsid w:val="002E55D6"/>
    <w:rsid w:val="002E6084"/>
    <w:rsid w:val="002E709C"/>
    <w:rsid w:val="002E70FE"/>
    <w:rsid w:val="002E7A38"/>
    <w:rsid w:val="002F23F7"/>
    <w:rsid w:val="002F2704"/>
    <w:rsid w:val="002F4EB9"/>
    <w:rsid w:val="002F6B5C"/>
    <w:rsid w:val="00302016"/>
    <w:rsid w:val="003024F5"/>
    <w:rsid w:val="00304B44"/>
    <w:rsid w:val="00305DF8"/>
    <w:rsid w:val="00305FC0"/>
    <w:rsid w:val="003076E9"/>
    <w:rsid w:val="00313314"/>
    <w:rsid w:val="0031467D"/>
    <w:rsid w:val="00314DCC"/>
    <w:rsid w:val="00315CEC"/>
    <w:rsid w:val="00321BC8"/>
    <w:rsid w:val="00322E20"/>
    <w:rsid w:val="00325AFE"/>
    <w:rsid w:val="00326976"/>
    <w:rsid w:val="0032762B"/>
    <w:rsid w:val="00330382"/>
    <w:rsid w:val="003313AA"/>
    <w:rsid w:val="003313E7"/>
    <w:rsid w:val="00333840"/>
    <w:rsid w:val="00336CF3"/>
    <w:rsid w:val="0034088B"/>
    <w:rsid w:val="003410B6"/>
    <w:rsid w:val="00345BB3"/>
    <w:rsid w:val="00345FA7"/>
    <w:rsid w:val="00346AC7"/>
    <w:rsid w:val="00350CFD"/>
    <w:rsid w:val="00352060"/>
    <w:rsid w:val="00353642"/>
    <w:rsid w:val="00353F5C"/>
    <w:rsid w:val="003549DE"/>
    <w:rsid w:val="00354C08"/>
    <w:rsid w:val="00355578"/>
    <w:rsid w:val="00355EAA"/>
    <w:rsid w:val="00356E86"/>
    <w:rsid w:val="00357850"/>
    <w:rsid w:val="0036107F"/>
    <w:rsid w:val="003626AF"/>
    <w:rsid w:val="00362D81"/>
    <w:rsid w:val="00366204"/>
    <w:rsid w:val="00366D9A"/>
    <w:rsid w:val="0037207D"/>
    <w:rsid w:val="003721D9"/>
    <w:rsid w:val="00372AA1"/>
    <w:rsid w:val="00374A69"/>
    <w:rsid w:val="00374FA4"/>
    <w:rsid w:val="0037689C"/>
    <w:rsid w:val="00377EB7"/>
    <w:rsid w:val="003800A1"/>
    <w:rsid w:val="003807C3"/>
    <w:rsid w:val="00380A37"/>
    <w:rsid w:val="00383A91"/>
    <w:rsid w:val="00384A6A"/>
    <w:rsid w:val="00385AA4"/>
    <w:rsid w:val="00386E28"/>
    <w:rsid w:val="00391FC4"/>
    <w:rsid w:val="00394349"/>
    <w:rsid w:val="00394FBD"/>
    <w:rsid w:val="00396EA1"/>
    <w:rsid w:val="003A0709"/>
    <w:rsid w:val="003A5B88"/>
    <w:rsid w:val="003A7105"/>
    <w:rsid w:val="003B1061"/>
    <w:rsid w:val="003B2B41"/>
    <w:rsid w:val="003B5FC5"/>
    <w:rsid w:val="003B6230"/>
    <w:rsid w:val="003B76E8"/>
    <w:rsid w:val="003C47C9"/>
    <w:rsid w:val="003C5857"/>
    <w:rsid w:val="003C6285"/>
    <w:rsid w:val="003D4C2B"/>
    <w:rsid w:val="003D6E6F"/>
    <w:rsid w:val="003E14AF"/>
    <w:rsid w:val="003E1923"/>
    <w:rsid w:val="003E543D"/>
    <w:rsid w:val="003F2655"/>
    <w:rsid w:val="003F29D1"/>
    <w:rsid w:val="003F4153"/>
    <w:rsid w:val="003F4B1D"/>
    <w:rsid w:val="003F54F3"/>
    <w:rsid w:val="00400671"/>
    <w:rsid w:val="0040502A"/>
    <w:rsid w:val="0040793C"/>
    <w:rsid w:val="00410470"/>
    <w:rsid w:val="00410A66"/>
    <w:rsid w:val="00411BBF"/>
    <w:rsid w:val="0041402B"/>
    <w:rsid w:val="0041466A"/>
    <w:rsid w:val="004171B8"/>
    <w:rsid w:val="0041752E"/>
    <w:rsid w:val="00417E9F"/>
    <w:rsid w:val="00431768"/>
    <w:rsid w:val="00431D93"/>
    <w:rsid w:val="00434578"/>
    <w:rsid w:val="004354B1"/>
    <w:rsid w:val="00436122"/>
    <w:rsid w:val="00436DD2"/>
    <w:rsid w:val="00440A9C"/>
    <w:rsid w:val="004421CF"/>
    <w:rsid w:val="0044348E"/>
    <w:rsid w:val="00445AB6"/>
    <w:rsid w:val="00445C99"/>
    <w:rsid w:val="0045064D"/>
    <w:rsid w:val="004513EA"/>
    <w:rsid w:val="004515F3"/>
    <w:rsid w:val="0045256A"/>
    <w:rsid w:val="0045301F"/>
    <w:rsid w:val="004533D7"/>
    <w:rsid w:val="00454BEA"/>
    <w:rsid w:val="00454DA2"/>
    <w:rsid w:val="00455305"/>
    <w:rsid w:val="00455D06"/>
    <w:rsid w:val="004569DE"/>
    <w:rsid w:val="0046118C"/>
    <w:rsid w:val="00462251"/>
    <w:rsid w:val="0046234D"/>
    <w:rsid w:val="004637BF"/>
    <w:rsid w:val="00463E72"/>
    <w:rsid w:val="004647A5"/>
    <w:rsid w:val="0046498A"/>
    <w:rsid w:val="00467A5A"/>
    <w:rsid w:val="00467FC4"/>
    <w:rsid w:val="004701D2"/>
    <w:rsid w:val="004710A3"/>
    <w:rsid w:val="0047260C"/>
    <w:rsid w:val="00473E2C"/>
    <w:rsid w:val="00474408"/>
    <w:rsid w:val="00474D16"/>
    <w:rsid w:val="00476004"/>
    <w:rsid w:val="00477781"/>
    <w:rsid w:val="004821D6"/>
    <w:rsid w:val="0048223A"/>
    <w:rsid w:val="00483E0F"/>
    <w:rsid w:val="00484310"/>
    <w:rsid w:val="0048697A"/>
    <w:rsid w:val="00486E06"/>
    <w:rsid w:val="00490E9C"/>
    <w:rsid w:val="00493498"/>
    <w:rsid w:val="004A0919"/>
    <w:rsid w:val="004A4ACA"/>
    <w:rsid w:val="004A503B"/>
    <w:rsid w:val="004A7D47"/>
    <w:rsid w:val="004B07C9"/>
    <w:rsid w:val="004B1BD0"/>
    <w:rsid w:val="004B2343"/>
    <w:rsid w:val="004B4054"/>
    <w:rsid w:val="004B7000"/>
    <w:rsid w:val="004C095E"/>
    <w:rsid w:val="004C2F34"/>
    <w:rsid w:val="004C6240"/>
    <w:rsid w:val="004D0CF2"/>
    <w:rsid w:val="004D47B6"/>
    <w:rsid w:val="004D49A3"/>
    <w:rsid w:val="004D4EA4"/>
    <w:rsid w:val="004D6057"/>
    <w:rsid w:val="004D75D2"/>
    <w:rsid w:val="004E3622"/>
    <w:rsid w:val="004E38FB"/>
    <w:rsid w:val="004E49CD"/>
    <w:rsid w:val="004E4C01"/>
    <w:rsid w:val="004E57D9"/>
    <w:rsid w:val="004E6CD7"/>
    <w:rsid w:val="004F73D5"/>
    <w:rsid w:val="004F7580"/>
    <w:rsid w:val="0050244E"/>
    <w:rsid w:val="00513855"/>
    <w:rsid w:val="00515E1B"/>
    <w:rsid w:val="005204B0"/>
    <w:rsid w:val="00522330"/>
    <w:rsid w:val="0052350A"/>
    <w:rsid w:val="0052416D"/>
    <w:rsid w:val="00524BCB"/>
    <w:rsid w:val="00533D45"/>
    <w:rsid w:val="00535170"/>
    <w:rsid w:val="005353B7"/>
    <w:rsid w:val="00536CEE"/>
    <w:rsid w:val="00536EA6"/>
    <w:rsid w:val="00542270"/>
    <w:rsid w:val="005436C2"/>
    <w:rsid w:val="00543B33"/>
    <w:rsid w:val="00543B7A"/>
    <w:rsid w:val="00545958"/>
    <w:rsid w:val="00547859"/>
    <w:rsid w:val="005561AF"/>
    <w:rsid w:val="0055635C"/>
    <w:rsid w:val="00556862"/>
    <w:rsid w:val="00557EB3"/>
    <w:rsid w:val="00557F94"/>
    <w:rsid w:val="00560888"/>
    <w:rsid w:val="0057147B"/>
    <w:rsid w:val="00571B0C"/>
    <w:rsid w:val="0057442C"/>
    <w:rsid w:val="00574566"/>
    <w:rsid w:val="00576F69"/>
    <w:rsid w:val="00577016"/>
    <w:rsid w:val="005804D1"/>
    <w:rsid w:val="00581DCC"/>
    <w:rsid w:val="00583A27"/>
    <w:rsid w:val="00586704"/>
    <w:rsid w:val="00586797"/>
    <w:rsid w:val="00586F5B"/>
    <w:rsid w:val="00592464"/>
    <w:rsid w:val="00592A08"/>
    <w:rsid w:val="00593CC2"/>
    <w:rsid w:val="0059449B"/>
    <w:rsid w:val="00595DAF"/>
    <w:rsid w:val="00597CF0"/>
    <w:rsid w:val="005A062E"/>
    <w:rsid w:val="005A0769"/>
    <w:rsid w:val="005A16A8"/>
    <w:rsid w:val="005A3141"/>
    <w:rsid w:val="005A5735"/>
    <w:rsid w:val="005B176E"/>
    <w:rsid w:val="005B4EA6"/>
    <w:rsid w:val="005C1C80"/>
    <w:rsid w:val="005C4F3E"/>
    <w:rsid w:val="005C60ED"/>
    <w:rsid w:val="005D0D8E"/>
    <w:rsid w:val="005D11A6"/>
    <w:rsid w:val="005D7240"/>
    <w:rsid w:val="005E0C8E"/>
    <w:rsid w:val="005E1C70"/>
    <w:rsid w:val="005E302D"/>
    <w:rsid w:val="005E405D"/>
    <w:rsid w:val="005E4540"/>
    <w:rsid w:val="005E462C"/>
    <w:rsid w:val="005E715F"/>
    <w:rsid w:val="005F0873"/>
    <w:rsid w:val="005F286A"/>
    <w:rsid w:val="005F2F78"/>
    <w:rsid w:val="005F32A8"/>
    <w:rsid w:val="005F370C"/>
    <w:rsid w:val="005F4EE9"/>
    <w:rsid w:val="005F5460"/>
    <w:rsid w:val="005F6F20"/>
    <w:rsid w:val="0060022F"/>
    <w:rsid w:val="00600DCB"/>
    <w:rsid w:val="00601830"/>
    <w:rsid w:val="00601B05"/>
    <w:rsid w:val="0060234C"/>
    <w:rsid w:val="00602D49"/>
    <w:rsid w:val="00607F95"/>
    <w:rsid w:val="0061083A"/>
    <w:rsid w:val="00613501"/>
    <w:rsid w:val="00613F40"/>
    <w:rsid w:val="00617C9D"/>
    <w:rsid w:val="00620354"/>
    <w:rsid w:val="0062110A"/>
    <w:rsid w:val="006223CF"/>
    <w:rsid w:val="006243CD"/>
    <w:rsid w:val="0062502F"/>
    <w:rsid w:val="00625731"/>
    <w:rsid w:val="00630942"/>
    <w:rsid w:val="00631369"/>
    <w:rsid w:val="006348EA"/>
    <w:rsid w:val="006404AA"/>
    <w:rsid w:val="00641238"/>
    <w:rsid w:val="00643F71"/>
    <w:rsid w:val="00651CCE"/>
    <w:rsid w:val="00652232"/>
    <w:rsid w:val="00653926"/>
    <w:rsid w:val="006539AC"/>
    <w:rsid w:val="00654804"/>
    <w:rsid w:val="006550DD"/>
    <w:rsid w:val="006565DC"/>
    <w:rsid w:val="0065683C"/>
    <w:rsid w:val="00657F72"/>
    <w:rsid w:val="00660160"/>
    <w:rsid w:val="0066094C"/>
    <w:rsid w:val="00661CF6"/>
    <w:rsid w:val="00663A38"/>
    <w:rsid w:val="006662E3"/>
    <w:rsid w:val="0066642A"/>
    <w:rsid w:val="006717F0"/>
    <w:rsid w:val="00672753"/>
    <w:rsid w:val="006738F5"/>
    <w:rsid w:val="006743AC"/>
    <w:rsid w:val="00676D48"/>
    <w:rsid w:val="006772E4"/>
    <w:rsid w:val="00681171"/>
    <w:rsid w:val="00684A64"/>
    <w:rsid w:val="00685C5A"/>
    <w:rsid w:val="00686465"/>
    <w:rsid w:val="006866C5"/>
    <w:rsid w:val="00690E1C"/>
    <w:rsid w:val="00690E47"/>
    <w:rsid w:val="006924EF"/>
    <w:rsid w:val="0069277B"/>
    <w:rsid w:val="00692E4C"/>
    <w:rsid w:val="0069360C"/>
    <w:rsid w:val="00693BFC"/>
    <w:rsid w:val="00694971"/>
    <w:rsid w:val="00695F1F"/>
    <w:rsid w:val="006A323E"/>
    <w:rsid w:val="006A50A4"/>
    <w:rsid w:val="006A691F"/>
    <w:rsid w:val="006B1F05"/>
    <w:rsid w:val="006B2328"/>
    <w:rsid w:val="006B65B5"/>
    <w:rsid w:val="006C3572"/>
    <w:rsid w:val="006C6C40"/>
    <w:rsid w:val="006D0F8A"/>
    <w:rsid w:val="006D189C"/>
    <w:rsid w:val="006D18B1"/>
    <w:rsid w:val="006D197B"/>
    <w:rsid w:val="006D1E85"/>
    <w:rsid w:val="006D2297"/>
    <w:rsid w:val="006D24A4"/>
    <w:rsid w:val="006D28AD"/>
    <w:rsid w:val="006D28CE"/>
    <w:rsid w:val="006D3BEE"/>
    <w:rsid w:val="006D5A8F"/>
    <w:rsid w:val="006D5B21"/>
    <w:rsid w:val="006D664C"/>
    <w:rsid w:val="006E0482"/>
    <w:rsid w:val="006E0530"/>
    <w:rsid w:val="006E3D20"/>
    <w:rsid w:val="006E6AD9"/>
    <w:rsid w:val="006E6C2D"/>
    <w:rsid w:val="006E786C"/>
    <w:rsid w:val="006F02E1"/>
    <w:rsid w:val="006F0A74"/>
    <w:rsid w:val="006F2AC9"/>
    <w:rsid w:val="006F4363"/>
    <w:rsid w:val="006F7468"/>
    <w:rsid w:val="00704A0E"/>
    <w:rsid w:val="00707846"/>
    <w:rsid w:val="00710733"/>
    <w:rsid w:val="00710A99"/>
    <w:rsid w:val="00710C3C"/>
    <w:rsid w:val="00710F7C"/>
    <w:rsid w:val="007152EA"/>
    <w:rsid w:val="0072033C"/>
    <w:rsid w:val="00720361"/>
    <w:rsid w:val="00721B74"/>
    <w:rsid w:val="00723A0A"/>
    <w:rsid w:val="00723CAA"/>
    <w:rsid w:val="0072740B"/>
    <w:rsid w:val="00730689"/>
    <w:rsid w:val="00732BC2"/>
    <w:rsid w:val="00732D94"/>
    <w:rsid w:val="00732FE6"/>
    <w:rsid w:val="00736B1D"/>
    <w:rsid w:val="00740C2D"/>
    <w:rsid w:val="00742D48"/>
    <w:rsid w:val="007507EC"/>
    <w:rsid w:val="00752AC1"/>
    <w:rsid w:val="007531F9"/>
    <w:rsid w:val="00753653"/>
    <w:rsid w:val="00756703"/>
    <w:rsid w:val="0076192C"/>
    <w:rsid w:val="007625F0"/>
    <w:rsid w:val="0076292E"/>
    <w:rsid w:val="00763A3A"/>
    <w:rsid w:val="007659BF"/>
    <w:rsid w:val="00765DA8"/>
    <w:rsid w:val="00774463"/>
    <w:rsid w:val="0078007E"/>
    <w:rsid w:val="0078116B"/>
    <w:rsid w:val="007825DB"/>
    <w:rsid w:val="00782A32"/>
    <w:rsid w:val="0079103A"/>
    <w:rsid w:val="00792AB7"/>
    <w:rsid w:val="00792B5F"/>
    <w:rsid w:val="007935E8"/>
    <w:rsid w:val="0079446E"/>
    <w:rsid w:val="007A09E9"/>
    <w:rsid w:val="007A2D06"/>
    <w:rsid w:val="007A3B8C"/>
    <w:rsid w:val="007A5D9F"/>
    <w:rsid w:val="007A6A4B"/>
    <w:rsid w:val="007A6D51"/>
    <w:rsid w:val="007B2EAC"/>
    <w:rsid w:val="007B6934"/>
    <w:rsid w:val="007B6B99"/>
    <w:rsid w:val="007B6F5F"/>
    <w:rsid w:val="007C1D55"/>
    <w:rsid w:val="007C1DEE"/>
    <w:rsid w:val="007C4D04"/>
    <w:rsid w:val="007C5165"/>
    <w:rsid w:val="007C56FA"/>
    <w:rsid w:val="007D10C2"/>
    <w:rsid w:val="007D735D"/>
    <w:rsid w:val="007E1595"/>
    <w:rsid w:val="007E1B1F"/>
    <w:rsid w:val="007E2187"/>
    <w:rsid w:val="007F1E94"/>
    <w:rsid w:val="007F585E"/>
    <w:rsid w:val="007F717A"/>
    <w:rsid w:val="00800E19"/>
    <w:rsid w:val="00802B70"/>
    <w:rsid w:val="00804CDA"/>
    <w:rsid w:val="0080506C"/>
    <w:rsid w:val="00810471"/>
    <w:rsid w:val="00812114"/>
    <w:rsid w:val="00813B25"/>
    <w:rsid w:val="00815639"/>
    <w:rsid w:val="0082135B"/>
    <w:rsid w:val="00821BDF"/>
    <w:rsid w:val="00821FCC"/>
    <w:rsid w:val="008243A5"/>
    <w:rsid w:val="0082649D"/>
    <w:rsid w:val="008334CC"/>
    <w:rsid w:val="00835055"/>
    <w:rsid w:val="00835DE8"/>
    <w:rsid w:val="00836548"/>
    <w:rsid w:val="008417CB"/>
    <w:rsid w:val="00843B2B"/>
    <w:rsid w:val="0084503C"/>
    <w:rsid w:val="00846371"/>
    <w:rsid w:val="00851F65"/>
    <w:rsid w:val="008545D2"/>
    <w:rsid w:val="00855847"/>
    <w:rsid w:val="008644FE"/>
    <w:rsid w:val="00865018"/>
    <w:rsid w:val="00866B1B"/>
    <w:rsid w:val="00870D0B"/>
    <w:rsid w:val="0087232D"/>
    <w:rsid w:val="00874CB7"/>
    <w:rsid w:val="00875823"/>
    <w:rsid w:val="00875D18"/>
    <w:rsid w:val="008824DE"/>
    <w:rsid w:val="00883649"/>
    <w:rsid w:val="00885305"/>
    <w:rsid w:val="0089053F"/>
    <w:rsid w:val="00890D52"/>
    <w:rsid w:val="008943EB"/>
    <w:rsid w:val="00897888"/>
    <w:rsid w:val="008A0BB6"/>
    <w:rsid w:val="008A0CCD"/>
    <w:rsid w:val="008A12D2"/>
    <w:rsid w:val="008A184F"/>
    <w:rsid w:val="008A2FC3"/>
    <w:rsid w:val="008A3ACF"/>
    <w:rsid w:val="008A6150"/>
    <w:rsid w:val="008A6AC8"/>
    <w:rsid w:val="008A6E50"/>
    <w:rsid w:val="008A73AB"/>
    <w:rsid w:val="008B127A"/>
    <w:rsid w:val="008B1F6E"/>
    <w:rsid w:val="008B292C"/>
    <w:rsid w:val="008B2E06"/>
    <w:rsid w:val="008B40B3"/>
    <w:rsid w:val="008B4F99"/>
    <w:rsid w:val="008B62B4"/>
    <w:rsid w:val="008B6B84"/>
    <w:rsid w:val="008B77AF"/>
    <w:rsid w:val="008C6CAC"/>
    <w:rsid w:val="008C6F03"/>
    <w:rsid w:val="008D0C44"/>
    <w:rsid w:val="008D2099"/>
    <w:rsid w:val="008D3C0B"/>
    <w:rsid w:val="008D77DD"/>
    <w:rsid w:val="008E0F78"/>
    <w:rsid w:val="008E5035"/>
    <w:rsid w:val="008F00EE"/>
    <w:rsid w:val="008F1EFA"/>
    <w:rsid w:val="008F3C6F"/>
    <w:rsid w:val="008F3E38"/>
    <w:rsid w:val="008F401B"/>
    <w:rsid w:val="008F5747"/>
    <w:rsid w:val="008F5F0C"/>
    <w:rsid w:val="008F6128"/>
    <w:rsid w:val="009017BC"/>
    <w:rsid w:val="009033F8"/>
    <w:rsid w:val="00905DEC"/>
    <w:rsid w:val="00907F25"/>
    <w:rsid w:val="009119AF"/>
    <w:rsid w:val="00912538"/>
    <w:rsid w:val="0091599A"/>
    <w:rsid w:val="00916F9A"/>
    <w:rsid w:val="009205B0"/>
    <w:rsid w:val="00922698"/>
    <w:rsid w:val="00923C24"/>
    <w:rsid w:val="00924CE9"/>
    <w:rsid w:val="00930006"/>
    <w:rsid w:val="0093001F"/>
    <w:rsid w:val="00930DF0"/>
    <w:rsid w:val="009332BE"/>
    <w:rsid w:val="0093721D"/>
    <w:rsid w:val="009406F6"/>
    <w:rsid w:val="009415EE"/>
    <w:rsid w:val="00947835"/>
    <w:rsid w:val="00947C91"/>
    <w:rsid w:val="00950CFF"/>
    <w:rsid w:val="0095334B"/>
    <w:rsid w:val="00960FD5"/>
    <w:rsid w:val="00962325"/>
    <w:rsid w:val="00963B1B"/>
    <w:rsid w:val="00966B2E"/>
    <w:rsid w:val="00966F30"/>
    <w:rsid w:val="009715A8"/>
    <w:rsid w:val="00974867"/>
    <w:rsid w:val="009764FD"/>
    <w:rsid w:val="0097672B"/>
    <w:rsid w:val="00980FCC"/>
    <w:rsid w:val="00983357"/>
    <w:rsid w:val="00983DFF"/>
    <w:rsid w:val="00985E68"/>
    <w:rsid w:val="009902DF"/>
    <w:rsid w:val="00992B83"/>
    <w:rsid w:val="00995FE2"/>
    <w:rsid w:val="009A02D9"/>
    <w:rsid w:val="009A1DAF"/>
    <w:rsid w:val="009A4EFD"/>
    <w:rsid w:val="009B0EF1"/>
    <w:rsid w:val="009B34A6"/>
    <w:rsid w:val="009B3740"/>
    <w:rsid w:val="009B4021"/>
    <w:rsid w:val="009B587E"/>
    <w:rsid w:val="009C29AE"/>
    <w:rsid w:val="009C2F1A"/>
    <w:rsid w:val="009C492D"/>
    <w:rsid w:val="009C4EE5"/>
    <w:rsid w:val="009D036D"/>
    <w:rsid w:val="009D1920"/>
    <w:rsid w:val="009D2263"/>
    <w:rsid w:val="009D29A3"/>
    <w:rsid w:val="009D705B"/>
    <w:rsid w:val="009E3FEA"/>
    <w:rsid w:val="009E75A3"/>
    <w:rsid w:val="009E77A0"/>
    <w:rsid w:val="009F03DC"/>
    <w:rsid w:val="009F154A"/>
    <w:rsid w:val="009F20DC"/>
    <w:rsid w:val="009F2F63"/>
    <w:rsid w:val="009F55A8"/>
    <w:rsid w:val="009F687A"/>
    <w:rsid w:val="009F6BC1"/>
    <w:rsid w:val="00A01361"/>
    <w:rsid w:val="00A03CBC"/>
    <w:rsid w:val="00A04456"/>
    <w:rsid w:val="00A07302"/>
    <w:rsid w:val="00A07BF5"/>
    <w:rsid w:val="00A16EA5"/>
    <w:rsid w:val="00A20404"/>
    <w:rsid w:val="00A20A3D"/>
    <w:rsid w:val="00A21142"/>
    <w:rsid w:val="00A22B50"/>
    <w:rsid w:val="00A22B5A"/>
    <w:rsid w:val="00A23E93"/>
    <w:rsid w:val="00A272DF"/>
    <w:rsid w:val="00A27FE7"/>
    <w:rsid w:val="00A3051E"/>
    <w:rsid w:val="00A30947"/>
    <w:rsid w:val="00A30F8C"/>
    <w:rsid w:val="00A3124E"/>
    <w:rsid w:val="00A337CC"/>
    <w:rsid w:val="00A345D5"/>
    <w:rsid w:val="00A355D3"/>
    <w:rsid w:val="00A3735B"/>
    <w:rsid w:val="00A4014F"/>
    <w:rsid w:val="00A42A61"/>
    <w:rsid w:val="00A431B0"/>
    <w:rsid w:val="00A44E59"/>
    <w:rsid w:val="00A50237"/>
    <w:rsid w:val="00A51351"/>
    <w:rsid w:val="00A53767"/>
    <w:rsid w:val="00A53A84"/>
    <w:rsid w:val="00A53ABD"/>
    <w:rsid w:val="00A53D78"/>
    <w:rsid w:val="00A555CA"/>
    <w:rsid w:val="00A57D61"/>
    <w:rsid w:val="00A609D6"/>
    <w:rsid w:val="00A613BC"/>
    <w:rsid w:val="00A61635"/>
    <w:rsid w:val="00A62E39"/>
    <w:rsid w:val="00A64917"/>
    <w:rsid w:val="00A65C19"/>
    <w:rsid w:val="00A65D77"/>
    <w:rsid w:val="00A7130D"/>
    <w:rsid w:val="00A76A22"/>
    <w:rsid w:val="00A802A0"/>
    <w:rsid w:val="00A85CFB"/>
    <w:rsid w:val="00A87D48"/>
    <w:rsid w:val="00A958AD"/>
    <w:rsid w:val="00A96C59"/>
    <w:rsid w:val="00AA0226"/>
    <w:rsid w:val="00AA29F6"/>
    <w:rsid w:val="00AA2BBD"/>
    <w:rsid w:val="00AA312F"/>
    <w:rsid w:val="00AA4BDF"/>
    <w:rsid w:val="00AA4EED"/>
    <w:rsid w:val="00AA5169"/>
    <w:rsid w:val="00AA51B7"/>
    <w:rsid w:val="00AA5C2D"/>
    <w:rsid w:val="00AA5FCF"/>
    <w:rsid w:val="00AB4159"/>
    <w:rsid w:val="00AB56CF"/>
    <w:rsid w:val="00AB58D8"/>
    <w:rsid w:val="00AB79F0"/>
    <w:rsid w:val="00AC03B2"/>
    <w:rsid w:val="00AC211D"/>
    <w:rsid w:val="00AC4B84"/>
    <w:rsid w:val="00AC57DA"/>
    <w:rsid w:val="00AD2DA8"/>
    <w:rsid w:val="00AD33F6"/>
    <w:rsid w:val="00AD3F26"/>
    <w:rsid w:val="00AD5457"/>
    <w:rsid w:val="00AD6EBC"/>
    <w:rsid w:val="00AD73B5"/>
    <w:rsid w:val="00AE35F0"/>
    <w:rsid w:val="00AE7C5A"/>
    <w:rsid w:val="00AF4438"/>
    <w:rsid w:val="00AF4F5F"/>
    <w:rsid w:val="00AF56DA"/>
    <w:rsid w:val="00AF57D7"/>
    <w:rsid w:val="00AF5B40"/>
    <w:rsid w:val="00B01D64"/>
    <w:rsid w:val="00B023FD"/>
    <w:rsid w:val="00B06A62"/>
    <w:rsid w:val="00B06F2B"/>
    <w:rsid w:val="00B07278"/>
    <w:rsid w:val="00B10DB7"/>
    <w:rsid w:val="00B120B2"/>
    <w:rsid w:val="00B17302"/>
    <w:rsid w:val="00B207CB"/>
    <w:rsid w:val="00B20B43"/>
    <w:rsid w:val="00B21E28"/>
    <w:rsid w:val="00B2384E"/>
    <w:rsid w:val="00B2406A"/>
    <w:rsid w:val="00B30FCC"/>
    <w:rsid w:val="00B31165"/>
    <w:rsid w:val="00B31521"/>
    <w:rsid w:val="00B32B5A"/>
    <w:rsid w:val="00B35246"/>
    <w:rsid w:val="00B366B9"/>
    <w:rsid w:val="00B371AF"/>
    <w:rsid w:val="00B40E2B"/>
    <w:rsid w:val="00B433AB"/>
    <w:rsid w:val="00B436C1"/>
    <w:rsid w:val="00B466FC"/>
    <w:rsid w:val="00B47DD8"/>
    <w:rsid w:val="00B527B9"/>
    <w:rsid w:val="00B52B23"/>
    <w:rsid w:val="00B53084"/>
    <w:rsid w:val="00B55954"/>
    <w:rsid w:val="00B565B0"/>
    <w:rsid w:val="00B56DDE"/>
    <w:rsid w:val="00B60CA2"/>
    <w:rsid w:val="00B630B9"/>
    <w:rsid w:val="00B637E0"/>
    <w:rsid w:val="00B63B18"/>
    <w:rsid w:val="00B64647"/>
    <w:rsid w:val="00B70E39"/>
    <w:rsid w:val="00B71247"/>
    <w:rsid w:val="00B7139D"/>
    <w:rsid w:val="00B7237D"/>
    <w:rsid w:val="00B72647"/>
    <w:rsid w:val="00B73E62"/>
    <w:rsid w:val="00B74861"/>
    <w:rsid w:val="00B76373"/>
    <w:rsid w:val="00B77642"/>
    <w:rsid w:val="00B867EE"/>
    <w:rsid w:val="00B918F5"/>
    <w:rsid w:val="00B933D7"/>
    <w:rsid w:val="00B976B9"/>
    <w:rsid w:val="00B97C8E"/>
    <w:rsid w:val="00BA0C18"/>
    <w:rsid w:val="00BA0CE4"/>
    <w:rsid w:val="00BA17A8"/>
    <w:rsid w:val="00BA1851"/>
    <w:rsid w:val="00BA30A2"/>
    <w:rsid w:val="00BA3BA1"/>
    <w:rsid w:val="00BA4C6E"/>
    <w:rsid w:val="00BA60CA"/>
    <w:rsid w:val="00BA7323"/>
    <w:rsid w:val="00BB0152"/>
    <w:rsid w:val="00BB0CD8"/>
    <w:rsid w:val="00BB248D"/>
    <w:rsid w:val="00BB64D8"/>
    <w:rsid w:val="00BB6572"/>
    <w:rsid w:val="00BC0763"/>
    <w:rsid w:val="00BC506E"/>
    <w:rsid w:val="00BC6525"/>
    <w:rsid w:val="00BC742C"/>
    <w:rsid w:val="00BD0A46"/>
    <w:rsid w:val="00BD1438"/>
    <w:rsid w:val="00BD7363"/>
    <w:rsid w:val="00BD7FF2"/>
    <w:rsid w:val="00BE20E4"/>
    <w:rsid w:val="00BE3194"/>
    <w:rsid w:val="00BE406C"/>
    <w:rsid w:val="00BE6361"/>
    <w:rsid w:val="00BF0CD2"/>
    <w:rsid w:val="00BF132C"/>
    <w:rsid w:val="00BF2A40"/>
    <w:rsid w:val="00BF3967"/>
    <w:rsid w:val="00BF51B6"/>
    <w:rsid w:val="00BF5B43"/>
    <w:rsid w:val="00BF5F0E"/>
    <w:rsid w:val="00BF67A5"/>
    <w:rsid w:val="00BF6F16"/>
    <w:rsid w:val="00BF74FC"/>
    <w:rsid w:val="00C00438"/>
    <w:rsid w:val="00C0193F"/>
    <w:rsid w:val="00C041DC"/>
    <w:rsid w:val="00C056EA"/>
    <w:rsid w:val="00C10542"/>
    <w:rsid w:val="00C14763"/>
    <w:rsid w:val="00C14BBD"/>
    <w:rsid w:val="00C153F0"/>
    <w:rsid w:val="00C15A3C"/>
    <w:rsid w:val="00C16922"/>
    <w:rsid w:val="00C20A69"/>
    <w:rsid w:val="00C21762"/>
    <w:rsid w:val="00C222B5"/>
    <w:rsid w:val="00C22E73"/>
    <w:rsid w:val="00C22F1F"/>
    <w:rsid w:val="00C23221"/>
    <w:rsid w:val="00C34AAE"/>
    <w:rsid w:val="00C44CE8"/>
    <w:rsid w:val="00C46B8D"/>
    <w:rsid w:val="00C503DA"/>
    <w:rsid w:val="00C536FE"/>
    <w:rsid w:val="00C55740"/>
    <w:rsid w:val="00C57638"/>
    <w:rsid w:val="00C608BA"/>
    <w:rsid w:val="00C60923"/>
    <w:rsid w:val="00C6655D"/>
    <w:rsid w:val="00C66BF3"/>
    <w:rsid w:val="00C67BB3"/>
    <w:rsid w:val="00C71E2B"/>
    <w:rsid w:val="00C72F56"/>
    <w:rsid w:val="00C768CF"/>
    <w:rsid w:val="00C80C2F"/>
    <w:rsid w:val="00C840AC"/>
    <w:rsid w:val="00C85A48"/>
    <w:rsid w:val="00C87F47"/>
    <w:rsid w:val="00C900EE"/>
    <w:rsid w:val="00C912BF"/>
    <w:rsid w:val="00C91CC6"/>
    <w:rsid w:val="00C929E7"/>
    <w:rsid w:val="00C94626"/>
    <w:rsid w:val="00C959B8"/>
    <w:rsid w:val="00C96FD0"/>
    <w:rsid w:val="00C975E2"/>
    <w:rsid w:val="00C97892"/>
    <w:rsid w:val="00CA02A2"/>
    <w:rsid w:val="00CA194F"/>
    <w:rsid w:val="00CA2335"/>
    <w:rsid w:val="00CA4D2A"/>
    <w:rsid w:val="00CA63B9"/>
    <w:rsid w:val="00CA7185"/>
    <w:rsid w:val="00CB08E7"/>
    <w:rsid w:val="00CB5D18"/>
    <w:rsid w:val="00CB6737"/>
    <w:rsid w:val="00CC0C93"/>
    <w:rsid w:val="00CC2CC4"/>
    <w:rsid w:val="00CC5527"/>
    <w:rsid w:val="00CC6082"/>
    <w:rsid w:val="00CC6669"/>
    <w:rsid w:val="00CD0718"/>
    <w:rsid w:val="00CD1E9F"/>
    <w:rsid w:val="00CD1FF9"/>
    <w:rsid w:val="00CD25DC"/>
    <w:rsid w:val="00CD3229"/>
    <w:rsid w:val="00CD53F9"/>
    <w:rsid w:val="00CD6768"/>
    <w:rsid w:val="00CE2C31"/>
    <w:rsid w:val="00CE5443"/>
    <w:rsid w:val="00CF044C"/>
    <w:rsid w:val="00CF093E"/>
    <w:rsid w:val="00CF4366"/>
    <w:rsid w:val="00CF597F"/>
    <w:rsid w:val="00D00D47"/>
    <w:rsid w:val="00D045D3"/>
    <w:rsid w:val="00D0671E"/>
    <w:rsid w:val="00D1342F"/>
    <w:rsid w:val="00D148E0"/>
    <w:rsid w:val="00D1501B"/>
    <w:rsid w:val="00D213D9"/>
    <w:rsid w:val="00D255EB"/>
    <w:rsid w:val="00D2598E"/>
    <w:rsid w:val="00D25FB9"/>
    <w:rsid w:val="00D273B0"/>
    <w:rsid w:val="00D32BBE"/>
    <w:rsid w:val="00D33F10"/>
    <w:rsid w:val="00D341CB"/>
    <w:rsid w:val="00D372D3"/>
    <w:rsid w:val="00D407E2"/>
    <w:rsid w:val="00D41FBA"/>
    <w:rsid w:val="00D4339C"/>
    <w:rsid w:val="00D435A8"/>
    <w:rsid w:val="00D44E2B"/>
    <w:rsid w:val="00D4689F"/>
    <w:rsid w:val="00D503AE"/>
    <w:rsid w:val="00D51C92"/>
    <w:rsid w:val="00D53292"/>
    <w:rsid w:val="00D53888"/>
    <w:rsid w:val="00D53F6D"/>
    <w:rsid w:val="00D54CB6"/>
    <w:rsid w:val="00D54F4F"/>
    <w:rsid w:val="00D556AE"/>
    <w:rsid w:val="00D562EB"/>
    <w:rsid w:val="00D56681"/>
    <w:rsid w:val="00D578B8"/>
    <w:rsid w:val="00D62BF5"/>
    <w:rsid w:val="00D6399A"/>
    <w:rsid w:val="00D64374"/>
    <w:rsid w:val="00D6674E"/>
    <w:rsid w:val="00D66C8E"/>
    <w:rsid w:val="00D6718B"/>
    <w:rsid w:val="00D70AFA"/>
    <w:rsid w:val="00D741E6"/>
    <w:rsid w:val="00D747D7"/>
    <w:rsid w:val="00D76A55"/>
    <w:rsid w:val="00D7731D"/>
    <w:rsid w:val="00D80BAB"/>
    <w:rsid w:val="00D81ECE"/>
    <w:rsid w:val="00D824C0"/>
    <w:rsid w:val="00D8294F"/>
    <w:rsid w:val="00D837B4"/>
    <w:rsid w:val="00D8449D"/>
    <w:rsid w:val="00D85AB1"/>
    <w:rsid w:val="00D86DA3"/>
    <w:rsid w:val="00D873F2"/>
    <w:rsid w:val="00D95FD5"/>
    <w:rsid w:val="00D972C8"/>
    <w:rsid w:val="00DA1562"/>
    <w:rsid w:val="00DA3C04"/>
    <w:rsid w:val="00DA5A33"/>
    <w:rsid w:val="00DA5FA5"/>
    <w:rsid w:val="00DB01C6"/>
    <w:rsid w:val="00DB0615"/>
    <w:rsid w:val="00DB3299"/>
    <w:rsid w:val="00DB3CD2"/>
    <w:rsid w:val="00DB47C9"/>
    <w:rsid w:val="00DB6665"/>
    <w:rsid w:val="00DB694D"/>
    <w:rsid w:val="00DB71E3"/>
    <w:rsid w:val="00DC61B6"/>
    <w:rsid w:val="00DC6E3A"/>
    <w:rsid w:val="00DC75FB"/>
    <w:rsid w:val="00DC7D02"/>
    <w:rsid w:val="00DD3FAA"/>
    <w:rsid w:val="00DD52C3"/>
    <w:rsid w:val="00DD5AC9"/>
    <w:rsid w:val="00DD5B3D"/>
    <w:rsid w:val="00DD716C"/>
    <w:rsid w:val="00DD73B2"/>
    <w:rsid w:val="00DD7E97"/>
    <w:rsid w:val="00DE08D2"/>
    <w:rsid w:val="00DE0932"/>
    <w:rsid w:val="00DE552F"/>
    <w:rsid w:val="00DE5D85"/>
    <w:rsid w:val="00DE610A"/>
    <w:rsid w:val="00DE7192"/>
    <w:rsid w:val="00DE7A87"/>
    <w:rsid w:val="00DF3CED"/>
    <w:rsid w:val="00DF459E"/>
    <w:rsid w:val="00DF5F3F"/>
    <w:rsid w:val="00DF5F61"/>
    <w:rsid w:val="00E03A84"/>
    <w:rsid w:val="00E063A2"/>
    <w:rsid w:val="00E10348"/>
    <w:rsid w:val="00E109B4"/>
    <w:rsid w:val="00E1103C"/>
    <w:rsid w:val="00E129E2"/>
    <w:rsid w:val="00E153A1"/>
    <w:rsid w:val="00E16394"/>
    <w:rsid w:val="00E17032"/>
    <w:rsid w:val="00E22975"/>
    <w:rsid w:val="00E233E7"/>
    <w:rsid w:val="00E25C01"/>
    <w:rsid w:val="00E27D96"/>
    <w:rsid w:val="00E30E19"/>
    <w:rsid w:val="00E3254F"/>
    <w:rsid w:val="00E32A0B"/>
    <w:rsid w:val="00E33AE5"/>
    <w:rsid w:val="00E34553"/>
    <w:rsid w:val="00E349D3"/>
    <w:rsid w:val="00E40089"/>
    <w:rsid w:val="00E40E1A"/>
    <w:rsid w:val="00E411B1"/>
    <w:rsid w:val="00E419D0"/>
    <w:rsid w:val="00E42D60"/>
    <w:rsid w:val="00E50345"/>
    <w:rsid w:val="00E519C1"/>
    <w:rsid w:val="00E51F35"/>
    <w:rsid w:val="00E5679B"/>
    <w:rsid w:val="00E612A6"/>
    <w:rsid w:val="00E64902"/>
    <w:rsid w:val="00E717F8"/>
    <w:rsid w:val="00E71CF1"/>
    <w:rsid w:val="00E72999"/>
    <w:rsid w:val="00E73FDC"/>
    <w:rsid w:val="00E76257"/>
    <w:rsid w:val="00E76FB0"/>
    <w:rsid w:val="00E8698A"/>
    <w:rsid w:val="00E92270"/>
    <w:rsid w:val="00E93017"/>
    <w:rsid w:val="00E95C28"/>
    <w:rsid w:val="00E964D4"/>
    <w:rsid w:val="00E96FA8"/>
    <w:rsid w:val="00E97138"/>
    <w:rsid w:val="00EA2198"/>
    <w:rsid w:val="00EA4D4F"/>
    <w:rsid w:val="00EA6508"/>
    <w:rsid w:val="00EA7136"/>
    <w:rsid w:val="00EA7940"/>
    <w:rsid w:val="00EB01FB"/>
    <w:rsid w:val="00EB1F4F"/>
    <w:rsid w:val="00EB3C97"/>
    <w:rsid w:val="00EB46F3"/>
    <w:rsid w:val="00EB7C7F"/>
    <w:rsid w:val="00EC5A54"/>
    <w:rsid w:val="00EC73A1"/>
    <w:rsid w:val="00ED61A5"/>
    <w:rsid w:val="00EE10E2"/>
    <w:rsid w:val="00EE17F5"/>
    <w:rsid w:val="00EE2C67"/>
    <w:rsid w:val="00EE39CC"/>
    <w:rsid w:val="00EE58C6"/>
    <w:rsid w:val="00EF2B09"/>
    <w:rsid w:val="00EF35D7"/>
    <w:rsid w:val="00EF46EE"/>
    <w:rsid w:val="00EF4D5D"/>
    <w:rsid w:val="00EF5006"/>
    <w:rsid w:val="00EF5489"/>
    <w:rsid w:val="00EF5E3B"/>
    <w:rsid w:val="00F00F45"/>
    <w:rsid w:val="00F01C39"/>
    <w:rsid w:val="00F01E75"/>
    <w:rsid w:val="00F026D4"/>
    <w:rsid w:val="00F0676D"/>
    <w:rsid w:val="00F0722E"/>
    <w:rsid w:val="00F11659"/>
    <w:rsid w:val="00F154C7"/>
    <w:rsid w:val="00F16393"/>
    <w:rsid w:val="00F237E1"/>
    <w:rsid w:val="00F31D1E"/>
    <w:rsid w:val="00F34673"/>
    <w:rsid w:val="00F356D0"/>
    <w:rsid w:val="00F35E52"/>
    <w:rsid w:val="00F3758F"/>
    <w:rsid w:val="00F37ED3"/>
    <w:rsid w:val="00F42731"/>
    <w:rsid w:val="00F448CA"/>
    <w:rsid w:val="00F4552B"/>
    <w:rsid w:val="00F46D4C"/>
    <w:rsid w:val="00F5234E"/>
    <w:rsid w:val="00F53AE9"/>
    <w:rsid w:val="00F55F9D"/>
    <w:rsid w:val="00F57F55"/>
    <w:rsid w:val="00F618B7"/>
    <w:rsid w:val="00F6223E"/>
    <w:rsid w:val="00F62539"/>
    <w:rsid w:val="00F63BBD"/>
    <w:rsid w:val="00F66232"/>
    <w:rsid w:val="00F67E74"/>
    <w:rsid w:val="00F710C1"/>
    <w:rsid w:val="00F72AC3"/>
    <w:rsid w:val="00F72C8D"/>
    <w:rsid w:val="00F74D76"/>
    <w:rsid w:val="00F7575B"/>
    <w:rsid w:val="00F80A48"/>
    <w:rsid w:val="00F82CC3"/>
    <w:rsid w:val="00F83AD4"/>
    <w:rsid w:val="00F8502F"/>
    <w:rsid w:val="00F856F4"/>
    <w:rsid w:val="00F8691C"/>
    <w:rsid w:val="00F876D0"/>
    <w:rsid w:val="00FA09BD"/>
    <w:rsid w:val="00FA1F3F"/>
    <w:rsid w:val="00FA30B3"/>
    <w:rsid w:val="00FA5B47"/>
    <w:rsid w:val="00FA7A3B"/>
    <w:rsid w:val="00FB0CCA"/>
    <w:rsid w:val="00FB723B"/>
    <w:rsid w:val="00FC22AF"/>
    <w:rsid w:val="00FC6617"/>
    <w:rsid w:val="00FD1DC6"/>
    <w:rsid w:val="00FD2E13"/>
    <w:rsid w:val="00FD5903"/>
    <w:rsid w:val="00FD5D19"/>
    <w:rsid w:val="00FD67BA"/>
    <w:rsid w:val="00FE0AB8"/>
    <w:rsid w:val="00FE1519"/>
    <w:rsid w:val="00FE1A05"/>
    <w:rsid w:val="00FE2825"/>
    <w:rsid w:val="00FE4B46"/>
    <w:rsid w:val="00FE6C78"/>
    <w:rsid w:val="00FE6E82"/>
    <w:rsid w:val="00FF0AD5"/>
    <w:rsid w:val="00FF21CE"/>
    <w:rsid w:val="00FF2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04"/>
    <w:rPr>
      <w:rFonts w:ascii="Times New Roman" w:eastAsia="Times New Roman" w:hAnsi="Times New Roman"/>
      <w:sz w:val="24"/>
      <w:szCs w:val="24"/>
    </w:rPr>
  </w:style>
  <w:style w:type="paragraph" w:styleId="Heading1">
    <w:name w:val="heading 1"/>
    <w:basedOn w:val="Normal"/>
    <w:next w:val="Normal"/>
    <w:link w:val="Heading1Char"/>
    <w:qFormat/>
    <w:rsid w:val="00AB79F0"/>
    <w:pPr>
      <w:keepNext/>
      <w:spacing w:before="240" w:after="60"/>
      <w:jc w:val="center"/>
      <w:outlineLvl w:val="0"/>
    </w:pPr>
    <w:rPr>
      <w:b/>
      <w:bCs/>
      <w:kern w:val="32"/>
      <w:szCs w:val="32"/>
    </w:rPr>
  </w:style>
  <w:style w:type="paragraph" w:styleId="Heading2">
    <w:name w:val="heading 2"/>
    <w:basedOn w:val="Normal"/>
    <w:next w:val="Normal"/>
    <w:link w:val="Heading2Char"/>
    <w:qFormat/>
    <w:rsid w:val="00047FD5"/>
    <w:pPr>
      <w:keepNext/>
      <w:spacing w:before="240" w:after="60"/>
      <w:outlineLvl w:val="1"/>
    </w:pPr>
    <w:rPr>
      <w:bCs/>
      <w:iCs/>
      <w:szCs w:val="28"/>
      <w:u w:val="single"/>
    </w:rPr>
  </w:style>
  <w:style w:type="paragraph" w:styleId="Heading3">
    <w:name w:val="heading 3"/>
    <w:basedOn w:val="Normal"/>
    <w:next w:val="Normal"/>
    <w:link w:val="Heading3Char"/>
    <w:qFormat/>
    <w:rsid w:val="00A2040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20404"/>
    <w:pPr>
      <w:keepNext/>
      <w:spacing w:before="240" w:after="60"/>
      <w:outlineLvl w:val="3"/>
    </w:pPr>
    <w:rPr>
      <w:rFonts w:ascii="Calibri" w:hAnsi="Calibri"/>
      <w:b/>
      <w:bCs/>
      <w:sz w:val="28"/>
      <w:szCs w:val="28"/>
    </w:rPr>
  </w:style>
  <w:style w:type="paragraph" w:styleId="Heading5">
    <w:name w:val="heading 5"/>
    <w:basedOn w:val="Normal"/>
    <w:link w:val="Heading5Char"/>
    <w:qFormat/>
    <w:rsid w:val="00A20404"/>
    <w:pPr>
      <w:spacing w:before="100" w:beforeAutospacing="1" w:after="100" w:afterAutospacing="1"/>
      <w:outlineLvl w:val="4"/>
    </w:pPr>
    <w:rPr>
      <w:rFonts w:eastAsia="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79F0"/>
    <w:rPr>
      <w:rFonts w:ascii="Times New Roman" w:eastAsia="Times New Roman" w:hAnsi="Times New Roman"/>
      <w:b/>
      <w:bCs/>
      <w:kern w:val="32"/>
      <w:sz w:val="24"/>
      <w:szCs w:val="32"/>
    </w:rPr>
  </w:style>
  <w:style w:type="character" w:customStyle="1" w:styleId="Heading2Char">
    <w:name w:val="Heading 2 Char"/>
    <w:link w:val="Heading2"/>
    <w:rsid w:val="00047FD5"/>
    <w:rPr>
      <w:rFonts w:ascii="Times New Roman" w:eastAsia="Times New Roman" w:hAnsi="Times New Roman"/>
      <w:bCs/>
      <w:iCs/>
      <w:sz w:val="24"/>
      <w:szCs w:val="28"/>
      <w:u w:val="single"/>
    </w:rPr>
  </w:style>
  <w:style w:type="character" w:customStyle="1" w:styleId="Heading3Char">
    <w:name w:val="Heading 3 Char"/>
    <w:link w:val="Heading3"/>
    <w:rsid w:val="00A20404"/>
    <w:rPr>
      <w:rFonts w:ascii="Cambria" w:eastAsia="Times New Roman" w:hAnsi="Cambria" w:cs="Times New Roman"/>
      <w:b/>
      <w:bCs/>
      <w:sz w:val="26"/>
      <w:szCs w:val="26"/>
    </w:rPr>
  </w:style>
  <w:style w:type="character" w:customStyle="1" w:styleId="Heading4Char">
    <w:name w:val="Heading 4 Char"/>
    <w:link w:val="Heading4"/>
    <w:rsid w:val="00A20404"/>
    <w:rPr>
      <w:rFonts w:ascii="Calibri" w:eastAsia="Times New Roman" w:hAnsi="Calibri" w:cs="Times New Roman"/>
      <w:b/>
      <w:bCs/>
      <w:sz w:val="28"/>
      <w:szCs w:val="28"/>
    </w:rPr>
  </w:style>
  <w:style w:type="character" w:customStyle="1" w:styleId="Heading5Char">
    <w:name w:val="Heading 5 Char"/>
    <w:link w:val="Heading5"/>
    <w:rsid w:val="00A20404"/>
    <w:rPr>
      <w:rFonts w:ascii="Times New Roman" w:eastAsia="Calibri" w:hAnsi="Times New Roman" w:cs="Times New Roman"/>
      <w:b/>
      <w:bCs/>
      <w:sz w:val="20"/>
      <w:szCs w:val="20"/>
    </w:rPr>
  </w:style>
  <w:style w:type="table" w:styleId="TableGrid">
    <w:name w:val="Table Grid"/>
    <w:basedOn w:val="TableNormal"/>
    <w:uiPriority w:val="59"/>
    <w:rsid w:val="00A204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20404"/>
    <w:rPr>
      <w:rFonts w:ascii="Tahoma" w:hAnsi="Tahoma"/>
      <w:sz w:val="16"/>
      <w:szCs w:val="16"/>
    </w:rPr>
  </w:style>
  <w:style w:type="character" w:customStyle="1" w:styleId="BalloonTextChar">
    <w:name w:val="Balloon Text Char"/>
    <w:link w:val="BalloonText"/>
    <w:uiPriority w:val="99"/>
    <w:rsid w:val="00A20404"/>
    <w:rPr>
      <w:rFonts w:ascii="Tahoma" w:eastAsia="Times New Roman" w:hAnsi="Tahoma" w:cs="Tahoma"/>
      <w:sz w:val="16"/>
      <w:szCs w:val="16"/>
    </w:rPr>
  </w:style>
  <w:style w:type="paragraph" w:styleId="BodyTextIndent">
    <w:name w:val="Body Text Indent"/>
    <w:basedOn w:val="Normal"/>
    <w:link w:val="BodyTextIndentChar"/>
    <w:rsid w:val="00A20404"/>
    <w:pPr>
      <w:spacing w:after="120"/>
      <w:ind w:left="283"/>
    </w:pPr>
  </w:style>
  <w:style w:type="character" w:customStyle="1" w:styleId="BodyTextIndentChar">
    <w:name w:val="Body Text Indent Char"/>
    <w:link w:val="BodyTextIndent"/>
    <w:rsid w:val="00A20404"/>
    <w:rPr>
      <w:rFonts w:ascii="Times New Roman" w:eastAsia="Times New Roman" w:hAnsi="Times New Roman" w:cs="Times New Roman"/>
      <w:sz w:val="24"/>
      <w:szCs w:val="24"/>
    </w:rPr>
  </w:style>
  <w:style w:type="numbering" w:customStyle="1" w:styleId="NoList1">
    <w:name w:val="No List1"/>
    <w:next w:val="NoList"/>
    <w:semiHidden/>
    <w:unhideWhenUsed/>
    <w:rsid w:val="00A20404"/>
  </w:style>
  <w:style w:type="paragraph" w:styleId="Footer">
    <w:name w:val="footer"/>
    <w:basedOn w:val="Normal"/>
    <w:link w:val="FooterChar"/>
    <w:uiPriority w:val="99"/>
    <w:rsid w:val="00A20404"/>
    <w:pPr>
      <w:tabs>
        <w:tab w:val="center" w:pos="4535"/>
        <w:tab w:val="right" w:pos="9071"/>
      </w:tabs>
    </w:pPr>
  </w:style>
  <w:style w:type="character" w:customStyle="1" w:styleId="FooterChar">
    <w:name w:val="Footer Char"/>
    <w:link w:val="Footer"/>
    <w:uiPriority w:val="99"/>
    <w:rsid w:val="00A20404"/>
    <w:rPr>
      <w:rFonts w:ascii="Times New Roman" w:eastAsia="Times New Roman" w:hAnsi="Times New Roman" w:cs="Times New Roman"/>
      <w:sz w:val="24"/>
      <w:szCs w:val="24"/>
    </w:rPr>
  </w:style>
  <w:style w:type="character" w:styleId="PageNumber">
    <w:name w:val="page number"/>
    <w:basedOn w:val="DefaultParagraphFont"/>
    <w:rsid w:val="00A20404"/>
  </w:style>
  <w:style w:type="paragraph" w:styleId="Header">
    <w:name w:val="header"/>
    <w:basedOn w:val="Normal"/>
    <w:link w:val="HeaderChar"/>
    <w:rsid w:val="00A20404"/>
    <w:pPr>
      <w:tabs>
        <w:tab w:val="center" w:pos="4535"/>
        <w:tab w:val="right" w:pos="9071"/>
      </w:tabs>
    </w:pPr>
  </w:style>
  <w:style w:type="character" w:customStyle="1" w:styleId="HeaderChar">
    <w:name w:val="Header Char"/>
    <w:link w:val="Header"/>
    <w:rsid w:val="00A20404"/>
    <w:rPr>
      <w:rFonts w:ascii="Times New Roman" w:eastAsia="Times New Roman" w:hAnsi="Times New Roman" w:cs="Times New Roman"/>
      <w:sz w:val="24"/>
      <w:szCs w:val="24"/>
    </w:rPr>
  </w:style>
  <w:style w:type="paragraph" w:styleId="FootnoteText">
    <w:name w:val="footnote text"/>
    <w:basedOn w:val="Normal"/>
    <w:link w:val="FootnoteTextChar"/>
    <w:rsid w:val="00A20404"/>
    <w:rPr>
      <w:rFonts w:eastAsia="MS Mincho"/>
      <w:sz w:val="20"/>
      <w:szCs w:val="20"/>
      <w:lang w:eastAsia="ja-JP"/>
    </w:rPr>
  </w:style>
  <w:style w:type="character" w:customStyle="1" w:styleId="FootnoteTextChar">
    <w:name w:val="Footnote Text Char"/>
    <w:link w:val="FootnoteText"/>
    <w:rsid w:val="00A20404"/>
    <w:rPr>
      <w:rFonts w:ascii="Times New Roman" w:eastAsia="MS Mincho" w:hAnsi="Times New Roman" w:cs="Times New Roman"/>
      <w:sz w:val="20"/>
      <w:szCs w:val="20"/>
      <w:lang w:eastAsia="ja-JP"/>
    </w:rPr>
  </w:style>
  <w:style w:type="character" w:styleId="FootnoteReference">
    <w:name w:val="footnote reference"/>
    <w:rsid w:val="00A20404"/>
    <w:rPr>
      <w:vertAlign w:val="superscript"/>
    </w:rPr>
  </w:style>
  <w:style w:type="table" w:customStyle="1" w:styleId="TableGrid1">
    <w:name w:val="Table Grid1"/>
    <w:basedOn w:val="TableNormal"/>
    <w:next w:val="TableGrid"/>
    <w:rsid w:val="00A20404"/>
    <w:rPr>
      <w:rFonts w:ascii="Book Antiqua" w:eastAsia="Book Antiqua" w:hAnsi="Book Antiq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20404"/>
    <w:rPr>
      <w:rFonts w:ascii="Book Antiqua" w:eastAsia="Book Antiqua" w:hAnsi="Book Antiq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A20404"/>
    <w:rPr>
      <w:rFonts w:ascii="Book Antiqua" w:eastAsia="Book Antiqua" w:hAnsi="Book Antiq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A20404"/>
    <w:rPr>
      <w:rFonts w:ascii="Book Antiqua" w:eastAsia="Book Antiqua" w:hAnsi="Book Antiq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A20404"/>
    <w:rPr>
      <w:rFonts w:ascii="Book Antiqua" w:eastAsia="Book Antiqua" w:hAnsi="Book Antiq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1">
    <w:name w:val="N1"/>
    <w:basedOn w:val="Normal"/>
    <w:rsid w:val="00A20404"/>
    <w:pPr>
      <w:shd w:val="clear" w:color="auto" w:fill="FFFFFF"/>
      <w:spacing w:before="240" w:after="240"/>
      <w:jc w:val="both"/>
    </w:pPr>
    <w:rPr>
      <w:rFonts w:ascii="Arial" w:hAnsi="Arial" w:cs="Arial"/>
      <w:b/>
      <w:bCs/>
      <w:color w:val="000000"/>
      <w:sz w:val="30"/>
      <w:szCs w:val="30"/>
      <w:lang w:val="sr-Cyrl-CS"/>
    </w:rPr>
  </w:style>
  <w:style w:type="table" w:customStyle="1" w:styleId="TableGrid6">
    <w:name w:val="Table Grid6"/>
    <w:basedOn w:val="TableNormal"/>
    <w:next w:val="TableGrid"/>
    <w:rsid w:val="00A2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20404"/>
    <w:pPr>
      <w:spacing w:after="200" w:line="276" w:lineRule="auto"/>
      <w:ind w:left="720"/>
      <w:contextualSpacing/>
    </w:pPr>
    <w:rPr>
      <w:rFonts w:ascii="Calibri" w:eastAsia="Calibri" w:hAnsi="Calibri"/>
      <w:sz w:val="22"/>
      <w:szCs w:val="22"/>
    </w:rPr>
  </w:style>
  <w:style w:type="table" w:customStyle="1" w:styleId="TableGrid7">
    <w:name w:val="Table Grid7"/>
    <w:basedOn w:val="TableNormal"/>
    <w:next w:val="TableGrid"/>
    <w:rsid w:val="00A2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9">
    <w:name w:val="CM9"/>
    <w:basedOn w:val="Normal"/>
    <w:next w:val="Normal"/>
    <w:rsid w:val="00A20404"/>
    <w:pPr>
      <w:widowControl w:val="0"/>
      <w:autoSpaceDE w:val="0"/>
      <w:autoSpaceDN w:val="0"/>
      <w:adjustRightInd w:val="0"/>
      <w:spacing w:line="268" w:lineRule="atLeast"/>
    </w:pPr>
    <w:rPr>
      <w:rFonts w:ascii="TT E 1 BF 9 B 48t 00" w:hAnsi="TT E 1 BF 9 B 48t 00"/>
    </w:rPr>
  </w:style>
  <w:style w:type="paragraph" w:customStyle="1" w:styleId="CM10">
    <w:name w:val="CM10"/>
    <w:basedOn w:val="Normal"/>
    <w:next w:val="Normal"/>
    <w:rsid w:val="00A20404"/>
    <w:pPr>
      <w:widowControl w:val="0"/>
      <w:autoSpaceDE w:val="0"/>
      <w:autoSpaceDN w:val="0"/>
      <w:adjustRightInd w:val="0"/>
      <w:spacing w:line="268" w:lineRule="atLeast"/>
    </w:pPr>
    <w:rPr>
      <w:rFonts w:ascii="TT E 1 BF 9 B 48t 00" w:hAnsi="TT E 1 BF 9 B 48t 00"/>
    </w:rPr>
  </w:style>
  <w:style w:type="paragraph" w:customStyle="1" w:styleId="Default">
    <w:name w:val="Default"/>
    <w:rsid w:val="00A20404"/>
    <w:pPr>
      <w:widowControl w:val="0"/>
      <w:autoSpaceDE w:val="0"/>
      <w:autoSpaceDN w:val="0"/>
      <w:adjustRightInd w:val="0"/>
    </w:pPr>
    <w:rPr>
      <w:rFonts w:ascii="TT E 1 BF 9 B 48t 00" w:eastAsia="Times New Roman" w:hAnsi="TT E 1 BF 9 B 48t 00" w:cs="TT E 1 BF 9 B 48t 00"/>
      <w:color w:val="000000"/>
      <w:sz w:val="24"/>
      <w:szCs w:val="24"/>
    </w:rPr>
  </w:style>
  <w:style w:type="paragraph" w:customStyle="1" w:styleId="CM18">
    <w:name w:val="CM18"/>
    <w:basedOn w:val="Default"/>
    <w:next w:val="Default"/>
    <w:rsid w:val="00A20404"/>
    <w:pPr>
      <w:spacing w:after="268"/>
    </w:pPr>
    <w:rPr>
      <w:rFonts w:cs="Times New Roman"/>
      <w:color w:val="auto"/>
    </w:rPr>
  </w:style>
  <w:style w:type="paragraph" w:customStyle="1" w:styleId="CM11">
    <w:name w:val="CM11"/>
    <w:basedOn w:val="Default"/>
    <w:next w:val="Default"/>
    <w:rsid w:val="00A20404"/>
    <w:pPr>
      <w:spacing w:line="271" w:lineRule="atLeast"/>
    </w:pPr>
    <w:rPr>
      <w:rFonts w:cs="Times New Roman"/>
      <w:color w:val="auto"/>
    </w:rPr>
  </w:style>
  <w:style w:type="paragraph" w:customStyle="1" w:styleId="CM12">
    <w:name w:val="CM12"/>
    <w:basedOn w:val="Default"/>
    <w:next w:val="Default"/>
    <w:rsid w:val="00A20404"/>
    <w:pPr>
      <w:spacing w:line="271" w:lineRule="atLeast"/>
    </w:pPr>
    <w:rPr>
      <w:rFonts w:cs="Times New Roman"/>
      <w:color w:val="auto"/>
    </w:rPr>
  </w:style>
  <w:style w:type="paragraph" w:customStyle="1" w:styleId="CM13">
    <w:name w:val="CM13"/>
    <w:basedOn w:val="Default"/>
    <w:next w:val="Default"/>
    <w:rsid w:val="00A20404"/>
    <w:pPr>
      <w:spacing w:line="268" w:lineRule="atLeast"/>
    </w:pPr>
    <w:rPr>
      <w:rFonts w:cs="Times New Roman"/>
      <w:color w:val="auto"/>
    </w:rPr>
  </w:style>
  <w:style w:type="paragraph" w:customStyle="1" w:styleId="CM5">
    <w:name w:val="CM5"/>
    <w:basedOn w:val="Default"/>
    <w:next w:val="Default"/>
    <w:rsid w:val="00A20404"/>
    <w:pPr>
      <w:spacing w:line="271" w:lineRule="atLeast"/>
    </w:pPr>
    <w:rPr>
      <w:rFonts w:cs="Times New Roman"/>
      <w:color w:val="auto"/>
    </w:rPr>
  </w:style>
  <w:style w:type="paragraph" w:customStyle="1" w:styleId="CM1">
    <w:name w:val="CM1"/>
    <w:basedOn w:val="Default"/>
    <w:next w:val="Default"/>
    <w:rsid w:val="00A20404"/>
    <w:pPr>
      <w:spacing w:line="268" w:lineRule="atLeast"/>
    </w:pPr>
    <w:rPr>
      <w:rFonts w:ascii="TT E 1 BF 813 8t 00" w:hAnsi="TT E 1 BF 813 8t 00" w:cs="Times New Roman"/>
      <w:color w:val="auto"/>
    </w:rPr>
  </w:style>
  <w:style w:type="paragraph" w:customStyle="1" w:styleId="CM2">
    <w:name w:val="CM2"/>
    <w:basedOn w:val="Default"/>
    <w:next w:val="Default"/>
    <w:rsid w:val="00A20404"/>
    <w:pPr>
      <w:spacing w:line="268" w:lineRule="atLeast"/>
    </w:pPr>
    <w:rPr>
      <w:rFonts w:ascii="TT E 1 BF 813 8t 00" w:hAnsi="TT E 1 BF 813 8t 00" w:cs="Times New Roman"/>
      <w:color w:val="auto"/>
    </w:rPr>
  </w:style>
  <w:style w:type="paragraph" w:customStyle="1" w:styleId="CM28">
    <w:name w:val="CM28"/>
    <w:basedOn w:val="Default"/>
    <w:next w:val="Default"/>
    <w:rsid w:val="00A20404"/>
    <w:pPr>
      <w:spacing w:after="268"/>
    </w:pPr>
    <w:rPr>
      <w:rFonts w:ascii="TT E 1 BF 813 8t 00" w:hAnsi="TT E 1 BF 813 8t 00" w:cs="Times New Roman"/>
      <w:color w:val="auto"/>
    </w:rPr>
  </w:style>
  <w:style w:type="paragraph" w:customStyle="1" w:styleId="CM4">
    <w:name w:val="CM4"/>
    <w:basedOn w:val="Default"/>
    <w:next w:val="Default"/>
    <w:rsid w:val="00A20404"/>
    <w:pPr>
      <w:spacing w:line="271" w:lineRule="atLeast"/>
    </w:pPr>
    <w:rPr>
      <w:rFonts w:ascii="TT E 1 BF 813 8t 00" w:hAnsi="TT E 1 BF 813 8t 00" w:cs="Times New Roman"/>
      <w:color w:val="auto"/>
    </w:rPr>
  </w:style>
  <w:style w:type="paragraph" w:customStyle="1" w:styleId="CM6">
    <w:name w:val="CM6"/>
    <w:basedOn w:val="Default"/>
    <w:next w:val="Default"/>
    <w:rsid w:val="00A20404"/>
    <w:pPr>
      <w:spacing w:line="268" w:lineRule="atLeast"/>
    </w:pPr>
    <w:rPr>
      <w:rFonts w:ascii="TT E 1 BF 813 8t 00" w:hAnsi="TT E 1 BF 813 8t 00" w:cs="Times New Roman"/>
      <w:color w:val="auto"/>
    </w:rPr>
  </w:style>
  <w:style w:type="paragraph" w:customStyle="1" w:styleId="CM7">
    <w:name w:val="CM7"/>
    <w:basedOn w:val="Default"/>
    <w:next w:val="Default"/>
    <w:rsid w:val="00A20404"/>
    <w:pPr>
      <w:spacing w:line="268" w:lineRule="atLeast"/>
    </w:pPr>
    <w:rPr>
      <w:rFonts w:ascii="TT E 1 BF 813 8t 00" w:hAnsi="TT E 1 BF 813 8t 00" w:cs="Times New Roman"/>
      <w:color w:val="auto"/>
    </w:rPr>
  </w:style>
  <w:style w:type="paragraph" w:customStyle="1" w:styleId="CM8">
    <w:name w:val="CM8"/>
    <w:basedOn w:val="Default"/>
    <w:next w:val="Default"/>
    <w:rsid w:val="00A20404"/>
    <w:pPr>
      <w:spacing w:line="268" w:lineRule="atLeast"/>
    </w:pPr>
    <w:rPr>
      <w:rFonts w:ascii="TT E 1 BF 813 8t 00" w:hAnsi="TT E 1 BF 813 8t 00" w:cs="Times New Roman"/>
      <w:color w:val="auto"/>
    </w:rPr>
  </w:style>
  <w:style w:type="paragraph" w:customStyle="1" w:styleId="CM35">
    <w:name w:val="CM35"/>
    <w:basedOn w:val="Default"/>
    <w:next w:val="Default"/>
    <w:rsid w:val="00A20404"/>
    <w:pPr>
      <w:spacing w:after="265"/>
    </w:pPr>
    <w:rPr>
      <w:rFonts w:cs="Times New Roman"/>
      <w:color w:val="auto"/>
    </w:rPr>
  </w:style>
  <w:style w:type="paragraph" w:customStyle="1" w:styleId="CM36">
    <w:name w:val="CM36"/>
    <w:basedOn w:val="Default"/>
    <w:next w:val="Default"/>
    <w:rsid w:val="00A20404"/>
    <w:pPr>
      <w:spacing w:after="58"/>
    </w:pPr>
    <w:rPr>
      <w:rFonts w:cs="Times New Roman"/>
      <w:color w:val="auto"/>
    </w:rPr>
  </w:style>
  <w:style w:type="paragraph" w:customStyle="1" w:styleId="CM16">
    <w:name w:val="CM16"/>
    <w:basedOn w:val="Default"/>
    <w:next w:val="Default"/>
    <w:rsid w:val="00A20404"/>
    <w:pPr>
      <w:spacing w:line="268" w:lineRule="atLeast"/>
    </w:pPr>
    <w:rPr>
      <w:rFonts w:cs="Times New Roman"/>
      <w:color w:val="auto"/>
    </w:rPr>
  </w:style>
  <w:style w:type="paragraph" w:customStyle="1" w:styleId="CM17">
    <w:name w:val="CM17"/>
    <w:basedOn w:val="Default"/>
    <w:next w:val="Default"/>
    <w:rsid w:val="00A20404"/>
    <w:pPr>
      <w:spacing w:line="268" w:lineRule="atLeast"/>
    </w:pPr>
    <w:rPr>
      <w:rFonts w:cs="Times New Roman"/>
      <w:color w:val="auto"/>
    </w:rPr>
  </w:style>
  <w:style w:type="paragraph" w:customStyle="1" w:styleId="CM20">
    <w:name w:val="CM20"/>
    <w:basedOn w:val="Default"/>
    <w:next w:val="Default"/>
    <w:rsid w:val="00A20404"/>
    <w:pPr>
      <w:spacing w:line="268" w:lineRule="atLeast"/>
    </w:pPr>
    <w:rPr>
      <w:rFonts w:cs="Times New Roman"/>
      <w:color w:val="auto"/>
    </w:rPr>
  </w:style>
  <w:style w:type="paragraph" w:customStyle="1" w:styleId="CM39">
    <w:name w:val="CM39"/>
    <w:basedOn w:val="Default"/>
    <w:next w:val="Default"/>
    <w:rsid w:val="00A20404"/>
    <w:pPr>
      <w:spacing w:after="325"/>
    </w:pPr>
    <w:rPr>
      <w:rFonts w:cs="Times New Roman"/>
      <w:color w:val="auto"/>
    </w:rPr>
  </w:style>
  <w:style w:type="paragraph" w:customStyle="1" w:styleId="CM14">
    <w:name w:val="CM14"/>
    <w:basedOn w:val="Default"/>
    <w:next w:val="Default"/>
    <w:rsid w:val="00A20404"/>
    <w:pPr>
      <w:spacing w:line="268" w:lineRule="atLeast"/>
    </w:pPr>
    <w:rPr>
      <w:rFonts w:cs="Times New Roman"/>
      <w:color w:val="auto"/>
    </w:rPr>
  </w:style>
  <w:style w:type="paragraph" w:customStyle="1" w:styleId="CM24">
    <w:name w:val="CM24"/>
    <w:basedOn w:val="Default"/>
    <w:next w:val="Default"/>
    <w:rsid w:val="00A20404"/>
    <w:pPr>
      <w:spacing w:line="268" w:lineRule="atLeast"/>
    </w:pPr>
    <w:rPr>
      <w:rFonts w:cs="Times New Roman"/>
      <w:color w:val="auto"/>
    </w:rPr>
  </w:style>
  <w:style w:type="paragraph" w:customStyle="1" w:styleId="CM25">
    <w:name w:val="CM25"/>
    <w:basedOn w:val="Default"/>
    <w:next w:val="Default"/>
    <w:rsid w:val="00A20404"/>
    <w:pPr>
      <w:spacing w:line="268" w:lineRule="atLeast"/>
    </w:pPr>
    <w:rPr>
      <w:rFonts w:cs="Times New Roman"/>
      <w:color w:val="auto"/>
    </w:rPr>
  </w:style>
  <w:style w:type="paragraph" w:customStyle="1" w:styleId="CM26">
    <w:name w:val="CM26"/>
    <w:basedOn w:val="Default"/>
    <w:next w:val="Default"/>
    <w:rsid w:val="00A20404"/>
    <w:pPr>
      <w:spacing w:line="268" w:lineRule="atLeast"/>
    </w:pPr>
    <w:rPr>
      <w:rFonts w:cs="Times New Roman"/>
      <w:color w:val="auto"/>
    </w:rPr>
  </w:style>
  <w:style w:type="paragraph" w:customStyle="1" w:styleId="Normal1">
    <w:name w:val="Normal1"/>
    <w:basedOn w:val="Normal"/>
    <w:rsid w:val="00A20404"/>
    <w:pPr>
      <w:spacing w:before="100" w:beforeAutospacing="1" w:after="100" w:afterAutospacing="1"/>
    </w:pPr>
    <w:rPr>
      <w:rFonts w:ascii="Arial" w:hAnsi="Arial" w:cs="Arial"/>
      <w:sz w:val="22"/>
      <w:szCs w:val="22"/>
      <w:lang w:val="sr-Latn-CS" w:eastAsia="sr-Latn-CS"/>
    </w:rPr>
  </w:style>
  <w:style w:type="paragraph" w:styleId="BodyTextIndent3">
    <w:name w:val="Body Text Indent 3"/>
    <w:basedOn w:val="Default"/>
    <w:next w:val="Default"/>
    <w:link w:val="BodyTextIndent3Char"/>
    <w:rsid w:val="00A20404"/>
    <w:pPr>
      <w:widowControl/>
    </w:pPr>
    <w:rPr>
      <w:rFonts w:ascii="Times New Roman" w:hAnsi="Times New Roman" w:cs="Times New Roman"/>
      <w:color w:val="auto"/>
      <w:lang w:val="sr-Latn-CS" w:eastAsia="sr-Latn-CS"/>
    </w:rPr>
  </w:style>
  <w:style w:type="character" w:customStyle="1" w:styleId="BodyTextIndent3Char">
    <w:name w:val="Body Text Indent 3 Char"/>
    <w:link w:val="BodyTextIndent3"/>
    <w:rsid w:val="00A20404"/>
    <w:rPr>
      <w:rFonts w:ascii="Times New Roman" w:eastAsia="Times New Roman" w:hAnsi="Times New Roman" w:cs="Times New Roman"/>
      <w:sz w:val="24"/>
      <w:szCs w:val="24"/>
      <w:lang w:val="sr-Latn-CS" w:eastAsia="sr-Latn-CS"/>
    </w:rPr>
  </w:style>
  <w:style w:type="paragraph" w:styleId="BodyText">
    <w:name w:val="Body Text"/>
    <w:basedOn w:val="Normal"/>
    <w:link w:val="BodyTextChar"/>
    <w:unhideWhenUsed/>
    <w:rsid w:val="00A20404"/>
    <w:pPr>
      <w:spacing w:after="120"/>
    </w:pPr>
  </w:style>
  <w:style w:type="character" w:customStyle="1" w:styleId="BodyTextChar">
    <w:name w:val="Body Text Char"/>
    <w:link w:val="BodyText"/>
    <w:rsid w:val="00A20404"/>
    <w:rPr>
      <w:rFonts w:ascii="Times New Roman" w:eastAsia="Times New Roman" w:hAnsi="Times New Roman" w:cs="Times New Roman"/>
      <w:sz w:val="24"/>
      <w:szCs w:val="24"/>
    </w:rPr>
  </w:style>
  <w:style w:type="paragraph" w:customStyle="1" w:styleId="normalcentar">
    <w:name w:val="normalcentar"/>
    <w:basedOn w:val="Normal"/>
    <w:rsid w:val="00A20404"/>
    <w:pPr>
      <w:spacing w:before="100" w:beforeAutospacing="1" w:after="100" w:afterAutospacing="1"/>
      <w:jc w:val="center"/>
    </w:pPr>
    <w:rPr>
      <w:rFonts w:ascii="Arial" w:hAnsi="Arial" w:cs="Arial"/>
      <w:sz w:val="22"/>
      <w:szCs w:val="22"/>
      <w:lang w:val="sr-Latn-CS" w:eastAsia="sr-Latn-CS"/>
    </w:rPr>
  </w:style>
  <w:style w:type="paragraph" w:styleId="NoSpacing">
    <w:name w:val="No Spacing"/>
    <w:link w:val="NoSpacingChar"/>
    <w:uiPriority w:val="1"/>
    <w:qFormat/>
    <w:rsid w:val="00A20404"/>
    <w:rPr>
      <w:rFonts w:ascii="Times New Roman" w:eastAsia="Times New Roman" w:hAnsi="Times New Roman"/>
      <w:sz w:val="24"/>
      <w:szCs w:val="24"/>
    </w:rPr>
  </w:style>
  <w:style w:type="paragraph" w:styleId="BodyText2">
    <w:name w:val="Body Text 2"/>
    <w:basedOn w:val="Normal"/>
    <w:link w:val="BodyText2Char"/>
    <w:rsid w:val="00A20404"/>
    <w:pPr>
      <w:spacing w:after="120" w:line="480" w:lineRule="auto"/>
    </w:pPr>
    <w:rPr>
      <w:rFonts w:ascii="Calibri" w:eastAsia="Calibri" w:hAnsi="Calibri"/>
      <w:sz w:val="20"/>
      <w:szCs w:val="20"/>
      <w:lang w:val="sr-Cyrl-CS"/>
    </w:rPr>
  </w:style>
  <w:style w:type="character" w:customStyle="1" w:styleId="BodyText2Char">
    <w:name w:val="Body Text 2 Char"/>
    <w:link w:val="BodyText2"/>
    <w:rsid w:val="00A20404"/>
    <w:rPr>
      <w:rFonts w:ascii="Calibri" w:eastAsia="Calibri" w:hAnsi="Calibri" w:cs="Times New Roman"/>
      <w:lang w:val="sr-Cyrl-CS"/>
    </w:rPr>
  </w:style>
  <w:style w:type="paragraph" w:customStyle="1" w:styleId="msonospacing0">
    <w:name w:val="msonospacing"/>
    <w:rsid w:val="00A20404"/>
    <w:rPr>
      <w:rFonts w:ascii="Times New Roman" w:eastAsia="Times New Roman" w:hAnsi="Times New Roman"/>
      <w:sz w:val="24"/>
      <w:szCs w:val="24"/>
    </w:rPr>
  </w:style>
  <w:style w:type="character" w:styleId="Hyperlink">
    <w:name w:val="Hyperlink"/>
    <w:uiPriority w:val="99"/>
    <w:rsid w:val="00A20404"/>
    <w:rPr>
      <w:color w:val="0000FF"/>
      <w:u w:val="single"/>
    </w:rPr>
  </w:style>
  <w:style w:type="paragraph" w:styleId="NormalWeb">
    <w:name w:val="Normal (Web)"/>
    <w:basedOn w:val="Normal"/>
    <w:uiPriority w:val="99"/>
    <w:unhideWhenUsed/>
    <w:rsid w:val="00A20404"/>
    <w:pPr>
      <w:spacing w:before="100" w:beforeAutospacing="1" w:after="100" w:afterAutospacing="1"/>
    </w:pPr>
    <w:rPr>
      <w:rFonts w:ascii="Tahoma" w:hAnsi="Tahoma" w:cs="Tahoma"/>
      <w:sz w:val="23"/>
      <w:szCs w:val="23"/>
    </w:rPr>
  </w:style>
  <w:style w:type="character" w:customStyle="1" w:styleId="BodytextSpacing-1pt1">
    <w:name w:val="Body text + Spacing -1 pt1"/>
    <w:rsid w:val="00A20404"/>
    <w:rPr>
      <w:rFonts w:ascii="Trebuchet MS" w:hAnsi="Trebuchet MS" w:cs="Trebuchet MS"/>
      <w:spacing w:val="-20"/>
      <w:sz w:val="22"/>
      <w:szCs w:val="22"/>
      <w:lang w:bidi="ar-SA"/>
    </w:rPr>
  </w:style>
  <w:style w:type="paragraph" w:customStyle="1" w:styleId="Bodytext1">
    <w:name w:val="Body text1"/>
    <w:basedOn w:val="Normal"/>
    <w:rsid w:val="00A20404"/>
    <w:pPr>
      <w:shd w:val="clear" w:color="auto" w:fill="FFFFFF"/>
      <w:spacing w:line="277" w:lineRule="exact"/>
      <w:ind w:hanging="720"/>
    </w:pPr>
    <w:rPr>
      <w:rFonts w:ascii="Trebuchet MS" w:eastAsia="Microsoft Sans Serif" w:hAnsi="Trebuchet MS" w:cs="Trebuchet MS"/>
      <w:sz w:val="22"/>
      <w:szCs w:val="22"/>
      <w:lang w:val="sr-Cyrl-CS"/>
    </w:rPr>
  </w:style>
  <w:style w:type="character" w:customStyle="1" w:styleId="FontStyle12">
    <w:name w:val="Font Style12"/>
    <w:rsid w:val="00A20404"/>
    <w:rPr>
      <w:rFonts w:ascii="Trebuchet MS" w:hAnsi="Trebuchet MS" w:cs="Trebuchet MS"/>
      <w:sz w:val="20"/>
      <w:szCs w:val="20"/>
    </w:rPr>
  </w:style>
  <w:style w:type="character" w:customStyle="1" w:styleId="FontStyle11">
    <w:name w:val="Font Style11"/>
    <w:rsid w:val="00A20404"/>
    <w:rPr>
      <w:rFonts w:ascii="Franklin Gothic Medium" w:hAnsi="Franklin Gothic Medium" w:cs="Franklin Gothic Medium"/>
      <w:sz w:val="20"/>
      <w:szCs w:val="20"/>
    </w:rPr>
  </w:style>
  <w:style w:type="character" w:customStyle="1" w:styleId="Bodytext0">
    <w:name w:val="Body text_"/>
    <w:link w:val="BodyText10"/>
    <w:rsid w:val="00A20404"/>
    <w:rPr>
      <w:rFonts w:ascii="Trebuchet MS" w:hAnsi="Trebuchet MS"/>
      <w:shd w:val="clear" w:color="auto" w:fill="FFFFFF"/>
    </w:rPr>
  </w:style>
  <w:style w:type="paragraph" w:customStyle="1" w:styleId="BodyText10">
    <w:name w:val="Body Text1"/>
    <w:basedOn w:val="Normal"/>
    <w:link w:val="Bodytext0"/>
    <w:rsid w:val="00A20404"/>
    <w:pPr>
      <w:shd w:val="clear" w:color="auto" w:fill="FFFFFF"/>
      <w:spacing w:line="263" w:lineRule="exact"/>
      <w:jc w:val="both"/>
    </w:pPr>
    <w:rPr>
      <w:rFonts w:ascii="Trebuchet MS" w:eastAsia="Calibri" w:hAnsi="Trebuchet MS"/>
      <w:sz w:val="20"/>
      <w:szCs w:val="20"/>
    </w:rPr>
  </w:style>
  <w:style w:type="paragraph" w:customStyle="1" w:styleId="Style6">
    <w:name w:val="Style6"/>
    <w:basedOn w:val="Normal"/>
    <w:uiPriority w:val="99"/>
    <w:rsid w:val="00A20404"/>
    <w:pPr>
      <w:widowControl w:val="0"/>
      <w:autoSpaceDE w:val="0"/>
      <w:autoSpaceDN w:val="0"/>
      <w:adjustRightInd w:val="0"/>
      <w:spacing w:line="202" w:lineRule="exact"/>
      <w:jc w:val="both"/>
    </w:pPr>
    <w:rPr>
      <w:lang w:val="sr-Latn-CS" w:eastAsia="sr-Latn-CS"/>
    </w:rPr>
  </w:style>
  <w:style w:type="paragraph" w:customStyle="1" w:styleId="Style8">
    <w:name w:val="Style8"/>
    <w:basedOn w:val="Normal"/>
    <w:rsid w:val="00A20404"/>
    <w:pPr>
      <w:widowControl w:val="0"/>
      <w:autoSpaceDE w:val="0"/>
      <w:autoSpaceDN w:val="0"/>
      <w:adjustRightInd w:val="0"/>
      <w:spacing w:line="202" w:lineRule="exact"/>
      <w:ind w:firstLine="389"/>
      <w:jc w:val="both"/>
    </w:pPr>
    <w:rPr>
      <w:lang w:val="sr-Latn-CS" w:eastAsia="sr-Latn-CS"/>
    </w:rPr>
  </w:style>
  <w:style w:type="paragraph" w:customStyle="1" w:styleId="Style13">
    <w:name w:val="Style13"/>
    <w:basedOn w:val="Normal"/>
    <w:rsid w:val="00A20404"/>
    <w:pPr>
      <w:widowControl w:val="0"/>
      <w:autoSpaceDE w:val="0"/>
      <w:autoSpaceDN w:val="0"/>
      <w:adjustRightInd w:val="0"/>
      <w:spacing w:line="194" w:lineRule="exact"/>
      <w:ind w:firstLine="384"/>
      <w:jc w:val="both"/>
    </w:pPr>
    <w:rPr>
      <w:lang w:val="sr-Latn-CS" w:eastAsia="sr-Latn-CS"/>
    </w:rPr>
  </w:style>
  <w:style w:type="character" w:customStyle="1" w:styleId="FontStyle24">
    <w:name w:val="Font Style24"/>
    <w:rsid w:val="00A20404"/>
    <w:rPr>
      <w:rFonts w:ascii="Times New Roman" w:hAnsi="Times New Roman" w:cs="Times New Roman"/>
      <w:b/>
      <w:bCs/>
      <w:sz w:val="16"/>
      <w:szCs w:val="16"/>
    </w:rPr>
  </w:style>
  <w:style w:type="paragraph" w:customStyle="1" w:styleId="Style1">
    <w:name w:val="Style1"/>
    <w:basedOn w:val="Normal"/>
    <w:rsid w:val="00A20404"/>
    <w:pPr>
      <w:widowControl w:val="0"/>
      <w:autoSpaceDE w:val="0"/>
      <w:autoSpaceDN w:val="0"/>
      <w:adjustRightInd w:val="0"/>
      <w:spacing w:line="211" w:lineRule="exact"/>
      <w:ind w:firstLine="398"/>
    </w:pPr>
    <w:rPr>
      <w:lang w:val="sr-Latn-CS" w:eastAsia="sr-Latn-CS"/>
    </w:rPr>
  </w:style>
  <w:style w:type="paragraph" w:customStyle="1" w:styleId="Style14">
    <w:name w:val="Style14"/>
    <w:basedOn w:val="Normal"/>
    <w:rsid w:val="00A20404"/>
    <w:pPr>
      <w:widowControl w:val="0"/>
      <w:autoSpaceDE w:val="0"/>
      <w:autoSpaceDN w:val="0"/>
      <w:adjustRightInd w:val="0"/>
      <w:jc w:val="center"/>
    </w:pPr>
    <w:rPr>
      <w:lang w:val="sr-Latn-CS" w:eastAsia="sr-Latn-CS"/>
    </w:rPr>
  </w:style>
  <w:style w:type="character" w:customStyle="1" w:styleId="FontStyle20">
    <w:name w:val="Font Style20"/>
    <w:rsid w:val="00A20404"/>
    <w:rPr>
      <w:rFonts w:ascii="Times New Roman" w:hAnsi="Times New Roman" w:cs="Times New Roman"/>
      <w:sz w:val="16"/>
      <w:szCs w:val="16"/>
    </w:rPr>
  </w:style>
  <w:style w:type="paragraph" w:customStyle="1" w:styleId="Pa5">
    <w:name w:val="Pa5"/>
    <w:basedOn w:val="Default"/>
    <w:next w:val="Default"/>
    <w:uiPriority w:val="99"/>
    <w:rsid w:val="00A20404"/>
    <w:pPr>
      <w:widowControl/>
      <w:spacing w:line="241" w:lineRule="atLeast"/>
    </w:pPr>
    <w:rPr>
      <w:rFonts w:ascii="Myriad Pro" w:eastAsia="Calibri" w:hAnsi="Myriad Pro" w:cs="Times New Roman"/>
      <w:color w:val="auto"/>
    </w:rPr>
  </w:style>
  <w:style w:type="character" w:customStyle="1" w:styleId="A3">
    <w:name w:val="A3"/>
    <w:uiPriority w:val="99"/>
    <w:rsid w:val="00A20404"/>
    <w:rPr>
      <w:rFonts w:cs="Myriad Pro"/>
      <w:color w:val="000000"/>
      <w:sz w:val="22"/>
      <w:szCs w:val="22"/>
    </w:rPr>
  </w:style>
  <w:style w:type="paragraph" w:customStyle="1" w:styleId="Pa1">
    <w:name w:val="Pa1"/>
    <w:basedOn w:val="Default"/>
    <w:next w:val="Default"/>
    <w:uiPriority w:val="99"/>
    <w:rsid w:val="00A20404"/>
    <w:pPr>
      <w:widowControl/>
      <w:spacing w:line="241" w:lineRule="atLeast"/>
    </w:pPr>
    <w:rPr>
      <w:rFonts w:ascii="Myriad Pro" w:eastAsia="Calibri" w:hAnsi="Myriad Pro" w:cs="Times New Roman"/>
      <w:color w:val="auto"/>
    </w:rPr>
  </w:style>
  <w:style w:type="paragraph" w:customStyle="1" w:styleId="1tekst">
    <w:name w:val="1tekst"/>
    <w:basedOn w:val="Normal"/>
    <w:rsid w:val="00A20404"/>
    <w:pPr>
      <w:ind w:left="500" w:right="500" w:firstLine="240"/>
      <w:jc w:val="both"/>
    </w:pPr>
    <w:rPr>
      <w:rFonts w:ascii="Arial" w:hAnsi="Arial" w:cs="Arial"/>
      <w:sz w:val="20"/>
      <w:szCs w:val="20"/>
      <w:lang w:val="sr-Latn-CS" w:eastAsia="sr-Latn-CS"/>
    </w:rPr>
  </w:style>
  <w:style w:type="table" w:customStyle="1" w:styleId="LightGrid1">
    <w:name w:val="Light Grid1"/>
    <w:basedOn w:val="TableNormal"/>
    <w:uiPriority w:val="62"/>
    <w:rsid w:val="00A20404"/>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
    <w:name w:val="наставна јединица"/>
    <w:basedOn w:val="Normal"/>
    <w:link w:val="Char"/>
    <w:qFormat/>
    <w:rsid w:val="00A20404"/>
    <w:rPr>
      <w:rFonts w:ascii="Cambria" w:eastAsia="Calibri" w:hAnsi="Cambria"/>
      <w:bCs/>
      <w:sz w:val="20"/>
      <w:szCs w:val="20"/>
    </w:rPr>
  </w:style>
  <w:style w:type="character" w:customStyle="1" w:styleId="Char">
    <w:name w:val="наставна јединица Char"/>
    <w:link w:val="a"/>
    <w:rsid w:val="00A20404"/>
    <w:rPr>
      <w:rFonts w:ascii="Cambria" w:eastAsia="Calibri" w:hAnsi="Cambria" w:cs="MyriadProSKCSemi-Bold"/>
      <w:bCs/>
      <w:sz w:val="20"/>
      <w:szCs w:val="20"/>
    </w:rPr>
  </w:style>
  <w:style w:type="paragraph" w:customStyle="1" w:styleId="Style4">
    <w:name w:val="Style4"/>
    <w:basedOn w:val="Normal"/>
    <w:uiPriority w:val="99"/>
    <w:rsid w:val="00A20404"/>
    <w:pPr>
      <w:widowControl w:val="0"/>
      <w:autoSpaceDE w:val="0"/>
      <w:autoSpaceDN w:val="0"/>
      <w:adjustRightInd w:val="0"/>
    </w:pPr>
    <w:rPr>
      <w:rFonts w:ascii="Trebuchet MS" w:hAnsi="Trebuchet MS"/>
    </w:rPr>
  </w:style>
  <w:style w:type="character" w:customStyle="1" w:styleId="Heading10">
    <w:name w:val="Heading #1"/>
    <w:rsid w:val="00A20404"/>
    <w:rPr>
      <w:rFonts w:ascii="Trebuchet MS" w:eastAsia="Trebuchet MS" w:hAnsi="Trebuchet MS" w:cs="Trebuchet MS"/>
      <w:b/>
      <w:bCs/>
      <w:i w:val="0"/>
      <w:iCs w:val="0"/>
      <w:smallCaps w:val="0"/>
      <w:strike w:val="0"/>
      <w:color w:val="000000"/>
      <w:spacing w:val="1"/>
      <w:w w:val="100"/>
      <w:position w:val="0"/>
      <w:sz w:val="19"/>
      <w:szCs w:val="19"/>
      <w:u w:val="none"/>
    </w:rPr>
  </w:style>
  <w:style w:type="character" w:customStyle="1" w:styleId="BodytextArialNarrow">
    <w:name w:val="Body text + Arial Narrow"/>
    <w:aliases w:val="9 pt,Bold,Spacing 0 pt"/>
    <w:rsid w:val="00A20404"/>
    <w:rPr>
      <w:rFonts w:ascii="Arial Narrow" w:eastAsia="Arial Narrow" w:hAnsi="Arial Narrow" w:cs="Arial Narrow"/>
      <w:b/>
      <w:bCs/>
      <w:i w:val="0"/>
      <w:iCs w:val="0"/>
      <w:smallCaps w:val="0"/>
      <w:strike w:val="0"/>
      <w:color w:val="000000"/>
      <w:spacing w:val="0"/>
      <w:w w:val="100"/>
      <w:position w:val="0"/>
      <w:sz w:val="18"/>
      <w:szCs w:val="18"/>
      <w:u w:val="none"/>
    </w:rPr>
  </w:style>
  <w:style w:type="paragraph" w:customStyle="1" w:styleId="Style5">
    <w:name w:val="Style5"/>
    <w:basedOn w:val="Normal"/>
    <w:uiPriority w:val="99"/>
    <w:rsid w:val="00A20404"/>
    <w:pPr>
      <w:widowControl w:val="0"/>
      <w:autoSpaceDE w:val="0"/>
      <w:autoSpaceDN w:val="0"/>
      <w:adjustRightInd w:val="0"/>
    </w:pPr>
    <w:rPr>
      <w:rFonts w:ascii="Candara" w:hAnsi="Candara"/>
    </w:rPr>
  </w:style>
  <w:style w:type="character" w:customStyle="1" w:styleId="NoSpacingChar">
    <w:name w:val="No Spacing Char"/>
    <w:link w:val="NoSpacing"/>
    <w:uiPriority w:val="1"/>
    <w:rsid w:val="00A20404"/>
    <w:rPr>
      <w:rFonts w:ascii="Times New Roman" w:eastAsia="Times New Roman" w:hAnsi="Times New Roman"/>
      <w:sz w:val="24"/>
      <w:szCs w:val="24"/>
      <w:lang w:val="en-US" w:eastAsia="en-US" w:bidi="ar-SA"/>
    </w:rPr>
  </w:style>
  <w:style w:type="table" w:customStyle="1" w:styleId="LightGrid2">
    <w:name w:val="Light Grid2"/>
    <w:basedOn w:val="TableNormal"/>
    <w:uiPriority w:val="62"/>
    <w:rsid w:val="002D4F9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itle">
    <w:name w:val="Title"/>
    <w:basedOn w:val="Normal"/>
    <w:link w:val="TitleChar"/>
    <w:qFormat/>
    <w:rsid w:val="006717F0"/>
    <w:pPr>
      <w:jc w:val="center"/>
    </w:pPr>
    <w:rPr>
      <w:b/>
      <w:lang w:val="sr-Cyrl-CS"/>
    </w:rPr>
  </w:style>
  <w:style w:type="character" w:customStyle="1" w:styleId="TitleChar">
    <w:name w:val="Title Char"/>
    <w:link w:val="Title"/>
    <w:rsid w:val="006717F0"/>
    <w:rPr>
      <w:rFonts w:ascii="Times New Roman" w:eastAsia="Times New Roman" w:hAnsi="Times New Roman" w:cs="Times New Roman"/>
      <w:b/>
      <w:sz w:val="24"/>
      <w:szCs w:val="24"/>
      <w:lang w:val="sr-Cyrl-CS"/>
    </w:rPr>
  </w:style>
  <w:style w:type="paragraph" w:customStyle="1" w:styleId="naslov">
    <w:name w:val="naslov"/>
    <w:basedOn w:val="Normal"/>
    <w:rsid w:val="0072033C"/>
    <w:pPr>
      <w:jc w:val="center"/>
    </w:pPr>
    <w:rPr>
      <w:rFonts w:ascii="CirilicaTimesBold" w:hAnsi="CirilicaTimesBold"/>
      <w:b/>
      <w:sz w:val="28"/>
      <w:szCs w:val="20"/>
    </w:rPr>
  </w:style>
  <w:style w:type="paragraph" w:customStyle="1" w:styleId="tekst">
    <w:name w:val="tekst"/>
    <w:basedOn w:val="Normal"/>
    <w:rsid w:val="0072033C"/>
    <w:pPr>
      <w:tabs>
        <w:tab w:val="left" w:pos="567"/>
      </w:tabs>
      <w:spacing w:line="250" w:lineRule="exact"/>
      <w:ind w:firstLine="567"/>
      <w:jc w:val="both"/>
    </w:pPr>
    <w:rPr>
      <w:rFonts w:ascii="CTimesRoman" w:hAnsi="CTimesRoman"/>
      <w:sz w:val="22"/>
      <w:szCs w:val="20"/>
    </w:rPr>
  </w:style>
  <w:style w:type="character" w:customStyle="1" w:styleId="FontStyle325">
    <w:name w:val="Font Style325"/>
    <w:rsid w:val="0072033C"/>
    <w:rPr>
      <w:rFonts w:ascii="Times New Roman" w:hAnsi="Times New Roman" w:cs="Times New Roman"/>
      <w:color w:val="000000"/>
      <w:sz w:val="22"/>
      <w:szCs w:val="22"/>
    </w:rPr>
  </w:style>
  <w:style w:type="character" w:customStyle="1" w:styleId="FontStyle331">
    <w:name w:val="Font Style331"/>
    <w:rsid w:val="0072033C"/>
    <w:rPr>
      <w:rFonts w:ascii="Times New Roman" w:hAnsi="Times New Roman" w:cs="Times New Roman"/>
      <w:i/>
      <w:iCs/>
      <w:color w:val="000000"/>
      <w:sz w:val="22"/>
      <w:szCs w:val="22"/>
    </w:rPr>
  </w:style>
  <w:style w:type="character" w:customStyle="1" w:styleId="FontStyle333">
    <w:name w:val="Font Style333"/>
    <w:rsid w:val="0072033C"/>
    <w:rPr>
      <w:rFonts w:ascii="Times New Roman" w:hAnsi="Times New Roman" w:cs="Times New Roman"/>
      <w:color w:val="000000"/>
      <w:sz w:val="22"/>
      <w:szCs w:val="22"/>
    </w:rPr>
  </w:style>
  <w:style w:type="paragraph" w:styleId="BodyText3">
    <w:name w:val="Body Text 3"/>
    <w:basedOn w:val="Normal"/>
    <w:link w:val="BodyText3Char"/>
    <w:rsid w:val="0072033C"/>
    <w:pPr>
      <w:spacing w:line="270" w:lineRule="exact"/>
    </w:pPr>
    <w:rPr>
      <w:rFonts w:ascii="CTimesRoman" w:hAnsi="CTimesRoman"/>
      <w:szCs w:val="20"/>
    </w:rPr>
  </w:style>
  <w:style w:type="character" w:customStyle="1" w:styleId="BodyText3Char">
    <w:name w:val="Body Text 3 Char"/>
    <w:link w:val="BodyText3"/>
    <w:rsid w:val="0072033C"/>
    <w:rPr>
      <w:rFonts w:ascii="CTimesRoman" w:eastAsia="Times New Roman" w:hAnsi="CTimesRoman"/>
      <w:sz w:val="24"/>
    </w:rPr>
  </w:style>
  <w:style w:type="paragraph" w:customStyle="1" w:styleId="latinica">
    <w:name w:val="latinica"/>
    <w:basedOn w:val="Normal"/>
    <w:rsid w:val="0072033C"/>
    <w:pPr>
      <w:jc w:val="center"/>
    </w:pPr>
    <w:rPr>
      <w:sz w:val="22"/>
      <w:szCs w:val="20"/>
    </w:rPr>
  </w:style>
  <w:style w:type="paragraph" w:customStyle="1" w:styleId="ciril-bold">
    <w:name w:val="ciril-bold"/>
    <w:basedOn w:val="tekst"/>
    <w:rsid w:val="0072033C"/>
    <w:rPr>
      <w:rFonts w:ascii="CirilicaTimesBold" w:hAnsi="CirilicaTimesBold"/>
      <w:b/>
    </w:rPr>
  </w:style>
  <w:style w:type="paragraph" w:styleId="ListBullet">
    <w:name w:val="List Bullet"/>
    <w:basedOn w:val="Normal"/>
    <w:autoRedefine/>
    <w:rsid w:val="0072033C"/>
    <w:pPr>
      <w:tabs>
        <w:tab w:val="num" w:pos="360"/>
      </w:tabs>
      <w:ind w:left="360" w:hanging="360"/>
    </w:pPr>
    <w:rPr>
      <w:rFonts w:ascii="C_Times Roman" w:hAnsi="C_Times Roman"/>
      <w:sz w:val="18"/>
      <w:szCs w:val="20"/>
    </w:rPr>
  </w:style>
  <w:style w:type="paragraph" w:styleId="ListBullet2">
    <w:name w:val="List Bullet 2"/>
    <w:basedOn w:val="Normal"/>
    <w:autoRedefine/>
    <w:rsid w:val="0072033C"/>
    <w:pPr>
      <w:tabs>
        <w:tab w:val="num" w:pos="720"/>
      </w:tabs>
      <w:ind w:left="720" w:hanging="360"/>
    </w:pPr>
    <w:rPr>
      <w:rFonts w:ascii="C_Times Roman" w:hAnsi="C_Times Roman"/>
      <w:sz w:val="18"/>
      <w:szCs w:val="20"/>
    </w:rPr>
  </w:style>
  <w:style w:type="paragraph" w:styleId="ListBullet3">
    <w:name w:val="List Bullet 3"/>
    <w:basedOn w:val="Normal"/>
    <w:autoRedefine/>
    <w:rsid w:val="0072033C"/>
    <w:pPr>
      <w:tabs>
        <w:tab w:val="num" w:pos="1080"/>
      </w:tabs>
      <w:ind w:left="1080" w:hanging="360"/>
    </w:pPr>
    <w:rPr>
      <w:rFonts w:ascii="C_Times Roman" w:hAnsi="C_Times Roman"/>
      <w:sz w:val="18"/>
      <w:szCs w:val="20"/>
    </w:rPr>
  </w:style>
  <w:style w:type="paragraph" w:styleId="ListBullet4">
    <w:name w:val="List Bullet 4"/>
    <w:basedOn w:val="Normal"/>
    <w:autoRedefine/>
    <w:rsid w:val="0072033C"/>
    <w:pPr>
      <w:tabs>
        <w:tab w:val="num" w:pos="1440"/>
      </w:tabs>
      <w:ind w:left="1440" w:hanging="360"/>
    </w:pPr>
    <w:rPr>
      <w:rFonts w:ascii="C_Times Roman" w:hAnsi="C_Times Roman"/>
      <w:sz w:val="18"/>
      <w:szCs w:val="20"/>
    </w:rPr>
  </w:style>
  <w:style w:type="paragraph" w:styleId="ListBullet5">
    <w:name w:val="List Bullet 5"/>
    <w:basedOn w:val="Normal"/>
    <w:autoRedefine/>
    <w:rsid w:val="0072033C"/>
    <w:pPr>
      <w:tabs>
        <w:tab w:val="num" w:pos="1800"/>
      </w:tabs>
      <w:ind w:left="1800" w:hanging="360"/>
    </w:pPr>
    <w:rPr>
      <w:rFonts w:ascii="C_Times Roman" w:hAnsi="C_Times Roman"/>
      <w:sz w:val="18"/>
      <w:szCs w:val="20"/>
    </w:rPr>
  </w:style>
  <w:style w:type="paragraph" w:styleId="ListNumber">
    <w:name w:val="List Number"/>
    <w:basedOn w:val="Normal"/>
    <w:rsid w:val="0072033C"/>
    <w:pPr>
      <w:tabs>
        <w:tab w:val="num" w:pos="360"/>
      </w:tabs>
      <w:ind w:left="360" w:hanging="360"/>
    </w:pPr>
    <w:rPr>
      <w:rFonts w:ascii="C_Times Roman" w:hAnsi="C_Times Roman"/>
      <w:sz w:val="18"/>
      <w:szCs w:val="20"/>
    </w:rPr>
  </w:style>
  <w:style w:type="paragraph" w:styleId="ListNumber2">
    <w:name w:val="List Number 2"/>
    <w:basedOn w:val="Normal"/>
    <w:rsid w:val="0072033C"/>
    <w:pPr>
      <w:tabs>
        <w:tab w:val="num" w:pos="720"/>
      </w:tabs>
      <w:ind w:left="720" w:hanging="360"/>
    </w:pPr>
    <w:rPr>
      <w:rFonts w:ascii="C_Times Roman" w:hAnsi="C_Times Roman"/>
      <w:sz w:val="18"/>
      <w:szCs w:val="20"/>
    </w:rPr>
  </w:style>
  <w:style w:type="paragraph" w:styleId="ListNumber3">
    <w:name w:val="List Number 3"/>
    <w:basedOn w:val="Normal"/>
    <w:rsid w:val="0072033C"/>
    <w:pPr>
      <w:tabs>
        <w:tab w:val="num" w:pos="1080"/>
      </w:tabs>
      <w:ind w:left="1080" w:hanging="360"/>
    </w:pPr>
    <w:rPr>
      <w:rFonts w:ascii="C_Times Roman" w:hAnsi="C_Times Roman"/>
      <w:sz w:val="18"/>
      <w:szCs w:val="20"/>
    </w:rPr>
  </w:style>
  <w:style w:type="paragraph" w:styleId="ListNumber4">
    <w:name w:val="List Number 4"/>
    <w:basedOn w:val="Normal"/>
    <w:rsid w:val="0072033C"/>
    <w:pPr>
      <w:tabs>
        <w:tab w:val="num" w:pos="1440"/>
      </w:tabs>
      <w:ind w:left="1440" w:hanging="360"/>
    </w:pPr>
    <w:rPr>
      <w:rFonts w:ascii="C_Times Roman" w:hAnsi="C_Times Roman"/>
      <w:sz w:val="18"/>
      <w:szCs w:val="20"/>
    </w:rPr>
  </w:style>
  <w:style w:type="paragraph" w:styleId="ListNumber5">
    <w:name w:val="List Number 5"/>
    <w:basedOn w:val="Normal"/>
    <w:rsid w:val="0072033C"/>
    <w:pPr>
      <w:tabs>
        <w:tab w:val="num" w:pos="1800"/>
      </w:tabs>
      <w:ind w:left="1800" w:hanging="360"/>
    </w:pPr>
    <w:rPr>
      <w:rFonts w:ascii="C_Times Roman" w:hAnsi="C_Times Roman"/>
      <w:sz w:val="18"/>
      <w:szCs w:val="20"/>
    </w:rPr>
  </w:style>
  <w:style w:type="character" w:customStyle="1" w:styleId="nolink">
    <w:name w:val="nolink"/>
    <w:basedOn w:val="DefaultParagraphFont"/>
    <w:rsid w:val="0072033C"/>
  </w:style>
  <w:style w:type="character" w:styleId="IntenseReference">
    <w:name w:val="Intense Reference"/>
    <w:uiPriority w:val="32"/>
    <w:qFormat/>
    <w:rsid w:val="006D2297"/>
    <w:rPr>
      <w:b/>
      <w:bCs/>
      <w:smallCaps/>
      <w:color w:val="C0504D"/>
      <w:spacing w:val="5"/>
      <w:u w:val="single"/>
    </w:rPr>
  </w:style>
  <w:style w:type="paragraph" w:styleId="TOC1">
    <w:name w:val="toc 1"/>
    <w:basedOn w:val="Normal"/>
    <w:next w:val="Normal"/>
    <w:autoRedefine/>
    <w:uiPriority w:val="39"/>
    <w:unhideWhenUsed/>
    <w:rsid w:val="002F2704"/>
    <w:pPr>
      <w:tabs>
        <w:tab w:val="right" w:leader="dot" w:pos="9017"/>
      </w:tabs>
      <w:spacing w:after="100"/>
    </w:pPr>
    <w:rPr>
      <w:b/>
      <w:noProof/>
      <w:sz w:val="22"/>
      <w:szCs w:val="22"/>
      <w:lang w:val="sr-Cyrl-CS"/>
    </w:rPr>
  </w:style>
  <w:style w:type="paragraph" w:styleId="TOC2">
    <w:name w:val="toc 2"/>
    <w:basedOn w:val="Normal"/>
    <w:next w:val="Normal"/>
    <w:autoRedefine/>
    <w:uiPriority w:val="39"/>
    <w:unhideWhenUsed/>
    <w:rsid w:val="00071408"/>
    <w:pPr>
      <w:spacing w:after="100"/>
      <w:ind w:left="240"/>
    </w:pPr>
  </w:style>
  <w:style w:type="paragraph" w:styleId="TOC3">
    <w:name w:val="toc 3"/>
    <w:basedOn w:val="Normal"/>
    <w:next w:val="Normal"/>
    <w:autoRedefine/>
    <w:uiPriority w:val="39"/>
    <w:unhideWhenUsed/>
    <w:rsid w:val="00071408"/>
    <w:pPr>
      <w:spacing w:after="100"/>
      <w:ind w:left="480"/>
    </w:pPr>
  </w:style>
  <w:style w:type="paragraph" w:customStyle="1" w:styleId="Normal2">
    <w:name w:val="Normal2"/>
    <w:rsid w:val="00985E6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471311">
      <w:bodyDiv w:val="1"/>
      <w:marLeft w:val="0"/>
      <w:marRight w:val="0"/>
      <w:marTop w:val="0"/>
      <w:marBottom w:val="0"/>
      <w:divBdr>
        <w:top w:val="none" w:sz="0" w:space="0" w:color="auto"/>
        <w:left w:val="none" w:sz="0" w:space="0" w:color="auto"/>
        <w:bottom w:val="none" w:sz="0" w:space="0" w:color="auto"/>
        <w:right w:val="none" w:sz="0" w:space="0" w:color="auto"/>
      </w:divBdr>
    </w:div>
    <w:div w:id="974604750">
      <w:bodyDiv w:val="1"/>
      <w:marLeft w:val="0"/>
      <w:marRight w:val="0"/>
      <w:marTop w:val="0"/>
      <w:marBottom w:val="0"/>
      <w:divBdr>
        <w:top w:val="none" w:sz="0" w:space="0" w:color="auto"/>
        <w:left w:val="none" w:sz="0" w:space="0" w:color="auto"/>
        <w:bottom w:val="none" w:sz="0" w:space="0" w:color="auto"/>
        <w:right w:val="none" w:sz="0" w:space="0" w:color="auto"/>
      </w:divBdr>
    </w:div>
    <w:div w:id="21207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3722-61E7-4F44-98DE-24980E1B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37</Pages>
  <Words>9406</Words>
  <Characters>53615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knbb</dc:creator>
  <cp:lastModifiedBy>Korisnik</cp:lastModifiedBy>
  <cp:revision>82</cp:revision>
  <cp:lastPrinted>2021-09-15T08:24:00Z</cp:lastPrinted>
  <dcterms:created xsi:type="dcterms:W3CDTF">2020-10-15T21:58:00Z</dcterms:created>
  <dcterms:modified xsi:type="dcterms:W3CDTF">2021-09-15T08:24:00Z</dcterms:modified>
</cp:coreProperties>
</file>